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6D5AA" w14:textId="77777777" w:rsidR="00F23D12" w:rsidRDefault="00937E6B" w:rsidP="00F23D12">
      <w:pPr>
        <w:rPr>
          <w:sz w:val="28"/>
        </w:rPr>
      </w:pPr>
      <w:r>
        <w:rPr>
          <w:iCs/>
          <w:noProof/>
          <w:sz w:val="32"/>
          <w:szCs w:val="32"/>
        </w:rPr>
        <w:drawing>
          <wp:anchor distT="0" distB="0" distL="114300" distR="114300" simplePos="0" relativeHeight="251662336" behindDoc="0" locked="0" layoutInCell="1" allowOverlap="1" wp14:anchorId="711E3EB8" wp14:editId="4907300C">
            <wp:simplePos x="0" y="0"/>
            <wp:positionH relativeFrom="column">
              <wp:posOffset>3788410</wp:posOffset>
            </wp:positionH>
            <wp:positionV relativeFrom="paragraph">
              <wp:posOffset>69850</wp:posOffset>
            </wp:positionV>
            <wp:extent cx="1062990" cy="629920"/>
            <wp:effectExtent l="0" t="0" r="381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299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sz w:val="32"/>
          <w:szCs w:val="32"/>
        </w:rPr>
        <w:drawing>
          <wp:anchor distT="0" distB="0" distL="114300" distR="114300" simplePos="0" relativeHeight="251660288" behindDoc="0" locked="0" layoutInCell="1" allowOverlap="1" wp14:anchorId="60CD2506" wp14:editId="33CB184C">
            <wp:simplePos x="0" y="0"/>
            <wp:positionH relativeFrom="column">
              <wp:posOffset>621665</wp:posOffset>
            </wp:positionH>
            <wp:positionV relativeFrom="paragraph">
              <wp:posOffset>86360</wp:posOffset>
            </wp:positionV>
            <wp:extent cx="1062990" cy="629920"/>
            <wp:effectExtent l="0" t="0" r="381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299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mc:AlternateContent>
          <mc:Choice Requires="wps">
            <w:drawing>
              <wp:anchor distT="0" distB="0" distL="114300" distR="114300" simplePos="0" relativeHeight="251658240" behindDoc="0" locked="0" layoutInCell="1" allowOverlap="1" wp14:anchorId="0D959476" wp14:editId="116FF095">
                <wp:simplePos x="0" y="0"/>
                <wp:positionH relativeFrom="column">
                  <wp:posOffset>4880610</wp:posOffset>
                </wp:positionH>
                <wp:positionV relativeFrom="paragraph">
                  <wp:posOffset>321945</wp:posOffset>
                </wp:positionV>
                <wp:extent cx="1122680" cy="285750"/>
                <wp:effectExtent l="0" t="0" r="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77CA2" w14:textId="77777777" w:rsidR="00702B1A" w:rsidRPr="00AC42BD" w:rsidRDefault="00702B1A" w:rsidP="00685FF3">
                            <w:pPr>
                              <w:rPr>
                                <w:rFonts w:ascii="Arial" w:hAnsi="Arial" w:cs="Arial"/>
                                <w:b/>
                                <w:i/>
                                <w:color w:val="808080"/>
                                <w:sz w:val="18"/>
                              </w:rPr>
                            </w:pPr>
                            <w:r w:rsidRPr="00AC42BD">
                              <w:rPr>
                                <w:rFonts w:ascii="Arial" w:eastAsia="Arial" w:hAnsi="Arial" w:cs="Arial"/>
                                <w:b/>
                                <w:i/>
                                <w:color w:val="808080"/>
                                <w:sz w:val="18"/>
                                <w:lang w:val="en-US" w:bidi="en-US"/>
                              </w:rPr>
                              <w:t xml:space="preserve">Branch </w:t>
                            </w:r>
                            <w:r w:rsidRPr="00AC42BD">
                              <w:rPr>
                                <w:rFonts w:ascii="Arial" w:eastAsia="Arial" w:hAnsi="Arial" w:cs="Arial"/>
                                <w:b/>
                                <w:i/>
                                <w:color w:val="808080"/>
                                <w:sz w:val="18"/>
                                <w:lang w:val="en-US" w:bidi="en-US"/>
                              </w:rPr>
                              <w:br/>
                              <w:t xml:space="preserve">in </w:t>
                            </w:r>
                            <w:proofErr w:type="spellStart"/>
                            <w:r w:rsidRPr="00AC42BD">
                              <w:rPr>
                                <w:rFonts w:ascii="Arial" w:eastAsia="Arial" w:hAnsi="Arial" w:cs="Arial"/>
                                <w:b/>
                                <w:i/>
                                <w:color w:val="808080"/>
                                <w:sz w:val="18"/>
                                <w:lang w:val="en-US" w:bidi="en-US"/>
                              </w:rPr>
                              <w:t>Ust-Ilimsk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D959476" id="_x0000_t202" coordsize="21600,21600" o:spt="202" path="m,l,21600r21600,l21600,xe">
                <v:stroke joinstyle="miter"/>
                <v:path gradientshapeok="t" o:connecttype="rect"/>
              </v:shapetype>
              <v:shape id="Text Box 69" o:spid="_x0000_s1026" type="#_x0000_t202" style="position:absolute;margin-left:384.3pt;margin-top:25.35pt;width:88.4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" stroked="f">
                <v:textbox inset="0,0,0,0">
                  <w:txbxContent>
                    <w:p w14:paraId="53B77CA2" w14:textId="77777777" w:rsidR="00702B1A" w:rsidRPr="00AC42BD" w:rsidRDefault="00702B1A" w:rsidP="00685FF3">
                      <w:pPr>
                        <w:rPr>
                          <w:rFonts w:ascii="Arial" w:hAnsi="Arial" w:cs="Arial"/>
                          <w:b/>
                          <w:i/>
                          <w:color w:val="808080"/>
                          <w:sz w:val="18"/>
                        </w:rPr>
                      </w:pPr>
                      <w:r w:rsidRPr="00AC42BD">
                        <w:rPr>
                          <w:rFonts w:ascii="Arial" w:eastAsia="Arial" w:hAnsi="Arial" w:cs="Arial"/>
                          <w:b/>
                          <w:i/>
                          <w:color w:val="808080"/>
                          <w:sz w:val="18"/>
                          <w:lang w:val="en-US" w:bidi="en-US"/>
                        </w:rPr>
                        <w:t xml:space="preserve">Branch </w:t>
                      </w:r>
                      <w:r w:rsidRPr="00AC42BD">
                        <w:rPr>
                          <w:rFonts w:ascii="Arial" w:eastAsia="Arial" w:hAnsi="Arial" w:cs="Arial"/>
                          <w:b/>
                          <w:i/>
                          <w:color w:val="808080"/>
                          <w:sz w:val="18"/>
                          <w:lang w:val="en-US" w:bidi="en-US"/>
                        </w:rPr>
                        <w:br/>
                        <w:t xml:space="preserve">in </w:t>
                      </w:r>
                      <w:proofErr w:type="spellStart"/>
                      <w:r w:rsidRPr="00AC42BD">
                        <w:rPr>
                          <w:rFonts w:ascii="Arial" w:eastAsia="Arial" w:hAnsi="Arial" w:cs="Arial"/>
                          <w:b/>
                          <w:i/>
                          <w:color w:val="808080"/>
                          <w:sz w:val="18"/>
                          <w:lang w:val="en-US" w:bidi="en-US"/>
                        </w:rPr>
                        <w:t>Ust-Ilimsk</w:t>
                      </w:r>
                      <w:proofErr w:type="spellEnd"/>
                    </w:p>
                  </w:txbxContent>
                </v:textbox>
              </v:shape>
            </w:pict>
          </mc:Fallback>
        </mc:AlternateContent>
      </w:r>
      <w:r>
        <w:rPr>
          <w:b/>
          <w:noProof/>
          <w:sz w:val="24"/>
          <w:szCs w:val="24"/>
        </w:rPr>
        <mc:AlternateContent>
          <mc:Choice Requires="wps">
            <w:drawing>
              <wp:anchor distT="0" distB="0" distL="114300" distR="114300" simplePos="0" relativeHeight="251657216" behindDoc="0" locked="0" layoutInCell="1" allowOverlap="1" wp14:anchorId="7CD4EA98" wp14:editId="0E6D36DC">
                <wp:simplePos x="0" y="0"/>
                <wp:positionH relativeFrom="column">
                  <wp:posOffset>1701165</wp:posOffset>
                </wp:positionH>
                <wp:positionV relativeFrom="paragraph">
                  <wp:posOffset>321945</wp:posOffset>
                </wp:positionV>
                <wp:extent cx="1477010" cy="285750"/>
                <wp:effectExtent l="0" t="0" r="0" b="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DF07B" w14:textId="77777777" w:rsidR="00702B1A" w:rsidRPr="00C0748F" w:rsidRDefault="00702B1A" w:rsidP="00685FF3">
                            <w:pPr>
                              <w:rPr>
                                <w:rFonts w:ascii="Arial" w:hAnsi="Arial" w:cs="Arial"/>
                                <w:b/>
                                <w:i/>
                                <w:color w:val="808080"/>
                                <w:sz w:val="18"/>
                                <w:lang w:val="en-US"/>
                              </w:rPr>
                            </w:pPr>
                            <w:r w:rsidRPr="00AC42BD">
                              <w:rPr>
                                <w:rFonts w:ascii="Arial" w:eastAsia="Arial" w:hAnsi="Arial" w:cs="Arial"/>
                                <w:b/>
                                <w:i/>
                                <w:color w:val="808080"/>
                                <w:sz w:val="18"/>
                                <w:lang w:val="en-US" w:bidi="en-US"/>
                              </w:rPr>
                              <w:t xml:space="preserve">Branch </w:t>
                            </w:r>
                            <w:r w:rsidRPr="00AC42BD">
                              <w:rPr>
                                <w:rFonts w:ascii="Arial" w:eastAsia="Arial" w:hAnsi="Arial" w:cs="Arial"/>
                                <w:b/>
                                <w:i/>
                                <w:color w:val="808080"/>
                                <w:sz w:val="18"/>
                                <w:lang w:val="en-US" w:bidi="en-US"/>
                              </w:rPr>
                              <w:br/>
                              <w:t xml:space="preserve">in the </w:t>
                            </w:r>
                            <w:proofErr w:type="spellStart"/>
                            <w:r w:rsidRPr="00AC42BD">
                              <w:rPr>
                                <w:rFonts w:ascii="Arial" w:eastAsia="Arial" w:hAnsi="Arial" w:cs="Arial"/>
                                <w:b/>
                                <w:i/>
                                <w:color w:val="808080"/>
                                <w:sz w:val="18"/>
                                <w:lang w:val="en-US" w:bidi="en-US"/>
                              </w:rPr>
                              <w:t>Ust-Ilimsk</w:t>
                            </w:r>
                            <w:proofErr w:type="spellEnd"/>
                            <w:r w:rsidRPr="00AC42BD">
                              <w:rPr>
                                <w:rFonts w:ascii="Arial" w:eastAsia="Arial" w:hAnsi="Arial" w:cs="Arial"/>
                                <w:b/>
                                <w:i/>
                                <w:color w:val="808080"/>
                                <w:sz w:val="18"/>
                                <w:lang w:val="en-US" w:bidi="en-US"/>
                              </w:rPr>
                              <w:t xml:space="preserve"> 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D4EA98" id="Text Box 68" o:spid="_x0000_s1027" type="#_x0000_t202" style="position:absolute;margin-left:133.95pt;margin-top:25.35pt;width:116.3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" stroked="f">
                <v:textbox inset="0,0,0,0">
                  <w:txbxContent>
                    <w:p w14:paraId="304DF07B" w14:textId="77777777" w:rsidR="00702B1A" w:rsidRPr="00C0748F" w:rsidRDefault="00702B1A" w:rsidP="00685FF3">
                      <w:pPr>
                        <w:rPr>
                          <w:rFonts w:ascii="Arial" w:hAnsi="Arial" w:cs="Arial"/>
                          <w:b/>
                          <w:i/>
                          <w:color w:val="808080"/>
                          <w:sz w:val="18"/>
                          <w:lang w:val="en-US"/>
                        </w:rPr>
                      </w:pPr>
                      <w:r w:rsidRPr="00AC42BD">
                        <w:rPr>
                          <w:rFonts w:ascii="Arial" w:eastAsia="Arial" w:hAnsi="Arial" w:cs="Arial"/>
                          <w:b/>
                          <w:i/>
                          <w:color w:val="808080"/>
                          <w:sz w:val="18"/>
                          <w:lang w:val="en-US" w:bidi="en-US"/>
                        </w:rPr>
                        <w:t xml:space="preserve">Branch </w:t>
                      </w:r>
                      <w:r w:rsidRPr="00AC42BD">
                        <w:rPr>
                          <w:rFonts w:ascii="Arial" w:eastAsia="Arial" w:hAnsi="Arial" w:cs="Arial"/>
                          <w:b/>
                          <w:i/>
                          <w:color w:val="808080"/>
                          <w:sz w:val="18"/>
                          <w:lang w:val="en-US" w:bidi="en-US"/>
                        </w:rPr>
                        <w:br/>
                        <w:t xml:space="preserve">in the </w:t>
                      </w:r>
                      <w:proofErr w:type="spellStart"/>
                      <w:r w:rsidRPr="00AC42BD">
                        <w:rPr>
                          <w:rFonts w:ascii="Arial" w:eastAsia="Arial" w:hAnsi="Arial" w:cs="Arial"/>
                          <w:b/>
                          <w:i/>
                          <w:color w:val="808080"/>
                          <w:sz w:val="18"/>
                          <w:lang w:val="en-US" w:bidi="en-US"/>
                        </w:rPr>
                        <w:t>Ust-Ilimsk</w:t>
                      </w:r>
                      <w:proofErr w:type="spellEnd"/>
                      <w:r w:rsidRPr="00AC42BD">
                        <w:rPr>
                          <w:rFonts w:ascii="Arial" w:eastAsia="Arial" w:hAnsi="Arial" w:cs="Arial"/>
                          <w:b/>
                          <w:i/>
                          <w:color w:val="808080"/>
                          <w:sz w:val="18"/>
                          <w:lang w:val="en-US" w:bidi="en-US"/>
                        </w:rPr>
                        <w:t xml:space="preserve"> Region</w:t>
                      </w:r>
                    </w:p>
                  </w:txbxContent>
                </v:textbox>
              </v:shape>
            </w:pict>
          </mc:Fallback>
        </mc:AlternateContent>
      </w:r>
      <w:r>
        <w:rPr>
          <w:noProof/>
        </w:rPr>
        <w:drawing>
          <wp:anchor distT="0" distB="0" distL="114300" distR="114300" simplePos="0" relativeHeight="251656192" behindDoc="0" locked="0" layoutInCell="1" allowOverlap="1" wp14:anchorId="0F6BF33B" wp14:editId="0EDE4847">
            <wp:simplePos x="0" y="0"/>
            <wp:positionH relativeFrom="column">
              <wp:posOffset>3178175</wp:posOffset>
            </wp:positionH>
            <wp:positionV relativeFrom="paragraph">
              <wp:posOffset>167005</wp:posOffset>
            </wp:positionV>
            <wp:extent cx="2894965" cy="539750"/>
            <wp:effectExtent l="0" t="0" r="635" b="0"/>
            <wp:wrapNone/>
            <wp:docPr id="68" name="Рисунок 2" descr="03_07_ilimPalp_BLANK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_07_ilimPalp_BLANKI_3"/>
                    <pic:cNvPicPr>
                      <a:picLocks noChangeAspect="1" noChangeArrowheads="1"/>
                    </pic:cNvPicPr>
                  </pic:nvPicPr>
                  <pic:blipFill>
                    <a:blip r:embed="rId10">
                      <a:extLst>
                        <a:ext uri="{28A0092B-C50C-407E-A947-70E740481C1C}">
                          <a14:useLocalDpi xmlns:a14="http://schemas.microsoft.com/office/drawing/2010/main" val="0"/>
                        </a:ext>
                      </a:extLst>
                    </a:blip>
                    <a:srcRect l="9927" t="6316" r="47177" b="87369"/>
                    <a:stretch>
                      <a:fillRect/>
                    </a:stretch>
                  </pic:blipFill>
                  <pic:spPr bwMode="auto">
                    <a:xfrm>
                      <a:off x="0" y="0"/>
                      <a:ext cx="2894965"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FF545D3" wp14:editId="008781AC">
            <wp:extent cx="3204210" cy="848360"/>
            <wp:effectExtent l="0" t="0" r="0" b="0"/>
            <wp:docPr id="1" name="Рисунок 1" descr="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ЙО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210" cy="848360"/>
                    </a:xfrm>
                    <a:prstGeom prst="rect">
                      <a:avLst/>
                    </a:prstGeom>
                    <a:noFill/>
                    <a:ln>
                      <a:noFill/>
                    </a:ln>
                  </pic:spPr>
                </pic:pic>
              </a:graphicData>
            </a:graphic>
          </wp:inline>
        </w:drawing>
      </w:r>
    </w:p>
    <w:p w14:paraId="5AFF9F17" w14:textId="77777777" w:rsidR="00F23D12" w:rsidRDefault="00F23D12" w:rsidP="00F23D12">
      <w:pPr>
        <w:jc w:val="right"/>
        <w:rPr>
          <w:b/>
          <w:sz w:val="24"/>
          <w:szCs w:val="24"/>
        </w:rPr>
      </w:pPr>
      <w:r>
        <w:rPr>
          <w:b/>
          <w:sz w:val="24"/>
          <w:szCs w:val="24"/>
          <w:lang w:val="en-US" w:bidi="en-US"/>
        </w:rPr>
        <w:t>И 05.03-02-15</w:t>
      </w:r>
    </w:p>
    <w:p w14:paraId="1B87285F" w14:textId="77777777" w:rsidR="00685FF3" w:rsidRPr="00F23D12" w:rsidRDefault="00685FF3" w:rsidP="00F23D12">
      <w:pPr>
        <w:jc w:val="right"/>
        <w:rPr>
          <w:b/>
          <w:sz w:val="24"/>
          <w:szCs w:val="24"/>
        </w:rPr>
      </w:pPr>
    </w:p>
    <w:tbl>
      <w:tblPr>
        <w:tblW w:w="0" w:type="auto"/>
        <w:tblLook w:val="04A0" w:firstRow="1" w:lastRow="0" w:firstColumn="1" w:lastColumn="0" w:noHBand="0" w:noVBand="1"/>
      </w:tblPr>
      <w:tblGrid>
        <w:gridCol w:w="4428"/>
        <w:gridCol w:w="986"/>
        <w:gridCol w:w="4300"/>
      </w:tblGrid>
      <w:tr w:rsidR="00685FF3" w:rsidRPr="0022425B" w14:paraId="12E68FFF" w14:textId="77777777" w:rsidTr="00551FF4">
        <w:tc>
          <w:tcPr>
            <w:tcW w:w="4490" w:type="dxa"/>
            <w:shd w:val="clear" w:color="auto" w:fill="auto"/>
          </w:tcPr>
          <w:p w14:paraId="2B249762" w14:textId="77777777" w:rsidR="00685FF3" w:rsidRPr="00C0748F" w:rsidRDefault="00685FF3" w:rsidP="00551FF4">
            <w:pPr>
              <w:rPr>
                <w:b/>
                <w:sz w:val="24"/>
                <w:szCs w:val="24"/>
                <w:lang w:val="en-US"/>
              </w:rPr>
            </w:pPr>
            <w:r w:rsidRPr="0022425B">
              <w:rPr>
                <w:b/>
                <w:sz w:val="24"/>
                <w:szCs w:val="24"/>
                <w:lang w:val="en-US" w:bidi="en-US"/>
              </w:rPr>
              <w:t>APPROVED</w:t>
            </w:r>
          </w:p>
          <w:p w14:paraId="35D06065" w14:textId="77777777" w:rsidR="00685FF3" w:rsidRPr="00C0748F" w:rsidRDefault="00702B1A" w:rsidP="00551FF4">
            <w:pPr>
              <w:rPr>
                <w:b/>
                <w:sz w:val="24"/>
                <w:szCs w:val="24"/>
                <w:lang w:val="en-US"/>
              </w:rPr>
            </w:pPr>
            <w:r>
              <w:rPr>
                <w:b/>
                <w:sz w:val="24"/>
                <w:szCs w:val="24"/>
                <w:lang w:val="en-US" w:bidi="en-US"/>
              </w:rPr>
              <w:t xml:space="preserve">Director </w:t>
            </w:r>
            <w:r w:rsidRPr="0022425B">
              <w:rPr>
                <w:b/>
                <w:sz w:val="24"/>
                <w:szCs w:val="24"/>
                <w:lang w:val="en-US" w:bidi="en-US"/>
              </w:rPr>
              <w:t>of</w:t>
            </w:r>
            <w:r>
              <w:rPr>
                <w:b/>
                <w:sz w:val="24"/>
                <w:szCs w:val="24"/>
                <w:lang w:val="en-US" w:bidi="en-US"/>
              </w:rPr>
              <w:t xml:space="preserve"> </w:t>
            </w:r>
            <w:r w:rsidR="00685FF3">
              <w:rPr>
                <w:b/>
                <w:sz w:val="24"/>
                <w:szCs w:val="24"/>
                <w:lang w:val="en-US" w:bidi="en-US"/>
              </w:rPr>
              <w:t xml:space="preserve">Branch </w:t>
            </w:r>
          </w:p>
          <w:p w14:paraId="160EDBB6" w14:textId="77777777" w:rsidR="00685FF3" w:rsidRPr="00C0748F" w:rsidRDefault="00685FF3" w:rsidP="00551FF4">
            <w:pPr>
              <w:rPr>
                <w:b/>
                <w:sz w:val="24"/>
                <w:szCs w:val="24"/>
                <w:lang w:val="en-US"/>
              </w:rPr>
            </w:pPr>
            <w:r w:rsidRPr="0022425B">
              <w:rPr>
                <w:b/>
                <w:sz w:val="24"/>
                <w:szCs w:val="24"/>
                <w:lang w:val="en-US" w:bidi="en-US"/>
              </w:rPr>
              <w:t xml:space="preserve">JSC </w:t>
            </w:r>
            <w:proofErr w:type="spellStart"/>
            <w:r w:rsidRPr="0022425B">
              <w:rPr>
                <w:b/>
                <w:sz w:val="24"/>
                <w:szCs w:val="24"/>
                <w:lang w:val="en-US" w:bidi="en-US"/>
              </w:rPr>
              <w:t>Ilim</w:t>
            </w:r>
            <w:proofErr w:type="spellEnd"/>
            <w:r w:rsidRPr="0022425B">
              <w:rPr>
                <w:b/>
                <w:sz w:val="24"/>
                <w:szCs w:val="24"/>
                <w:lang w:val="en-US" w:bidi="en-US"/>
              </w:rPr>
              <w:t xml:space="preserve"> Group</w:t>
            </w:r>
          </w:p>
          <w:p w14:paraId="530F8080" w14:textId="77777777" w:rsidR="00685FF3" w:rsidRPr="00C0748F" w:rsidRDefault="00685FF3" w:rsidP="00551FF4">
            <w:pPr>
              <w:rPr>
                <w:b/>
                <w:sz w:val="24"/>
                <w:szCs w:val="24"/>
                <w:lang w:val="en-US"/>
              </w:rPr>
            </w:pPr>
            <w:r w:rsidRPr="0022425B">
              <w:rPr>
                <w:b/>
                <w:sz w:val="24"/>
                <w:szCs w:val="24"/>
                <w:lang w:val="en-US" w:bidi="en-US"/>
              </w:rPr>
              <w:t xml:space="preserve">in the </w:t>
            </w:r>
            <w:proofErr w:type="spellStart"/>
            <w:r w:rsidRPr="0022425B">
              <w:rPr>
                <w:b/>
                <w:sz w:val="24"/>
                <w:szCs w:val="24"/>
                <w:lang w:val="en-US" w:bidi="en-US"/>
              </w:rPr>
              <w:t>Ust-Ilimsk</w:t>
            </w:r>
            <w:proofErr w:type="spellEnd"/>
            <w:r w:rsidRPr="0022425B">
              <w:rPr>
                <w:b/>
                <w:sz w:val="24"/>
                <w:szCs w:val="24"/>
                <w:lang w:val="en-US" w:bidi="en-US"/>
              </w:rPr>
              <w:t xml:space="preserve"> Region</w:t>
            </w:r>
          </w:p>
          <w:p w14:paraId="14C18EDC" w14:textId="77777777" w:rsidR="00685FF3" w:rsidRPr="00C0748F" w:rsidRDefault="00685FF3" w:rsidP="00551FF4">
            <w:pPr>
              <w:rPr>
                <w:b/>
                <w:sz w:val="24"/>
                <w:szCs w:val="24"/>
                <w:lang w:val="en-US"/>
              </w:rPr>
            </w:pPr>
          </w:p>
          <w:p w14:paraId="60925806" w14:textId="77777777" w:rsidR="00685FF3" w:rsidRPr="00C0748F" w:rsidRDefault="00685FF3" w:rsidP="00551FF4">
            <w:pPr>
              <w:rPr>
                <w:b/>
                <w:sz w:val="24"/>
                <w:szCs w:val="24"/>
                <w:lang w:val="en-US"/>
              </w:rPr>
            </w:pPr>
          </w:p>
          <w:p w14:paraId="6947D0AB" w14:textId="77777777" w:rsidR="00685FF3" w:rsidRPr="00C0748F" w:rsidRDefault="00685FF3" w:rsidP="00551FF4">
            <w:pPr>
              <w:rPr>
                <w:b/>
                <w:sz w:val="24"/>
                <w:szCs w:val="24"/>
                <w:lang w:val="en-US"/>
              </w:rPr>
            </w:pPr>
          </w:p>
          <w:p w14:paraId="031D1EF2" w14:textId="77777777" w:rsidR="00685FF3" w:rsidRPr="00C0748F" w:rsidRDefault="00685FF3" w:rsidP="00551FF4">
            <w:pPr>
              <w:rPr>
                <w:b/>
                <w:sz w:val="24"/>
                <w:szCs w:val="24"/>
                <w:lang w:val="en-US"/>
              </w:rPr>
            </w:pPr>
            <w:r w:rsidRPr="00C0748F">
              <w:rPr>
                <w:i/>
                <w:sz w:val="24"/>
                <w:szCs w:val="24"/>
                <w:u w:val="single"/>
                <w:lang w:val="en-US" w:bidi="en-US"/>
              </w:rPr>
              <w:tab/>
              <w:t>Signature</w:t>
            </w:r>
            <w:r w:rsidRPr="00C0748F">
              <w:rPr>
                <w:i/>
                <w:sz w:val="24"/>
                <w:szCs w:val="24"/>
                <w:u w:val="single"/>
                <w:lang w:val="en-US" w:bidi="en-US"/>
              </w:rPr>
              <w:tab/>
            </w:r>
            <w:r w:rsidRPr="0022425B">
              <w:rPr>
                <w:b/>
                <w:i/>
                <w:sz w:val="24"/>
                <w:szCs w:val="24"/>
                <w:u w:val="single"/>
                <w:lang w:val="en-US" w:bidi="en-US"/>
              </w:rPr>
              <w:t xml:space="preserve"> </w:t>
            </w:r>
            <w:r w:rsidRPr="0022425B">
              <w:rPr>
                <w:b/>
                <w:sz w:val="24"/>
                <w:szCs w:val="24"/>
                <w:lang w:val="en-US" w:bidi="en-US"/>
              </w:rPr>
              <w:t xml:space="preserve">I.A. </w:t>
            </w:r>
            <w:proofErr w:type="spellStart"/>
            <w:r w:rsidRPr="0022425B">
              <w:rPr>
                <w:b/>
                <w:sz w:val="24"/>
                <w:szCs w:val="24"/>
                <w:lang w:val="en-US" w:bidi="en-US"/>
              </w:rPr>
              <w:t>Koroteyev</w:t>
            </w:r>
            <w:proofErr w:type="spellEnd"/>
          </w:p>
          <w:p w14:paraId="0F38CFD5" w14:textId="77777777" w:rsidR="00685FF3" w:rsidRPr="005E0D07" w:rsidRDefault="00685FF3" w:rsidP="00702B1A">
            <w:pPr>
              <w:rPr>
                <w:rFonts w:ascii="Calibri" w:hAnsi="Calibri"/>
                <w:i/>
                <w:sz w:val="24"/>
                <w:szCs w:val="24"/>
                <w:u w:val="single"/>
              </w:rPr>
            </w:pPr>
            <w:r w:rsidRPr="005E0D07">
              <w:rPr>
                <w:sz w:val="24"/>
                <w:szCs w:val="24"/>
                <w:lang w:val="en-US" w:bidi="en-US"/>
              </w:rPr>
              <w:t xml:space="preserve">30 </w:t>
            </w:r>
            <w:r w:rsidRPr="005E0D07">
              <w:rPr>
                <w:i/>
                <w:sz w:val="24"/>
                <w:szCs w:val="24"/>
                <w:u w:val="single"/>
                <w:lang w:val="en-US" w:bidi="en-US"/>
              </w:rPr>
              <w:tab/>
              <w:t>December</w:t>
            </w:r>
            <w:r w:rsidRPr="005E0D07">
              <w:rPr>
                <w:i/>
                <w:sz w:val="24"/>
                <w:szCs w:val="24"/>
                <w:u w:val="single"/>
                <w:lang w:val="en-US" w:bidi="en-US"/>
              </w:rPr>
              <w:tab/>
            </w:r>
            <w:r w:rsidRPr="005E0D07">
              <w:rPr>
                <w:sz w:val="24"/>
                <w:szCs w:val="24"/>
                <w:lang w:val="en-US" w:bidi="en-US"/>
              </w:rPr>
              <w:t xml:space="preserve"> 2015</w:t>
            </w:r>
          </w:p>
        </w:tc>
        <w:tc>
          <w:tcPr>
            <w:tcW w:w="1005" w:type="dxa"/>
            <w:shd w:val="clear" w:color="auto" w:fill="auto"/>
          </w:tcPr>
          <w:p w14:paraId="1189CE6A" w14:textId="77777777" w:rsidR="00685FF3" w:rsidRPr="0022425B" w:rsidRDefault="00685FF3" w:rsidP="00551FF4">
            <w:pPr>
              <w:jc w:val="right"/>
              <w:rPr>
                <w:rFonts w:ascii="Calibri" w:hAnsi="Calibri"/>
                <w:b/>
                <w:sz w:val="24"/>
                <w:szCs w:val="24"/>
              </w:rPr>
            </w:pPr>
          </w:p>
        </w:tc>
        <w:tc>
          <w:tcPr>
            <w:tcW w:w="4360" w:type="dxa"/>
            <w:shd w:val="clear" w:color="auto" w:fill="auto"/>
          </w:tcPr>
          <w:p w14:paraId="6EC06D2E" w14:textId="77777777" w:rsidR="00685FF3" w:rsidRPr="00C0748F" w:rsidRDefault="00685FF3" w:rsidP="00551FF4">
            <w:pPr>
              <w:jc w:val="right"/>
              <w:rPr>
                <w:b/>
                <w:sz w:val="24"/>
                <w:szCs w:val="24"/>
                <w:lang w:val="en-US"/>
              </w:rPr>
            </w:pPr>
            <w:r w:rsidRPr="0022425B">
              <w:rPr>
                <w:b/>
                <w:sz w:val="24"/>
                <w:szCs w:val="24"/>
                <w:lang w:val="en-US" w:bidi="en-US"/>
              </w:rPr>
              <w:t>APPROVED</w:t>
            </w:r>
          </w:p>
          <w:p w14:paraId="67297226" w14:textId="77777777" w:rsidR="00685FF3" w:rsidRPr="00C0748F" w:rsidRDefault="00702B1A" w:rsidP="00551FF4">
            <w:pPr>
              <w:jc w:val="right"/>
              <w:rPr>
                <w:b/>
                <w:sz w:val="24"/>
                <w:szCs w:val="24"/>
                <w:lang w:val="en-US"/>
              </w:rPr>
            </w:pPr>
            <w:r>
              <w:rPr>
                <w:b/>
                <w:sz w:val="24"/>
                <w:szCs w:val="24"/>
                <w:lang w:val="en-US" w:bidi="en-US"/>
              </w:rPr>
              <w:t xml:space="preserve">Director </w:t>
            </w:r>
            <w:r w:rsidRPr="0022425B">
              <w:rPr>
                <w:b/>
                <w:sz w:val="24"/>
                <w:szCs w:val="24"/>
                <w:lang w:val="en-US" w:bidi="en-US"/>
              </w:rPr>
              <w:t>of</w:t>
            </w:r>
            <w:r>
              <w:rPr>
                <w:b/>
                <w:sz w:val="24"/>
                <w:szCs w:val="24"/>
                <w:lang w:val="en-US" w:bidi="en-US"/>
              </w:rPr>
              <w:t xml:space="preserve"> Branch</w:t>
            </w:r>
            <w:r w:rsidR="00685FF3">
              <w:rPr>
                <w:b/>
                <w:sz w:val="24"/>
                <w:szCs w:val="24"/>
                <w:lang w:val="en-US" w:bidi="en-US"/>
              </w:rPr>
              <w:t xml:space="preserve"> </w:t>
            </w:r>
          </w:p>
          <w:p w14:paraId="3C0D0022" w14:textId="77777777" w:rsidR="00685FF3" w:rsidRPr="00C0748F" w:rsidRDefault="00685FF3" w:rsidP="00551FF4">
            <w:pPr>
              <w:jc w:val="right"/>
              <w:rPr>
                <w:b/>
                <w:sz w:val="24"/>
                <w:szCs w:val="24"/>
                <w:lang w:val="en-US"/>
              </w:rPr>
            </w:pPr>
            <w:r w:rsidRPr="0022425B">
              <w:rPr>
                <w:b/>
                <w:sz w:val="24"/>
                <w:szCs w:val="24"/>
                <w:lang w:val="en-US" w:bidi="en-US"/>
              </w:rPr>
              <w:t xml:space="preserve">JSC </w:t>
            </w:r>
            <w:proofErr w:type="spellStart"/>
            <w:r w:rsidRPr="0022425B">
              <w:rPr>
                <w:b/>
                <w:sz w:val="24"/>
                <w:szCs w:val="24"/>
                <w:lang w:val="en-US" w:bidi="en-US"/>
              </w:rPr>
              <w:t>Ilim</w:t>
            </w:r>
            <w:proofErr w:type="spellEnd"/>
            <w:r w:rsidRPr="0022425B">
              <w:rPr>
                <w:b/>
                <w:sz w:val="24"/>
                <w:szCs w:val="24"/>
                <w:lang w:val="en-US" w:bidi="en-US"/>
              </w:rPr>
              <w:t xml:space="preserve"> Group</w:t>
            </w:r>
          </w:p>
          <w:p w14:paraId="59CAFA82" w14:textId="77777777" w:rsidR="00685FF3" w:rsidRPr="00C0748F" w:rsidRDefault="00685FF3" w:rsidP="00551FF4">
            <w:pPr>
              <w:jc w:val="right"/>
              <w:rPr>
                <w:b/>
                <w:sz w:val="24"/>
                <w:szCs w:val="24"/>
                <w:lang w:val="en-US"/>
              </w:rPr>
            </w:pPr>
            <w:r w:rsidRPr="0022425B">
              <w:rPr>
                <w:b/>
                <w:sz w:val="24"/>
                <w:szCs w:val="24"/>
                <w:lang w:val="en-US" w:bidi="en-US"/>
              </w:rPr>
              <w:t xml:space="preserve">in </w:t>
            </w:r>
            <w:proofErr w:type="spellStart"/>
            <w:r w:rsidRPr="0022425B">
              <w:rPr>
                <w:b/>
                <w:sz w:val="24"/>
                <w:szCs w:val="24"/>
                <w:lang w:val="en-US" w:bidi="en-US"/>
              </w:rPr>
              <w:t>Ust-Ilimsk</w:t>
            </w:r>
            <w:proofErr w:type="spellEnd"/>
          </w:p>
          <w:p w14:paraId="5AF9251E" w14:textId="77777777" w:rsidR="00685FF3" w:rsidRPr="00C0748F" w:rsidRDefault="00685FF3" w:rsidP="00551FF4">
            <w:pPr>
              <w:jc w:val="right"/>
              <w:rPr>
                <w:b/>
                <w:sz w:val="24"/>
                <w:szCs w:val="24"/>
                <w:lang w:val="en-US"/>
              </w:rPr>
            </w:pPr>
          </w:p>
          <w:p w14:paraId="2311CC36" w14:textId="77777777" w:rsidR="00685FF3" w:rsidRPr="00C0748F" w:rsidRDefault="00685FF3" w:rsidP="00551FF4">
            <w:pPr>
              <w:jc w:val="right"/>
              <w:rPr>
                <w:b/>
                <w:sz w:val="24"/>
                <w:szCs w:val="24"/>
                <w:lang w:val="en-US"/>
              </w:rPr>
            </w:pPr>
          </w:p>
          <w:p w14:paraId="7CD40510" w14:textId="77777777" w:rsidR="00685FF3" w:rsidRPr="00C0748F" w:rsidRDefault="00685FF3" w:rsidP="00551FF4">
            <w:pPr>
              <w:jc w:val="right"/>
              <w:rPr>
                <w:b/>
                <w:sz w:val="24"/>
                <w:szCs w:val="24"/>
                <w:lang w:val="en-US"/>
              </w:rPr>
            </w:pPr>
          </w:p>
          <w:p w14:paraId="6CD321A8" w14:textId="77777777" w:rsidR="00685FF3" w:rsidRPr="00C0748F" w:rsidRDefault="00685FF3" w:rsidP="00551FF4">
            <w:pPr>
              <w:jc w:val="right"/>
              <w:rPr>
                <w:b/>
                <w:sz w:val="24"/>
                <w:szCs w:val="24"/>
                <w:lang w:val="en-US"/>
              </w:rPr>
            </w:pPr>
            <w:r w:rsidRPr="00C0748F">
              <w:rPr>
                <w:i/>
                <w:sz w:val="24"/>
                <w:szCs w:val="24"/>
                <w:u w:val="single"/>
                <w:lang w:val="en-US" w:bidi="en-US"/>
              </w:rPr>
              <w:tab/>
              <w:t>Signature</w:t>
            </w:r>
            <w:r w:rsidRPr="00C0748F">
              <w:rPr>
                <w:i/>
                <w:sz w:val="24"/>
                <w:szCs w:val="24"/>
                <w:u w:val="single"/>
                <w:lang w:val="en-US" w:bidi="en-US"/>
              </w:rPr>
              <w:tab/>
            </w:r>
            <w:r w:rsidRPr="0022425B">
              <w:rPr>
                <w:b/>
                <w:i/>
                <w:sz w:val="24"/>
                <w:szCs w:val="24"/>
                <w:u w:val="single"/>
                <w:lang w:val="en-US" w:bidi="en-US"/>
              </w:rPr>
              <w:t xml:space="preserve"> </w:t>
            </w:r>
            <w:proofErr w:type="spellStart"/>
            <w:r w:rsidRPr="0022425B">
              <w:rPr>
                <w:b/>
                <w:sz w:val="24"/>
                <w:szCs w:val="24"/>
                <w:lang w:val="en-US" w:bidi="en-US"/>
              </w:rPr>
              <w:t>S.Ye</w:t>
            </w:r>
            <w:proofErr w:type="spellEnd"/>
            <w:r w:rsidRPr="0022425B">
              <w:rPr>
                <w:b/>
                <w:sz w:val="24"/>
                <w:szCs w:val="24"/>
                <w:lang w:val="en-US" w:bidi="en-US"/>
              </w:rPr>
              <w:t xml:space="preserve">. </w:t>
            </w:r>
            <w:proofErr w:type="spellStart"/>
            <w:r w:rsidRPr="0022425B">
              <w:rPr>
                <w:b/>
                <w:sz w:val="24"/>
                <w:szCs w:val="24"/>
                <w:lang w:val="en-US" w:bidi="en-US"/>
              </w:rPr>
              <w:t>Sizov</w:t>
            </w:r>
            <w:proofErr w:type="spellEnd"/>
          </w:p>
          <w:p w14:paraId="7ABF2B21" w14:textId="77777777" w:rsidR="00685FF3" w:rsidRPr="005E0D07" w:rsidRDefault="00685FF3" w:rsidP="00702B1A">
            <w:pPr>
              <w:jc w:val="right"/>
              <w:rPr>
                <w:rFonts w:ascii="Calibri" w:hAnsi="Calibri"/>
                <w:sz w:val="24"/>
                <w:szCs w:val="24"/>
              </w:rPr>
            </w:pPr>
            <w:r w:rsidRPr="005E0D07">
              <w:rPr>
                <w:sz w:val="24"/>
                <w:szCs w:val="24"/>
                <w:lang w:val="en-US" w:bidi="en-US"/>
              </w:rPr>
              <w:t xml:space="preserve">30 </w:t>
            </w:r>
            <w:r w:rsidRPr="005E0D07">
              <w:rPr>
                <w:i/>
                <w:sz w:val="24"/>
                <w:szCs w:val="24"/>
                <w:u w:val="single"/>
                <w:lang w:val="en-US" w:bidi="en-US"/>
              </w:rPr>
              <w:tab/>
              <w:t>December</w:t>
            </w:r>
            <w:r w:rsidRPr="005E0D07">
              <w:rPr>
                <w:i/>
                <w:sz w:val="24"/>
                <w:szCs w:val="24"/>
                <w:u w:val="single"/>
                <w:lang w:val="en-US" w:bidi="en-US"/>
              </w:rPr>
              <w:tab/>
            </w:r>
            <w:r w:rsidRPr="005E0D07">
              <w:rPr>
                <w:sz w:val="24"/>
                <w:szCs w:val="24"/>
                <w:lang w:val="en-US" w:bidi="en-US"/>
              </w:rPr>
              <w:t xml:space="preserve"> 2015</w:t>
            </w:r>
          </w:p>
        </w:tc>
      </w:tr>
    </w:tbl>
    <w:p w14:paraId="322ED89E" w14:textId="77777777" w:rsidR="00F23D12" w:rsidRDefault="00F23D12" w:rsidP="00F23D12">
      <w:pPr>
        <w:rPr>
          <w:b/>
          <w:szCs w:val="24"/>
          <w:lang w:val="en-US"/>
        </w:rPr>
      </w:pPr>
    </w:p>
    <w:p w14:paraId="4A38FAF7" w14:textId="77777777" w:rsidR="00A50848" w:rsidRDefault="00A50848" w:rsidP="00F23D12">
      <w:pPr>
        <w:rPr>
          <w:b/>
          <w:szCs w:val="24"/>
          <w:lang w:val="en-US"/>
        </w:rPr>
      </w:pPr>
    </w:p>
    <w:p w14:paraId="0700C035" w14:textId="77777777" w:rsidR="00A50848" w:rsidRPr="00A50848" w:rsidRDefault="00A50848" w:rsidP="00F23D12">
      <w:pPr>
        <w:rPr>
          <w:b/>
          <w:szCs w:val="24"/>
          <w:lang w:val="en-US"/>
        </w:rPr>
      </w:pPr>
    </w:p>
    <w:p w14:paraId="42DA6900" w14:textId="77777777" w:rsidR="00590D1A" w:rsidRPr="002E44E6" w:rsidRDefault="00590D1A" w:rsidP="00564E94">
      <w:pPr>
        <w:pStyle w:val="ac"/>
        <w:rPr>
          <w:rStyle w:val="aff0"/>
          <w:i w:val="0"/>
          <w:spacing w:val="60"/>
          <w:sz w:val="32"/>
          <w:szCs w:val="32"/>
          <w:lang w:val="it-IT"/>
        </w:rPr>
      </w:pPr>
      <w:r w:rsidRPr="002E44E6">
        <w:rPr>
          <w:rStyle w:val="aff0"/>
          <w:i w:val="0"/>
          <w:spacing w:val="60"/>
          <w:sz w:val="32"/>
          <w:szCs w:val="32"/>
          <w:lang w:val="it-IT" w:bidi="en-US"/>
        </w:rPr>
        <w:t>I</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N</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S</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T</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R</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U</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C</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T</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I</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O</w:t>
      </w:r>
      <w:r w:rsidR="00702B1A" w:rsidRPr="002E44E6">
        <w:rPr>
          <w:rStyle w:val="aff0"/>
          <w:i w:val="0"/>
          <w:spacing w:val="60"/>
          <w:sz w:val="32"/>
          <w:szCs w:val="32"/>
          <w:lang w:val="it-IT" w:bidi="en-US"/>
        </w:rPr>
        <w:t xml:space="preserve"> </w:t>
      </w:r>
      <w:r w:rsidRPr="002E44E6">
        <w:rPr>
          <w:rStyle w:val="aff0"/>
          <w:i w:val="0"/>
          <w:spacing w:val="60"/>
          <w:sz w:val="32"/>
          <w:szCs w:val="32"/>
          <w:lang w:val="it-IT" w:bidi="en-US"/>
        </w:rPr>
        <w:t>N</w:t>
      </w:r>
    </w:p>
    <w:p w14:paraId="4FFB043C" w14:textId="77777777" w:rsidR="00590D1A" w:rsidRPr="008F2C32" w:rsidRDefault="00590D1A" w:rsidP="00564E94">
      <w:pPr>
        <w:pStyle w:val="ac"/>
        <w:rPr>
          <w:rStyle w:val="aff0"/>
          <w:lang w:val="en-US"/>
        </w:rPr>
      </w:pPr>
      <w:r w:rsidRPr="00564E94">
        <w:rPr>
          <w:rStyle w:val="aff0"/>
          <w:lang w:val="en-US" w:bidi="en-US"/>
        </w:rPr>
        <w:t>_____________________________________________________________________________</w:t>
      </w:r>
    </w:p>
    <w:p w14:paraId="6BDE4677" w14:textId="77777777" w:rsidR="00590D1A" w:rsidRPr="008F2C32" w:rsidRDefault="00590D1A" w:rsidP="00564E94">
      <w:pPr>
        <w:pStyle w:val="ac"/>
        <w:rPr>
          <w:rStyle w:val="aff0"/>
          <w:lang w:val="en-US"/>
        </w:rPr>
      </w:pPr>
    </w:p>
    <w:p w14:paraId="494226CF" w14:textId="77777777" w:rsidR="00590D1A" w:rsidRPr="008F2C32" w:rsidRDefault="00590D1A" w:rsidP="00564E94">
      <w:pPr>
        <w:pStyle w:val="ac"/>
        <w:rPr>
          <w:rStyle w:val="aff0"/>
          <w:lang w:val="en-US"/>
        </w:rPr>
      </w:pPr>
    </w:p>
    <w:p w14:paraId="09D7BC7A" w14:textId="77777777" w:rsidR="00590D1A" w:rsidRPr="008F2C32" w:rsidRDefault="00290237" w:rsidP="00564E94">
      <w:pPr>
        <w:pStyle w:val="ac"/>
        <w:rPr>
          <w:rStyle w:val="aff0"/>
          <w:i w:val="0"/>
          <w:sz w:val="52"/>
          <w:szCs w:val="52"/>
          <w:lang w:val="en-US"/>
        </w:rPr>
      </w:pPr>
      <w:r w:rsidRPr="00564E94">
        <w:rPr>
          <w:rStyle w:val="aff0"/>
          <w:i w:val="0"/>
          <w:sz w:val="52"/>
          <w:szCs w:val="52"/>
          <w:lang w:val="en-US" w:bidi="en-US"/>
        </w:rPr>
        <w:t>Primary fire-fighting equipment</w:t>
      </w:r>
      <w:r w:rsidR="00702B1A">
        <w:rPr>
          <w:rStyle w:val="aff0"/>
          <w:i w:val="0"/>
          <w:sz w:val="52"/>
          <w:szCs w:val="52"/>
          <w:lang w:val="en-US" w:bidi="en-US"/>
        </w:rPr>
        <w:t>.</w:t>
      </w:r>
    </w:p>
    <w:p w14:paraId="34664FAA" w14:textId="77777777" w:rsidR="009527F3" w:rsidRPr="00C0748F" w:rsidRDefault="009527F3" w:rsidP="00564E94">
      <w:pPr>
        <w:pStyle w:val="ac"/>
        <w:rPr>
          <w:rStyle w:val="aff0"/>
          <w:i w:val="0"/>
          <w:sz w:val="52"/>
          <w:szCs w:val="52"/>
          <w:lang w:val="en-US"/>
        </w:rPr>
      </w:pPr>
      <w:r w:rsidRPr="00290237">
        <w:rPr>
          <w:rStyle w:val="aff0"/>
          <w:i w:val="0"/>
          <w:sz w:val="52"/>
          <w:szCs w:val="52"/>
          <w:lang w:val="en-US" w:bidi="en-US"/>
        </w:rPr>
        <w:t>Operation and maintenance of fire extinguishers</w:t>
      </w:r>
    </w:p>
    <w:p w14:paraId="540B0133" w14:textId="77777777" w:rsidR="00590D1A" w:rsidRPr="00C0748F" w:rsidRDefault="00590D1A" w:rsidP="00564E94">
      <w:pPr>
        <w:pStyle w:val="ac"/>
        <w:rPr>
          <w:rStyle w:val="aff0"/>
          <w:lang w:val="en-US"/>
        </w:rPr>
      </w:pPr>
    </w:p>
    <w:p w14:paraId="4539F691" w14:textId="77777777" w:rsidR="0077460B" w:rsidRPr="00C0748F" w:rsidRDefault="0077460B" w:rsidP="00590D1A">
      <w:pPr>
        <w:rPr>
          <w:sz w:val="24"/>
          <w:szCs w:val="24"/>
          <w:lang w:val="en-US"/>
        </w:rPr>
      </w:pPr>
    </w:p>
    <w:p w14:paraId="5BB4E7E0" w14:textId="77777777" w:rsidR="00590D1A" w:rsidRPr="00C0748F" w:rsidRDefault="00702B1A" w:rsidP="00BC42CD">
      <w:pPr>
        <w:ind w:firstLine="4536"/>
        <w:rPr>
          <w:b/>
          <w:i/>
          <w:sz w:val="24"/>
          <w:szCs w:val="24"/>
          <w:lang w:val="en-US"/>
        </w:rPr>
      </w:pPr>
      <w:r w:rsidRPr="004652D5">
        <w:rPr>
          <w:b/>
          <w:sz w:val="24"/>
          <w:szCs w:val="24"/>
          <w:lang w:val="en-US" w:bidi="en-US"/>
        </w:rPr>
        <w:t>To replace</w:t>
      </w:r>
      <w:r w:rsidR="00590D1A" w:rsidRPr="001F1CC3">
        <w:rPr>
          <w:b/>
          <w:sz w:val="24"/>
          <w:szCs w:val="24"/>
          <w:lang w:val="en-US" w:bidi="en-US"/>
        </w:rPr>
        <w:t xml:space="preserve"> </w:t>
      </w:r>
      <w:r w:rsidR="00590D1A" w:rsidRPr="001F1CC3">
        <w:rPr>
          <w:i/>
          <w:sz w:val="24"/>
          <w:szCs w:val="24"/>
          <w:u w:val="single"/>
          <w:lang w:val="en-US" w:bidi="en-US"/>
        </w:rPr>
        <w:t>И 05.03-02-11</w:t>
      </w:r>
    </w:p>
    <w:p w14:paraId="463055FD" w14:textId="77777777" w:rsidR="00590D1A" w:rsidRPr="00C0748F" w:rsidRDefault="00590D1A" w:rsidP="00590D1A">
      <w:pPr>
        <w:rPr>
          <w:b/>
          <w:sz w:val="24"/>
          <w:szCs w:val="24"/>
          <w:lang w:val="en-US"/>
        </w:rPr>
      </w:pPr>
      <w:r w:rsidRPr="00590D1A">
        <w:rPr>
          <w:b/>
          <w:sz w:val="24"/>
          <w:szCs w:val="24"/>
          <w:lang w:val="en-US" w:bidi="en-US"/>
        </w:rPr>
        <w:t>_______________________________________________________________________________</w:t>
      </w:r>
    </w:p>
    <w:p w14:paraId="475FAE0A" w14:textId="77777777" w:rsidR="00590D1A" w:rsidRPr="00C0748F" w:rsidRDefault="00590D1A" w:rsidP="00590D1A">
      <w:pPr>
        <w:rPr>
          <w:b/>
          <w:sz w:val="24"/>
          <w:szCs w:val="24"/>
          <w:lang w:val="en-US"/>
        </w:rPr>
      </w:pPr>
    </w:p>
    <w:p w14:paraId="3CA49B63" w14:textId="77777777" w:rsidR="00590D1A" w:rsidRPr="00C0748F" w:rsidRDefault="00590D1A" w:rsidP="00590D1A">
      <w:pPr>
        <w:rPr>
          <w:sz w:val="24"/>
          <w:szCs w:val="24"/>
          <w:lang w:val="en-US"/>
        </w:rPr>
      </w:pPr>
    </w:p>
    <w:p w14:paraId="11E9F212" w14:textId="77777777" w:rsidR="00590D1A" w:rsidRPr="00C0748F" w:rsidRDefault="00BC42CD" w:rsidP="00BC42CD">
      <w:pPr>
        <w:ind w:firstLine="4536"/>
        <w:rPr>
          <w:b/>
          <w:sz w:val="24"/>
          <w:szCs w:val="24"/>
          <w:u w:val="single"/>
          <w:lang w:val="en-US"/>
        </w:rPr>
      </w:pPr>
      <w:r w:rsidRPr="00624873">
        <w:rPr>
          <w:b/>
          <w:sz w:val="24"/>
          <w:szCs w:val="24"/>
          <w:lang w:val="en-US" w:bidi="en-US"/>
        </w:rPr>
        <w:t>Introduced by</w:t>
      </w:r>
      <w:r w:rsidRPr="00624873">
        <w:rPr>
          <w:sz w:val="24"/>
          <w:szCs w:val="24"/>
          <w:lang w:val="en-US" w:bidi="en-US"/>
        </w:rPr>
        <w:t xml:space="preserve"> </w:t>
      </w:r>
      <w:r w:rsidRPr="00624873">
        <w:rPr>
          <w:i/>
          <w:sz w:val="24"/>
          <w:szCs w:val="24"/>
          <w:u w:val="single"/>
          <w:lang w:val="en-US" w:bidi="en-US"/>
        </w:rPr>
        <w:t>the of 30.12.2015 No. 791/818</w:t>
      </w:r>
    </w:p>
    <w:p w14:paraId="56F84C7E" w14:textId="77777777" w:rsidR="00BC42CD" w:rsidRPr="00C0748F" w:rsidRDefault="00BC42CD" w:rsidP="00BC42CD">
      <w:pPr>
        <w:ind w:firstLine="4536"/>
        <w:outlineLvl w:val="0"/>
        <w:rPr>
          <w:b/>
          <w:sz w:val="24"/>
          <w:szCs w:val="24"/>
          <w:lang w:val="en-US"/>
        </w:rPr>
      </w:pPr>
    </w:p>
    <w:p w14:paraId="0E9B6135" w14:textId="77777777" w:rsidR="00590D1A" w:rsidRPr="00C0748F" w:rsidRDefault="00702B1A" w:rsidP="00564E94">
      <w:pPr>
        <w:ind w:firstLine="4536"/>
        <w:rPr>
          <w:i/>
          <w:sz w:val="24"/>
          <w:szCs w:val="24"/>
          <w:u w:val="single"/>
          <w:lang w:val="en-US"/>
        </w:rPr>
      </w:pPr>
      <w:r w:rsidRPr="008631BE">
        <w:rPr>
          <w:b/>
          <w:sz w:val="24"/>
          <w:szCs w:val="24"/>
          <w:lang w:val="en-US" w:bidi="en-US"/>
        </w:rPr>
        <w:t>Introduction date</w:t>
      </w:r>
      <w:r w:rsidR="00590D1A" w:rsidRPr="00564E94">
        <w:rPr>
          <w:sz w:val="24"/>
          <w:szCs w:val="24"/>
          <w:u w:val="single"/>
          <w:lang w:val="en-US" w:bidi="en-US"/>
        </w:rPr>
        <w:t xml:space="preserve"> </w:t>
      </w:r>
      <w:r w:rsidRPr="00564E94">
        <w:rPr>
          <w:sz w:val="24"/>
          <w:szCs w:val="24"/>
          <w:u w:val="single"/>
          <w:lang w:val="en-US" w:bidi="en-US"/>
        </w:rPr>
        <w:t>01</w:t>
      </w:r>
      <w:r>
        <w:rPr>
          <w:sz w:val="24"/>
          <w:szCs w:val="24"/>
          <w:u w:val="single"/>
          <w:lang w:val="en-US" w:bidi="en-US"/>
        </w:rPr>
        <w:t xml:space="preserve"> </w:t>
      </w:r>
      <w:r w:rsidR="00590D1A" w:rsidRPr="00564E94">
        <w:rPr>
          <w:sz w:val="24"/>
          <w:szCs w:val="24"/>
          <w:u w:val="single"/>
          <w:lang w:val="en-US" w:bidi="en-US"/>
        </w:rPr>
        <w:t xml:space="preserve">January 2016 </w:t>
      </w:r>
    </w:p>
    <w:p w14:paraId="79ECE326" w14:textId="77777777" w:rsidR="00590D1A" w:rsidRPr="00C0748F" w:rsidRDefault="00590D1A" w:rsidP="00590D1A">
      <w:pPr>
        <w:rPr>
          <w:sz w:val="24"/>
          <w:szCs w:val="24"/>
          <w:lang w:val="en-US"/>
        </w:rPr>
      </w:pPr>
    </w:p>
    <w:p w14:paraId="0FD33227" w14:textId="77777777" w:rsidR="00590D1A" w:rsidRPr="00C0748F" w:rsidRDefault="00590D1A" w:rsidP="00590D1A">
      <w:pPr>
        <w:rPr>
          <w:sz w:val="24"/>
          <w:szCs w:val="24"/>
          <w:lang w:val="en-US"/>
        </w:rPr>
      </w:pPr>
    </w:p>
    <w:p w14:paraId="3437B3B2" w14:textId="77777777" w:rsidR="00590D1A" w:rsidRPr="00C0748F" w:rsidRDefault="00590D1A" w:rsidP="00590D1A">
      <w:pPr>
        <w:jc w:val="center"/>
        <w:rPr>
          <w:b/>
          <w:sz w:val="24"/>
          <w:szCs w:val="24"/>
          <w:lang w:val="en-US"/>
        </w:rPr>
        <w:sectPr w:rsidR="00590D1A" w:rsidRPr="00C0748F" w:rsidSect="00F23D12">
          <w:headerReference w:type="default" r:id="rId12"/>
          <w:footerReference w:type="default" r:id="rId13"/>
          <w:headerReference w:type="first" r:id="rId14"/>
          <w:type w:val="nextColumn"/>
          <w:pgSz w:w="11906" w:h="16838" w:code="9"/>
          <w:pgMar w:top="1134" w:right="707" w:bottom="567" w:left="1701" w:header="709" w:footer="709" w:gutter="0"/>
          <w:cols w:space="708"/>
          <w:titlePg/>
          <w:docGrid w:linePitch="360"/>
        </w:sectPr>
      </w:pPr>
    </w:p>
    <w:p w14:paraId="57F58FF9" w14:textId="77777777" w:rsidR="00590D1A" w:rsidRPr="00C0748F" w:rsidRDefault="00590D1A" w:rsidP="00590D1A">
      <w:pPr>
        <w:spacing w:line="360" w:lineRule="auto"/>
        <w:ind w:left="360"/>
        <w:jc w:val="center"/>
        <w:rPr>
          <w:b/>
          <w:sz w:val="24"/>
          <w:szCs w:val="24"/>
          <w:lang w:val="en-US"/>
        </w:rPr>
      </w:pPr>
      <w:r w:rsidRPr="00590D1A">
        <w:rPr>
          <w:b/>
          <w:sz w:val="24"/>
          <w:szCs w:val="24"/>
          <w:lang w:val="en-US" w:bidi="en-US"/>
        </w:rPr>
        <w:lastRenderedPageBreak/>
        <w:t>TABLE OF CONTENTS</w:t>
      </w:r>
    </w:p>
    <w:p w14:paraId="02A13B45" w14:textId="77777777" w:rsidR="00F23D12" w:rsidRPr="00C0748F" w:rsidRDefault="00F23D12" w:rsidP="00590D1A">
      <w:pPr>
        <w:spacing w:line="360" w:lineRule="auto"/>
        <w:ind w:left="360"/>
        <w:jc w:val="center"/>
        <w:rPr>
          <w:sz w:val="24"/>
          <w:szCs w:val="24"/>
          <w:lang w:val="en-US"/>
        </w:rPr>
      </w:pPr>
    </w:p>
    <w:p w14:paraId="7E6B8A8C" w14:textId="77777777" w:rsidR="005A6728" w:rsidRPr="00702B1A" w:rsidRDefault="00564E94" w:rsidP="00353F36">
      <w:pPr>
        <w:pStyle w:val="13"/>
        <w:spacing w:line="360" w:lineRule="auto"/>
        <w:rPr>
          <w:rFonts w:ascii="Times New Roman" w:eastAsiaTheme="minorEastAsia" w:hAnsi="Times New Roman"/>
          <w:b w:val="0"/>
          <w:bCs w:val="0"/>
          <w:caps w:val="0"/>
          <w:noProof/>
          <w:sz w:val="22"/>
          <w:szCs w:val="22"/>
        </w:rPr>
      </w:pPr>
      <w:r w:rsidRPr="005A6728">
        <w:rPr>
          <w:rFonts w:ascii="Times New Roman" w:hAnsi="Times New Roman"/>
          <w:b w:val="0"/>
          <w:lang w:val="en-US" w:bidi="en-US"/>
        </w:rPr>
        <w:fldChar w:fldCharType="begin"/>
      </w:r>
      <w:r w:rsidRPr="005A6728">
        <w:rPr>
          <w:rFonts w:ascii="Times New Roman" w:hAnsi="Times New Roman"/>
          <w:b w:val="0"/>
          <w:lang w:val="en-US" w:bidi="en-US"/>
        </w:rPr>
        <w:instrText xml:space="preserve"> TOC \o "1-3" \h \z \u </w:instrText>
      </w:r>
      <w:r w:rsidRPr="005A6728">
        <w:rPr>
          <w:rFonts w:ascii="Times New Roman" w:hAnsi="Times New Roman"/>
          <w:b w:val="0"/>
          <w:lang w:val="en-US" w:bidi="en-US"/>
        </w:rPr>
        <w:fldChar w:fldCharType="separate"/>
      </w:r>
      <w:hyperlink w:anchor="_Toc517430280" w:history="1">
        <w:r w:rsidR="005A6728" w:rsidRPr="00702B1A">
          <w:rPr>
            <w:rStyle w:val="aff1"/>
            <w:rFonts w:ascii="Times New Roman" w:hAnsi="Times New Roman"/>
            <w:b w:val="0"/>
            <w:caps w:val="0"/>
            <w:noProof/>
            <w:color w:val="auto"/>
            <w:lang w:val="en-US" w:bidi="en-US"/>
          </w:rPr>
          <w:t>1</w:t>
        </w:r>
        <w:r w:rsidR="005A6728" w:rsidRPr="00702B1A">
          <w:rPr>
            <w:rStyle w:val="aff1"/>
            <w:rFonts w:ascii="Times New Roman" w:hAnsi="Times New Roman"/>
            <w:caps w:val="0"/>
            <w:noProof/>
            <w:color w:val="auto"/>
            <w:lang w:val="en-US" w:bidi="en-US"/>
          </w:rPr>
          <w:t xml:space="preserve"> Purpose</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_Toc517430280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3</w:t>
        </w:r>
        <w:r w:rsidR="005A6728" w:rsidRPr="00702B1A">
          <w:rPr>
            <w:rFonts w:ascii="Times New Roman" w:hAnsi="Times New Roman"/>
            <w:b w:val="0"/>
            <w:noProof/>
            <w:webHidden/>
          </w:rPr>
          <w:fldChar w:fldCharType="end"/>
        </w:r>
      </w:hyperlink>
    </w:p>
    <w:p w14:paraId="7EAF1DCF"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81" w:history="1">
        <w:r w:rsidR="005A6728" w:rsidRPr="00702B1A">
          <w:rPr>
            <w:rStyle w:val="aff1"/>
            <w:rFonts w:ascii="Times New Roman" w:hAnsi="Times New Roman"/>
            <w:b w:val="0"/>
            <w:caps w:val="0"/>
            <w:noProof/>
            <w:color w:val="auto"/>
            <w:lang w:val="en-US" w:bidi="en-US"/>
          </w:rPr>
          <w:t>2</w:t>
        </w:r>
        <w:r w:rsidR="005A6728" w:rsidRPr="00702B1A">
          <w:rPr>
            <w:rStyle w:val="aff1"/>
            <w:rFonts w:ascii="Times New Roman" w:hAnsi="Times New Roman"/>
            <w:caps w:val="0"/>
            <w:noProof/>
            <w:color w:val="auto"/>
            <w:lang w:val="en-US" w:bidi="en-US"/>
          </w:rPr>
          <w:t xml:space="preserve"> Scope</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_Toc517430281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3</w:t>
        </w:r>
        <w:r w:rsidR="005A6728" w:rsidRPr="00702B1A">
          <w:rPr>
            <w:rFonts w:ascii="Times New Roman" w:hAnsi="Times New Roman"/>
            <w:b w:val="0"/>
            <w:noProof/>
            <w:webHidden/>
          </w:rPr>
          <w:fldChar w:fldCharType="end"/>
        </w:r>
      </w:hyperlink>
    </w:p>
    <w:p w14:paraId="1F179632"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82" w:history="1">
        <w:r w:rsidR="005A6728" w:rsidRPr="00702B1A">
          <w:rPr>
            <w:rStyle w:val="aff1"/>
            <w:rFonts w:ascii="Times New Roman" w:hAnsi="Times New Roman"/>
            <w:b w:val="0"/>
            <w:caps w:val="0"/>
            <w:noProof/>
            <w:color w:val="auto"/>
            <w:lang w:val="en-US" w:bidi="en-US"/>
          </w:rPr>
          <w:t>3</w:t>
        </w:r>
        <w:r w:rsidR="005A6728" w:rsidRPr="00702B1A">
          <w:rPr>
            <w:rStyle w:val="aff1"/>
            <w:rFonts w:ascii="Times New Roman" w:hAnsi="Times New Roman"/>
            <w:caps w:val="0"/>
            <w:noProof/>
            <w:color w:val="auto"/>
            <w:lang w:val="en-US" w:bidi="en-US"/>
          </w:rPr>
          <w:t xml:space="preserve"> Terms and definitions, abbreviations</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_Toc517430282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3</w:t>
        </w:r>
        <w:r w:rsidR="005A6728" w:rsidRPr="00702B1A">
          <w:rPr>
            <w:rFonts w:ascii="Times New Roman" w:hAnsi="Times New Roman"/>
            <w:b w:val="0"/>
            <w:noProof/>
            <w:webHidden/>
          </w:rPr>
          <w:fldChar w:fldCharType="end"/>
        </w:r>
      </w:hyperlink>
    </w:p>
    <w:p w14:paraId="66E9C9B6"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83" w:history="1">
        <w:r w:rsidR="005A6728" w:rsidRPr="00702B1A">
          <w:rPr>
            <w:rStyle w:val="aff1"/>
            <w:rFonts w:ascii="Times New Roman" w:hAnsi="Times New Roman"/>
            <w:b w:val="0"/>
            <w:caps w:val="0"/>
            <w:noProof/>
            <w:color w:val="auto"/>
            <w:lang w:val="en-US" w:bidi="en-US"/>
          </w:rPr>
          <w:t>4</w:t>
        </w:r>
        <w:r w:rsidR="005A6728" w:rsidRPr="00702B1A">
          <w:rPr>
            <w:rStyle w:val="aff1"/>
            <w:rFonts w:ascii="Times New Roman" w:hAnsi="Times New Roman"/>
            <w:caps w:val="0"/>
            <w:noProof/>
            <w:color w:val="auto"/>
            <w:lang w:val="en-US" w:bidi="en-US"/>
          </w:rPr>
          <w:t xml:space="preserve"> General provisions</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_Toc517430283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5</w:t>
        </w:r>
        <w:r w:rsidR="005A6728" w:rsidRPr="00702B1A">
          <w:rPr>
            <w:rFonts w:ascii="Times New Roman" w:hAnsi="Times New Roman"/>
            <w:b w:val="0"/>
            <w:noProof/>
            <w:webHidden/>
          </w:rPr>
          <w:fldChar w:fldCharType="end"/>
        </w:r>
      </w:hyperlink>
    </w:p>
    <w:p w14:paraId="31EC4B3F"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84" w:history="1">
        <w:r w:rsidR="005A6728" w:rsidRPr="00702B1A">
          <w:rPr>
            <w:rStyle w:val="aff1"/>
            <w:rFonts w:ascii="Times New Roman" w:hAnsi="Times New Roman"/>
            <w:b w:val="0"/>
            <w:caps w:val="0"/>
            <w:noProof/>
            <w:color w:val="auto"/>
            <w:lang w:val="en-US" w:bidi="en-US"/>
          </w:rPr>
          <w:t>5</w:t>
        </w:r>
        <w:r w:rsidR="005A6728" w:rsidRPr="00702B1A">
          <w:rPr>
            <w:rStyle w:val="aff1"/>
            <w:rFonts w:ascii="Times New Roman" w:hAnsi="Times New Roman"/>
            <w:caps w:val="0"/>
            <w:noProof/>
            <w:color w:val="auto"/>
            <w:lang w:val="en-US" w:bidi="en-US"/>
          </w:rPr>
          <w:t xml:space="preserve"> Types and purpose of the primary fire fighting equipment</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_Toc517430284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5</w:t>
        </w:r>
        <w:r w:rsidR="005A6728" w:rsidRPr="00702B1A">
          <w:rPr>
            <w:rFonts w:ascii="Times New Roman" w:hAnsi="Times New Roman"/>
            <w:b w:val="0"/>
            <w:noProof/>
            <w:webHidden/>
          </w:rPr>
          <w:fldChar w:fldCharType="end"/>
        </w:r>
      </w:hyperlink>
    </w:p>
    <w:p w14:paraId="510F7A97"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85" w:history="1">
        <w:r w:rsidR="005A6728" w:rsidRPr="00702B1A">
          <w:rPr>
            <w:rStyle w:val="aff1"/>
            <w:rFonts w:ascii="Times New Roman" w:hAnsi="Times New Roman"/>
            <w:b w:val="0"/>
            <w:caps w:val="0"/>
            <w:noProof/>
            <w:color w:val="auto"/>
            <w:lang w:val="en-US" w:bidi="en-US"/>
          </w:rPr>
          <w:t>6</w:t>
        </w:r>
        <w:r w:rsidR="005A6728" w:rsidRPr="00702B1A">
          <w:rPr>
            <w:rStyle w:val="aff1"/>
            <w:rFonts w:ascii="Times New Roman" w:hAnsi="Times New Roman"/>
            <w:caps w:val="0"/>
            <w:noProof/>
            <w:color w:val="auto"/>
            <w:lang w:val="en-US" w:bidi="en-US"/>
          </w:rPr>
          <w:t xml:space="preserve"> Main rules for choosing and placing the fire extinguishers</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_Toc517430285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9</w:t>
        </w:r>
        <w:r w:rsidR="005A6728" w:rsidRPr="00702B1A">
          <w:rPr>
            <w:rFonts w:ascii="Times New Roman" w:hAnsi="Times New Roman"/>
            <w:b w:val="0"/>
            <w:noProof/>
            <w:webHidden/>
          </w:rPr>
          <w:fldChar w:fldCharType="end"/>
        </w:r>
      </w:hyperlink>
    </w:p>
    <w:p w14:paraId="59DED05D"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86" w:history="1">
        <w:r w:rsidR="005A6728" w:rsidRPr="00702B1A">
          <w:rPr>
            <w:rStyle w:val="aff1"/>
            <w:rFonts w:ascii="Times New Roman" w:hAnsi="Times New Roman"/>
            <w:b w:val="0"/>
            <w:caps w:val="0"/>
            <w:noProof/>
            <w:color w:val="auto"/>
            <w:lang w:val="en-US" w:bidi="en-US"/>
          </w:rPr>
          <w:t>7</w:t>
        </w:r>
        <w:r w:rsidR="005A6728" w:rsidRPr="00702B1A">
          <w:rPr>
            <w:rStyle w:val="aff1"/>
            <w:rFonts w:ascii="Times New Roman" w:hAnsi="Times New Roman"/>
            <w:caps w:val="0"/>
            <w:noProof/>
            <w:color w:val="auto"/>
            <w:lang w:val="en-US" w:bidi="en-US"/>
          </w:rPr>
          <w:t xml:space="preserve"> Extinguishers operation</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_Toc517430286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10</w:t>
        </w:r>
        <w:r w:rsidR="005A6728" w:rsidRPr="00702B1A">
          <w:rPr>
            <w:rFonts w:ascii="Times New Roman" w:hAnsi="Times New Roman"/>
            <w:b w:val="0"/>
            <w:noProof/>
            <w:webHidden/>
          </w:rPr>
          <w:fldChar w:fldCharType="end"/>
        </w:r>
      </w:hyperlink>
    </w:p>
    <w:p w14:paraId="53EC73FF"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87" w:history="1">
        <w:r w:rsidR="005A6728" w:rsidRPr="00702B1A">
          <w:rPr>
            <w:rStyle w:val="aff1"/>
            <w:rFonts w:ascii="Times New Roman" w:hAnsi="Times New Roman"/>
            <w:b w:val="0"/>
            <w:caps w:val="0"/>
            <w:noProof/>
            <w:color w:val="auto"/>
            <w:lang w:val="en-US" w:bidi="en-US"/>
          </w:rPr>
          <w:t>8</w:t>
        </w:r>
        <w:r w:rsidR="005A6728" w:rsidRPr="00702B1A">
          <w:rPr>
            <w:rStyle w:val="aff1"/>
            <w:rFonts w:ascii="Times New Roman" w:hAnsi="Times New Roman"/>
            <w:caps w:val="0"/>
            <w:noProof/>
            <w:color w:val="auto"/>
            <w:lang w:val="en-US" w:bidi="en-US"/>
          </w:rPr>
          <w:t xml:space="preserve"> Design and operational principles of extinguishers</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_Toc517430287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12</w:t>
        </w:r>
        <w:r w:rsidR="005A6728" w:rsidRPr="00702B1A">
          <w:rPr>
            <w:rFonts w:ascii="Times New Roman" w:hAnsi="Times New Roman"/>
            <w:b w:val="0"/>
            <w:noProof/>
            <w:webHidden/>
          </w:rPr>
          <w:fldChar w:fldCharType="end"/>
        </w:r>
      </w:hyperlink>
    </w:p>
    <w:p w14:paraId="312AF346"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88" w:history="1">
        <w:r w:rsidR="005A6728" w:rsidRPr="00702B1A">
          <w:rPr>
            <w:rStyle w:val="aff1"/>
            <w:rFonts w:ascii="Times New Roman" w:hAnsi="Times New Roman"/>
            <w:b w:val="0"/>
            <w:caps w:val="0"/>
            <w:noProof/>
            <w:color w:val="auto"/>
            <w:lang w:val="en-US" w:bidi="en-US"/>
          </w:rPr>
          <w:t>9</w:t>
        </w:r>
        <w:r w:rsidR="005A6728" w:rsidRPr="00702B1A">
          <w:rPr>
            <w:rStyle w:val="aff1"/>
            <w:rFonts w:ascii="Times New Roman" w:hAnsi="Times New Roman"/>
            <w:caps w:val="0"/>
            <w:noProof/>
            <w:color w:val="auto"/>
            <w:lang w:val="en-US" w:bidi="en-US"/>
          </w:rPr>
          <w:t xml:space="preserve"> General rules of handling fire extinguishers</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_Toc517430288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17</w:t>
        </w:r>
        <w:r w:rsidR="005A6728" w:rsidRPr="00702B1A">
          <w:rPr>
            <w:rFonts w:ascii="Times New Roman" w:hAnsi="Times New Roman"/>
            <w:b w:val="0"/>
            <w:noProof/>
            <w:webHidden/>
          </w:rPr>
          <w:fldChar w:fldCharType="end"/>
        </w:r>
      </w:hyperlink>
    </w:p>
    <w:p w14:paraId="57C3A503"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89" w:history="1">
        <w:r w:rsidR="005A6728" w:rsidRPr="00702B1A">
          <w:rPr>
            <w:rStyle w:val="aff1"/>
            <w:rFonts w:ascii="Times New Roman" w:hAnsi="Times New Roman"/>
            <w:b w:val="0"/>
            <w:caps w:val="0"/>
            <w:noProof/>
            <w:color w:val="auto"/>
            <w:lang w:val="en-US" w:bidi="en-US"/>
          </w:rPr>
          <w:t>10</w:t>
        </w:r>
        <w:r w:rsidR="005A6728" w:rsidRPr="00702B1A">
          <w:rPr>
            <w:rStyle w:val="aff1"/>
            <w:rFonts w:ascii="Times New Roman" w:hAnsi="Times New Roman"/>
            <w:caps w:val="0"/>
            <w:noProof/>
            <w:color w:val="auto"/>
            <w:lang w:val="en-US" w:bidi="en-US"/>
          </w:rPr>
          <w:t xml:space="preserve"> Provisioning with fire extinguishers</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_Toc517430289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18</w:t>
        </w:r>
        <w:r w:rsidR="005A6728" w:rsidRPr="00702B1A">
          <w:rPr>
            <w:rFonts w:ascii="Times New Roman" w:hAnsi="Times New Roman"/>
            <w:b w:val="0"/>
            <w:noProof/>
            <w:webHidden/>
          </w:rPr>
          <w:fldChar w:fldCharType="end"/>
        </w:r>
      </w:hyperlink>
    </w:p>
    <w:p w14:paraId="079E431A"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90" w:history="1">
        <w:r w:rsidR="005A6728" w:rsidRPr="00702B1A">
          <w:rPr>
            <w:rStyle w:val="aff1"/>
            <w:rFonts w:ascii="Times New Roman" w:hAnsi="Times New Roman"/>
            <w:b w:val="0"/>
            <w:caps w:val="0"/>
            <w:noProof/>
            <w:color w:val="auto"/>
            <w:lang w:val="en-US" w:bidi="en-US"/>
          </w:rPr>
          <w:t>11</w:t>
        </w:r>
        <w:r w:rsidR="005A6728" w:rsidRPr="00702B1A">
          <w:rPr>
            <w:rStyle w:val="aff1"/>
            <w:rFonts w:ascii="Times New Roman" w:hAnsi="Times New Roman"/>
            <w:caps w:val="0"/>
            <w:noProof/>
            <w:color w:val="auto"/>
            <w:lang w:val="en-US" w:bidi="en-US"/>
          </w:rPr>
          <w:t xml:space="preserve"> Extinguishers accounting</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_Toc517430290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18</w:t>
        </w:r>
        <w:r w:rsidR="005A6728" w:rsidRPr="00702B1A">
          <w:rPr>
            <w:rFonts w:ascii="Times New Roman" w:hAnsi="Times New Roman"/>
            <w:b w:val="0"/>
            <w:noProof/>
            <w:webHidden/>
          </w:rPr>
          <w:fldChar w:fldCharType="end"/>
        </w:r>
      </w:hyperlink>
    </w:p>
    <w:p w14:paraId="5D80FC35"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91" w:history="1">
        <w:r w:rsidR="005A6728" w:rsidRPr="00702B1A">
          <w:rPr>
            <w:rStyle w:val="aff1"/>
            <w:rFonts w:ascii="Times New Roman" w:hAnsi="Times New Roman"/>
            <w:b w:val="0"/>
            <w:caps w:val="0"/>
            <w:noProof/>
            <w:color w:val="auto"/>
            <w:lang w:val="en-US" w:bidi="en-US"/>
          </w:rPr>
          <w:t>12</w:t>
        </w:r>
        <w:r w:rsidR="005A6728" w:rsidRPr="00702B1A">
          <w:rPr>
            <w:rStyle w:val="aff1"/>
            <w:rFonts w:ascii="Times New Roman" w:hAnsi="Times New Roman"/>
            <w:caps w:val="0"/>
            <w:noProof/>
            <w:color w:val="auto"/>
            <w:lang w:val="en-US" w:bidi="en-US"/>
          </w:rPr>
          <w:t xml:space="preserve"> Maintenance of fire extinguishers</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_Toc517430291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19</w:t>
        </w:r>
        <w:r w:rsidR="005A6728" w:rsidRPr="00702B1A">
          <w:rPr>
            <w:rFonts w:ascii="Times New Roman" w:hAnsi="Times New Roman"/>
            <w:b w:val="0"/>
            <w:noProof/>
            <w:webHidden/>
          </w:rPr>
          <w:fldChar w:fldCharType="end"/>
        </w:r>
      </w:hyperlink>
    </w:p>
    <w:p w14:paraId="38586D33"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92" w:history="1">
        <w:r w:rsidR="005A6728" w:rsidRPr="00702B1A">
          <w:rPr>
            <w:rStyle w:val="aff1"/>
            <w:rFonts w:ascii="Times New Roman" w:hAnsi="Times New Roman"/>
            <w:b w:val="0"/>
            <w:caps w:val="0"/>
            <w:noProof/>
            <w:color w:val="auto"/>
            <w:lang w:val="en-US" w:bidi="en-US"/>
          </w:rPr>
          <w:t>13</w:t>
        </w:r>
        <w:r w:rsidR="005A6728" w:rsidRPr="00702B1A">
          <w:rPr>
            <w:rStyle w:val="aff1"/>
            <w:rFonts w:ascii="Times New Roman" w:hAnsi="Times New Roman"/>
            <w:caps w:val="0"/>
            <w:noProof/>
            <w:color w:val="auto"/>
            <w:lang w:val="en-US" w:bidi="en-US"/>
          </w:rPr>
          <w:t xml:space="preserve"> Liability</w:t>
        </w:r>
        <w:r w:rsidR="005A6728" w:rsidRPr="00702B1A">
          <w:rPr>
            <w:rFonts w:ascii="Times New Roman" w:hAnsi="Times New Roman"/>
            <w:b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_Toc517430292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noProof/>
            <w:webHidden/>
          </w:rPr>
          <w:t>22</w:t>
        </w:r>
        <w:r w:rsidR="005A6728" w:rsidRPr="00702B1A">
          <w:rPr>
            <w:rFonts w:ascii="Times New Roman" w:hAnsi="Times New Roman"/>
            <w:b w:val="0"/>
            <w:noProof/>
            <w:webHidden/>
          </w:rPr>
          <w:fldChar w:fldCharType="end"/>
        </w:r>
      </w:hyperlink>
    </w:p>
    <w:p w14:paraId="3361FF3E" w14:textId="7777777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93" w:history="1">
        <w:r w:rsidR="005A6728" w:rsidRPr="00702B1A">
          <w:rPr>
            <w:rStyle w:val="aff1"/>
            <w:rFonts w:ascii="Times New Roman" w:hAnsi="Times New Roman"/>
            <w:caps w:val="0"/>
            <w:noProof/>
            <w:color w:val="auto"/>
            <w:lang w:val="en-US" w:bidi="en-US"/>
          </w:rPr>
          <w:t>Reference List</w:t>
        </w:r>
        <w:r w:rsidR="005A6728"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_Toc517430293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caps w:val="0"/>
            <w:noProof/>
            <w:webHidden/>
          </w:rPr>
          <w:t>23</w:t>
        </w:r>
        <w:r w:rsidR="005A6728" w:rsidRPr="00702B1A">
          <w:rPr>
            <w:rFonts w:ascii="Times New Roman" w:hAnsi="Times New Roman"/>
            <w:b w:val="0"/>
            <w:noProof/>
            <w:webHidden/>
          </w:rPr>
          <w:fldChar w:fldCharType="end"/>
        </w:r>
      </w:hyperlink>
    </w:p>
    <w:p w14:paraId="5189AC76" w14:textId="4042546C"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94" w:history="1">
        <w:r w:rsidR="00702B1A" w:rsidRPr="00702B1A">
          <w:rPr>
            <w:rStyle w:val="aff1"/>
            <w:rFonts w:ascii="Times New Roman" w:hAnsi="Times New Roman"/>
            <w:caps w:val="0"/>
            <w:noProof/>
            <w:color w:val="auto"/>
            <w:lang w:val="en-US" w:bidi="en-US"/>
          </w:rPr>
          <w:t>Annex</w:t>
        </w:r>
        <w:r w:rsidR="005A6728" w:rsidRPr="00702B1A">
          <w:rPr>
            <w:rStyle w:val="aff1"/>
            <w:rFonts w:ascii="Times New Roman" w:hAnsi="Times New Roman"/>
            <w:caps w:val="0"/>
            <w:noProof/>
            <w:color w:val="auto"/>
            <w:lang w:val="en-US" w:bidi="en-US"/>
          </w:rPr>
          <w:t xml:space="preserve"> A </w:t>
        </w:r>
        <w:r w:rsidR="005A6728" w:rsidRPr="00702B1A">
          <w:rPr>
            <w:rStyle w:val="aff1"/>
            <w:rFonts w:ascii="Times New Roman" w:hAnsi="Times New Roman"/>
            <w:b w:val="0"/>
            <w:caps w:val="0"/>
            <w:noProof/>
            <w:color w:val="auto"/>
            <w:lang w:val="en-US" w:bidi="en-US"/>
          </w:rPr>
          <w:t>(mandatory)</w:t>
        </w:r>
      </w:hyperlink>
      <w:r w:rsidR="005A6728" w:rsidRPr="00702B1A">
        <w:rPr>
          <w:rStyle w:val="aff1"/>
          <w:rFonts w:ascii="Times New Roman" w:hAnsi="Times New Roman"/>
          <w:noProof/>
          <w:color w:val="auto"/>
          <w:u w:val="none"/>
        </w:rPr>
        <w:t xml:space="preserve"> </w:t>
      </w:r>
      <w:hyperlink w:anchor="_Toc517430295" w:history="1">
        <w:r w:rsidR="005A6728" w:rsidRPr="00702B1A">
          <w:rPr>
            <w:rStyle w:val="aff1"/>
            <w:rFonts w:ascii="Times New Roman" w:hAnsi="Times New Roman"/>
            <w:b w:val="0"/>
            <w:caps w:val="0"/>
            <w:noProof/>
            <w:color w:val="auto"/>
            <w:lang w:val="en-US" w:bidi="en-US"/>
          </w:rPr>
          <w:t xml:space="preserve">Template </w:t>
        </w:r>
        <w:r w:rsidR="00C10DB9" w:rsidRPr="00702B1A">
          <w:rPr>
            <w:rStyle w:val="aff1"/>
            <w:rFonts w:ascii="Times New Roman" w:hAnsi="Times New Roman"/>
            <w:b w:val="0"/>
            <w:caps w:val="0"/>
            <w:noProof/>
            <w:color w:val="auto"/>
            <w:lang w:val="en-US" w:bidi="en-US"/>
          </w:rPr>
          <w:t>for cover page and extinguishers accounting log page</w:t>
        </w:r>
        <w:r w:rsidR="005A6728" w:rsidRPr="00702B1A">
          <w:rPr>
            <w:rStyle w:val="aff1"/>
            <w:rFonts w:ascii="Times New Roman" w:hAnsi="Times New Roman"/>
            <w:b w:val="0"/>
            <w:caps w:val="0"/>
            <w:noProof/>
            <w:color w:val="auto"/>
            <w:lang w:val="en-US" w:bidi="en-US"/>
          </w:rPr>
          <w:t>s</w:t>
        </w:r>
        <w:r w:rsidR="005A6728"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_Toc517430295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caps w:val="0"/>
            <w:noProof/>
            <w:webHidden/>
          </w:rPr>
          <w:t>24</w:t>
        </w:r>
        <w:r w:rsidR="005A6728" w:rsidRPr="00702B1A">
          <w:rPr>
            <w:rFonts w:ascii="Times New Roman" w:hAnsi="Times New Roman"/>
            <w:b w:val="0"/>
            <w:noProof/>
            <w:webHidden/>
          </w:rPr>
          <w:fldChar w:fldCharType="end"/>
        </w:r>
      </w:hyperlink>
    </w:p>
    <w:p w14:paraId="29AA1AE3" w14:textId="65505284"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96" w:history="1">
        <w:r w:rsidR="00702B1A" w:rsidRPr="00702B1A">
          <w:rPr>
            <w:rStyle w:val="aff1"/>
            <w:rFonts w:ascii="Times New Roman" w:hAnsi="Times New Roman"/>
            <w:caps w:val="0"/>
            <w:noProof/>
            <w:color w:val="auto"/>
            <w:lang w:val="en-US" w:bidi="en-US"/>
          </w:rPr>
          <w:t>Annex</w:t>
        </w:r>
        <w:r w:rsidR="005A6728" w:rsidRPr="00702B1A">
          <w:rPr>
            <w:rStyle w:val="aff1"/>
            <w:rFonts w:ascii="Times New Roman" w:hAnsi="Times New Roman"/>
            <w:caps w:val="0"/>
            <w:noProof/>
            <w:color w:val="auto"/>
            <w:lang w:val="en-US" w:bidi="en-US"/>
          </w:rPr>
          <w:t xml:space="preserve"> B </w:t>
        </w:r>
        <w:r w:rsidR="005A6728" w:rsidRPr="00702B1A">
          <w:rPr>
            <w:rStyle w:val="aff1"/>
            <w:rFonts w:ascii="Times New Roman" w:hAnsi="Times New Roman"/>
            <w:b w:val="0"/>
            <w:caps w:val="0"/>
            <w:noProof/>
            <w:color w:val="auto"/>
            <w:lang w:val="en-US" w:bidi="en-US"/>
          </w:rPr>
          <w:t>(mandatory)</w:t>
        </w:r>
      </w:hyperlink>
      <w:r w:rsidR="005A6728" w:rsidRPr="00702B1A">
        <w:rPr>
          <w:rStyle w:val="aff1"/>
          <w:rFonts w:ascii="Times New Roman" w:hAnsi="Times New Roman"/>
          <w:b w:val="0"/>
          <w:noProof/>
          <w:color w:val="auto"/>
          <w:u w:val="none"/>
        </w:rPr>
        <w:t xml:space="preserve"> </w:t>
      </w:r>
      <w:hyperlink w:anchor="_Toc517430297" w:history="1">
        <w:r w:rsidR="005A6728" w:rsidRPr="00702B1A">
          <w:rPr>
            <w:rStyle w:val="aff1"/>
            <w:rFonts w:ascii="Times New Roman" w:hAnsi="Times New Roman"/>
            <w:b w:val="0"/>
            <w:caps w:val="0"/>
            <w:noProof/>
            <w:color w:val="auto"/>
            <w:lang w:val="en-US" w:bidi="en-US"/>
          </w:rPr>
          <w:t xml:space="preserve">Extinguisher </w:t>
        </w:r>
        <w:r w:rsidR="00C10DB9" w:rsidRPr="00702B1A">
          <w:rPr>
            <w:rStyle w:val="aff1"/>
            <w:rFonts w:ascii="Times New Roman" w:hAnsi="Times New Roman"/>
            <w:b w:val="0"/>
            <w:caps w:val="0"/>
            <w:noProof/>
            <w:color w:val="auto"/>
            <w:lang w:val="en-US" w:bidi="en-US"/>
          </w:rPr>
          <w:t>acceptance-delivery act template</w:t>
        </w:r>
        <w:r w:rsidR="005A6728"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_Toc517430297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caps w:val="0"/>
            <w:noProof/>
            <w:webHidden/>
          </w:rPr>
          <w:t>25</w:t>
        </w:r>
        <w:r w:rsidR="005A6728" w:rsidRPr="00702B1A">
          <w:rPr>
            <w:rFonts w:ascii="Times New Roman" w:hAnsi="Times New Roman"/>
            <w:b w:val="0"/>
            <w:noProof/>
            <w:webHidden/>
          </w:rPr>
          <w:fldChar w:fldCharType="end"/>
        </w:r>
      </w:hyperlink>
      <w:r w:rsidR="005A6728" w:rsidRPr="00702B1A">
        <w:rPr>
          <w:rStyle w:val="aff1"/>
          <w:rFonts w:ascii="Times New Roman" w:hAnsi="Times New Roman"/>
          <w:noProof/>
          <w:color w:val="auto"/>
        </w:rPr>
        <w:t xml:space="preserve"> </w:t>
      </w:r>
    </w:p>
    <w:p w14:paraId="7DD63F24" w14:textId="078ECFB2"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298" w:history="1">
        <w:r w:rsidR="00702B1A" w:rsidRPr="00702B1A">
          <w:rPr>
            <w:rStyle w:val="aff1"/>
            <w:rFonts w:ascii="Times New Roman" w:hAnsi="Times New Roman"/>
            <w:caps w:val="0"/>
            <w:noProof/>
            <w:color w:val="auto"/>
            <w:lang w:val="en-US" w:bidi="en-US"/>
          </w:rPr>
          <w:t>Annex</w:t>
        </w:r>
        <w:r w:rsidR="00353F36" w:rsidRPr="00702B1A">
          <w:rPr>
            <w:rStyle w:val="aff1"/>
            <w:rFonts w:ascii="Times New Roman" w:hAnsi="Times New Roman"/>
            <w:caps w:val="0"/>
            <w:noProof/>
            <w:color w:val="auto"/>
            <w:lang w:val="en-US" w:bidi="en-US"/>
          </w:rPr>
          <w:t xml:space="preserve"> C </w:t>
        </w:r>
        <w:r w:rsidR="00353F36" w:rsidRPr="00702B1A">
          <w:rPr>
            <w:rStyle w:val="aff1"/>
            <w:rFonts w:ascii="Times New Roman" w:hAnsi="Times New Roman"/>
            <w:b w:val="0"/>
            <w:caps w:val="0"/>
            <w:noProof/>
            <w:color w:val="auto"/>
            <w:lang w:val="en-US" w:bidi="en-US"/>
          </w:rPr>
          <w:t>(</w:t>
        </w:r>
        <w:r w:rsidR="00702B1A" w:rsidRPr="00702B1A">
          <w:rPr>
            <w:rStyle w:val="aff1"/>
            <w:rFonts w:ascii="Times New Roman" w:hAnsi="Times New Roman"/>
            <w:b w:val="0"/>
            <w:caps w:val="0"/>
            <w:noProof/>
            <w:color w:val="auto"/>
            <w:lang w:val="en-US" w:bidi="en-US"/>
          </w:rPr>
          <w:t>m</w:t>
        </w:r>
        <w:r w:rsidR="00353F36" w:rsidRPr="00702B1A">
          <w:rPr>
            <w:rStyle w:val="aff1"/>
            <w:rFonts w:ascii="Times New Roman" w:hAnsi="Times New Roman"/>
            <w:b w:val="0"/>
            <w:caps w:val="0"/>
            <w:noProof/>
            <w:color w:val="auto"/>
            <w:lang w:val="en-US" w:bidi="en-US"/>
          </w:rPr>
          <w:t>andatory)</w:t>
        </w:r>
      </w:hyperlink>
      <w:r w:rsidR="005A6728" w:rsidRPr="00702B1A">
        <w:rPr>
          <w:rStyle w:val="aff1"/>
          <w:rFonts w:ascii="Times New Roman" w:hAnsi="Times New Roman"/>
          <w:noProof/>
          <w:color w:val="auto"/>
          <w:u w:val="none"/>
        </w:rPr>
        <w:t xml:space="preserve"> </w:t>
      </w:r>
      <w:hyperlink w:anchor="_Toc517430299" w:history="1">
        <w:r w:rsidR="005A6728" w:rsidRPr="00702B1A">
          <w:rPr>
            <w:rStyle w:val="aff1"/>
            <w:rFonts w:ascii="Times New Roman" w:hAnsi="Times New Roman"/>
            <w:b w:val="0"/>
            <w:caps w:val="0"/>
            <w:noProof/>
            <w:color w:val="auto"/>
            <w:lang w:val="en-US" w:bidi="en-US"/>
          </w:rPr>
          <w:t>Warranty</w:t>
        </w:r>
        <w:r w:rsidR="00C10DB9" w:rsidRPr="00702B1A">
          <w:rPr>
            <w:rStyle w:val="aff1"/>
            <w:rFonts w:ascii="Times New Roman" w:hAnsi="Times New Roman"/>
            <w:b w:val="0"/>
            <w:caps w:val="0"/>
            <w:noProof/>
            <w:color w:val="auto"/>
            <w:lang w:val="en-US" w:bidi="en-US"/>
          </w:rPr>
          <w:t xml:space="preserve"> certificate template for</w:t>
        </w:r>
        <w:r w:rsidR="005A6728" w:rsidRPr="00702B1A">
          <w:rPr>
            <w:rStyle w:val="aff1"/>
            <w:rFonts w:ascii="Times New Roman" w:hAnsi="Times New Roman"/>
            <w:b w:val="0"/>
            <w:caps w:val="0"/>
            <w:noProof/>
            <w:color w:val="auto"/>
            <w:lang w:val="en-US" w:bidi="en-US"/>
          </w:rPr>
          <w:t xml:space="preserve"> To-1</w:t>
        </w:r>
        <w:r w:rsidR="005A6728"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_Toc517430299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caps w:val="0"/>
            <w:noProof/>
            <w:webHidden/>
          </w:rPr>
          <w:t>27</w:t>
        </w:r>
        <w:r w:rsidR="005A6728" w:rsidRPr="00702B1A">
          <w:rPr>
            <w:rFonts w:ascii="Times New Roman" w:hAnsi="Times New Roman"/>
            <w:b w:val="0"/>
            <w:noProof/>
            <w:webHidden/>
          </w:rPr>
          <w:fldChar w:fldCharType="end"/>
        </w:r>
      </w:hyperlink>
    </w:p>
    <w:p w14:paraId="1F414FA0" w14:textId="0474DAE2"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300" w:history="1">
        <w:r w:rsidR="00702B1A" w:rsidRPr="00702B1A">
          <w:rPr>
            <w:rStyle w:val="aff1"/>
            <w:rFonts w:ascii="Times New Roman" w:hAnsi="Times New Roman"/>
            <w:caps w:val="0"/>
            <w:noProof/>
            <w:color w:val="auto"/>
            <w:lang w:val="en-US" w:bidi="en-US"/>
          </w:rPr>
          <w:t>Annex</w:t>
        </w:r>
        <w:r w:rsidR="00353F36" w:rsidRPr="00702B1A">
          <w:rPr>
            <w:rStyle w:val="aff1"/>
            <w:rFonts w:ascii="Times New Roman" w:hAnsi="Times New Roman"/>
            <w:caps w:val="0"/>
            <w:noProof/>
            <w:color w:val="auto"/>
            <w:lang w:val="en-US" w:bidi="en-US"/>
          </w:rPr>
          <w:t xml:space="preserve"> D </w:t>
        </w:r>
        <w:r w:rsidR="00353F36" w:rsidRPr="00702B1A">
          <w:rPr>
            <w:rStyle w:val="aff1"/>
            <w:rFonts w:ascii="Times New Roman" w:hAnsi="Times New Roman"/>
            <w:b w:val="0"/>
            <w:caps w:val="0"/>
            <w:noProof/>
            <w:color w:val="auto"/>
            <w:lang w:val="en-US" w:bidi="en-US"/>
          </w:rPr>
          <w:t>(</w:t>
        </w:r>
        <w:r w:rsidR="00702B1A" w:rsidRPr="00702B1A">
          <w:rPr>
            <w:rStyle w:val="aff1"/>
            <w:rFonts w:ascii="Times New Roman" w:hAnsi="Times New Roman"/>
            <w:b w:val="0"/>
            <w:caps w:val="0"/>
            <w:noProof/>
            <w:color w:val="auto"/>
            <w:lang w:val="en-US" w:bidi="en-US"/>
          </w:rPr>
          <w:t>m</w:t>
        </w:r>
        <w:r w:rsidR="00353F36" w:rsidRPr="00702B1A">
          <w:rPr>
            <w:rStyle w:val="aff1"/>
            <w:rFonts w:ascii="Times New Roman" w:hAnsi="Times New Roman"/>
            <w:b w:val="0"/>
            <w:caps w:val="0"/>
            <w:noProof/>
            <w:color w:val="auto"/>
            <w:lang w:val="en-US" w:bidi="en-US"/>
          </w:rPr>
          <w:t>andatory)</w:t>
        </w:r>
      </w:hyperlink>
      <w:r w:rsidR="005A6728" w:rsidRPr="00702B1A">
        <w:rPr>
          <w:rStyle w:val="aff1"/>
          <w:rFonts w:ascii="Times New Roman" w:hAnsi="Times New Roman"/>
          <w:noProof/>
          <w:color w:val="auto"/>
          <w:u w:val="none"/>
        </w:rPr>
        <w:t xml:space="preserve"> </w:t>
      </w:r>
      <w:hyperlink w:anchor="_Toc517430301" w:history="1">
        <w:r w:rsidR="005A6728" w:rsidRPr="00702B1A">
          <w:rPr>
            <w:rStyle w:val="aff1"/>
            <w:rFonts w:ascii="Times New Roman" w:hAnsi="Times New Roman"/>
            <w:b w:val="0"/>
            <w:caps w:val="0"/>
            <w:noProof/>
            <w:color w:val="auto"/>
            <w:lang w:val="en-US" w:bidi="en-US"/>
          </w:rPr>
          <w:t xml:space="preserve">Extinguisher </w:t>
        </w:r>
        <w:r w:rsidR="00C10DB9" w:rsidRPr="00702B1A">
          <w:rPr>
            <w:rStyle w:val="aff1"/>
            <w:rFonts w:ascii="Times New Roman" w:hAnsi="Times New Roman"/>
            <w:b w:val="0"/>
            <w:caps w:val="0"/>
            <w:noProof/>
            <w:color w:val="auto"/>
            <w:lang w:val="en-US" w:bidi="en-US"/>
          </w:rPr>
          <w:t>inspection certificate template</w:t>
        </w:r>
        <w:r w:rsidR="005A6728"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_Toc517430301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5A6728" w:rsidRPr="00702B1A">
          <w:rPr>
            <w:rFonts w:ascii="Times New Roman" w:hAnsi="Times New Roman"/>
            <w:b w:val="0"/>
            <w:caps w:val="0"/>
            <w:noProof/>
            <w:webHidden/>
          </w:rPr>
          <w:t>28</w:t>
        </w:r>
        <w:r w:rsidR="005A6728" w:rsidRPr="00702B1A">
          <w:rPr>
            <w:rFonts w:ascii="Times New Roman" w:hAnsi="Times New Roman"/>
            <w:b w:val="0"/>
            <w:noProof/>
            <w:webHidden/>
          </w:rPr>
          <w:fldChar w:fldCharType="end"/>
        </w:r>
      </w:hyperlink>
    </w:p>
    <w:p w14:paraId="2798773B" w14:textId="0758A497"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304" w:history="1">
        <w:r w:rsidR="00702B1A" w:rsidRPr="00702B1A">
          <w:rPr>
            <w:rStyle w:val="aff1"/>
            <w:rFonts w:ascii="Times New Roman" w:hAnsi="Times New Roman"/>
            <w:caps w:val="0"/>
            <w:noProof/>
            <w:color w:val="auto"/>
            <w:lang w:val="en-US" w:bidi="en-US"/>
          </w:rPr>
          <w:t>Annex</w:t>
        </w:r>
        <w:r w:rsidR="00353F36" w:rsidRPr="00702B1A">
          <w:rPr>
            <w:rStyle w:val="aff1"/>
            <w:rFonts w:ascii="Times New Roman" w:hAnsi="Times New Roman"/>
            <w:caps w:val="0"/>
            <w:noProof/>
            <w:color w:val="auto"/>
            <w:lang w:val="en-US" w:bidi="en-US"/>
          </w:rPr>
          <w:t xml:space="preserve"> E</w:t>
        </w:r>
        <w:r w:rsidR="00353F36" w:rsidRPr="00702B1A">
          <w:rPr>
            <w:rStyle w:val="aff1"/>
            <w:rFonts w:ascii="Times New Roman" w:hAnsi="Times New Roman"/>
            <w:b w:val="0"/>
            <w:caps w:val="0"/>
            <w:noProof/>
            <w:color w:val="auto"/>
            <w:lang w:val="en-US" w:bidi="en-US"/>
          </w:rPr>
          <w:t xml:space="preserve"> (</w:t>
        </w:r>
        <w:r w:rsidR="00702B1A" w:rsidRPr="00702B1A">
          <w:rPr>
            <w:rStyle w:val="aff1"/>
            <w:rFonts w:ascii="Times New Roman" w:hAnsi="Times New Roman"/>
            <w:b w:val="0"/>
            <w:caps w:val="0"/>
            <w:noProof/>
            <w:color w:val="auto"/>
            <w:lang w:val="en-US" w:bidi="en-US"/>
          </w:rPr>
          <w:t>m</w:t>
        </w:r>
        <w:r w:rsidR="00353F36" w:rsidRPr="00702B1A">
          <w:rPr>
            <w:rStyle w:val="aff1"/>
            <w:rFonts w:ascii="Times New Roman" w:hAnsi="Times New Roman"/>
            <w:b w:val="0"/>
            <w:caps w:val="0"/>
            <w:noProof/>
            <w:color w:val="auto"/>
            <w:lang w:val="en-US" w:bidi="en-US"/>
          </w:rPr>
          <w:t>andatory)</w:t>
        </w:r>
      </w:hyperlink>
      <w:r w:rsidR="00353F36" w:rsidRPr="00702B1A">
        <w:rPr>
          <w:rStyle w:val="aff1"/>
          <w:rFonts w:ascii="Times New Roman" w:hAnsi="Times New Roman"/>
          <w:noProof/>
          <w:color w:val="auto"/>
          <w:u w:val="none"/>
        </w:rPr>
        <w:t xml:space="preserve"> </w:t>
      </w:r>
      <w:hyperlink w:anchor="_Toc517430305" w:history="1">
        <w:r w:rsidR="00353F36" w:rsidRPr="00702B1A">
          <w:rPr>
            <w:rStyle w:val="aff1"/>
            <w:rFonts w:ascii="Times New Roman" w:hAnsi="Times New Roman"/>
            <w:b w:val="0"/>
            <w:caps w:val="0"/>
            <w:noProof/>
            <w:color w:val="auto"/>
            <w:lang w:val="en-US" w:bidi="en-US"/>
          </w:rPr>
          <w:t xml:space="preserve">Extinguisher </w:t>
        </w:r>
        <w:r w:rsidR="00C10DB9" w:rsidRPr="00702B1A">
          <w:rPr>
            <w:rStyle w:val="aff1"/>
            <w:rFonts w:ascii="Times New Roman" w:hAnsi="Times New Roman"/>
            <w:b w:val="0"/>
            <w:caps w:val="0"/>
            <w:noProof/>
            <w:color w:val="auto"/>
            <w:lang w:val="en-US" w:bidi="en-US"/>
          </w:rPr>
          <w:t>recharging certificate template</w:t>
        </w:r>
        <w:r w:rsidR="00353F36"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_Toc517430305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353F36" w:rsidRPr="00702B1A">
          <w:rPr>
            <w:rFonts w:ascii="Times New Roman" w:hAnsi="Times New Roman"/>
            <w:b w:val="0"/>
            <w:caps w:val="0"/>
            <w:noProof/>
            <w:webHidden/>
          </w:rPr>
          <w:t>29</w:t>
        </w:r>
        <w:r w:rsidR="005A6728" w:rsidRPr="00702B1A">
          <w:rPr>
            <w:rFonts w:ascii="Times New Roman" w:hAnsi="Times New Roman"/>
            <w:b w:val="0"/>
            <w:noProof/>
            <w:webHidden/>
          </w:rPr>
          <w:fldChar w:fldCharType="end"/>
        </w:r>
      </w:hyperlink>
    </w:p>
    <w:p w14:paraId="1F22DE90" w14:textId="644368B9"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306" w:history="1">
        <w:r w:rsidR="00702B1A" w:rsidRPr="00702B1A">
          <w:rPr>
            <w:rStyle w:val="aff1"/>
            <w:rFonts w:ascii="Times New Roman" w:hAnsi="Times New Roman"/>
            <w:caps w:val="0"/>
            <w:noProof/>
            <w:color w:val="auto"/>
            <w:spacing w:val="6"/>
            <w:lang w:val="en-US" w:bidi="en-US"/>
          </w:rPr>
          <w:t>Annex</w:t>
        </w:r>
        <w:r w:rsidR="00353F36" w:rsidRPr="00702B1A">
          <w:rPr>
            <w:rStyle w:val="aff1"/>
            <w:rFonts w:ascii="Times New Roman" w:hAnsi="Times New Roman"/>
            <w:caps w:val="0"/>
            <w:noProof/>
            <w:color w:val="auto"/>
            <w:spacing w:val="6"/>
            <w:lang w:val="en-US" w:bidi="en-US"/>
          </w:rPr>
          <w:t xml:space="preserve"> F</w:t>
        </w:r>
        <w:r w:rsidR="00353F36" w:rsidRPr="00702B1A">
          <w:rPr>
            <w:rStyle w:val="aff1"/>
            <w:rFonts w:ascii="Times New Roman" w:hAnsi="Times New Roman"/>
            <w:caps w:val="0"/>
            <w:noProof/>
            <w:color w:val="auto"/>
            <w:lang w:val="en-US" w:bidi="en-US"/>
          </w:rPr>
          <w:t xml:space="preserve"> </w:t>
        </w:r>
        <w:r w:rsidR="00353F36" w:rsidRPr="00702B1A">
          <w:rPr>
            <w:rStyle w:val="aff1"/>
            <w:rFonts w:ascii="Times New Roman" w:hAnsi="Times New Roman"/>
            <w:b w:val="0"/>
            <w:caps w:val="0"/>
            <w:noProof/>
            <w:color w:val="auto"/>
            <w:lang w:val="en-US" w:bidi="en-US"/>
          </w:rPr>
          <w:t>(</w:t>
        </w:r>
        <w:r w:rsidR="00702B1A" w:rsidRPr="00702B1A">
          <w:rPr>
            <w:rStyle w:val="aff1"/>
            <w:rFonts w:ascii="Times New Roman" w:hAnsi="Times New Roman"/>
            <w:b w:val="0"/>
            <w:caps w:val="0"/>
            <w:noProof/>
            <w:color w:val="auto"/>
            <w:lang w:val="en-US" w:bidi="en-US"/>
          </w:rPr>
          <w:t>m</w:t>
        </w:r>
        <w:r w:rsidR="00353F36" w:rsidRPr="00702B1A">
          <w:rPr>
            <w:rStyle w:val="aff1"/>
            <w:rFonts w:ascii="Times New Roman" w:hAnsi="Times New Roman"/>
            <w:b w:val="0"/>
            <w:caps w:val="0"/>
            <w:noProof/>
            <w:color w:val="auto"/>
            <w:lang w:val="en-US" w:bidi="en-US"/>
          </w:rPr>
          <w:t>andatory)</w:t>
        </w:r>
      </w:hyperlink>
      <w:r w:rsidR="00353F36" w:rsidRPr="00702B1A">
        <w:rPr>
          <w:rStyle w:val="aff1"/>
          <w:rFonts w:ascii="Times New Roman" w:hAnsi="Times New Roman"/>
          <w:noProof/>
          <w:color w:val="auto"/>
          <w:u w:val="none"/>
        </w:rPr>
        <w:t xml:space="preserve"> </w:t>
      </w:r>
      <w:hyperlink w:anchor="_Toc517430307" w:history="1">
        <w:r w:rsidR="00353F36" w:rsidRPr="00702B1A">
          <w:rPr>
            <w:rStyle w:val="aff1"/>
            <w:rFonts w:ascii="Times New Roman" w:hAnsi="Times New Roman"/>
            <w:b w:val="0"/>
            <w:caps w:val="0"/>
            <w:noProof/>
            <w:color w:val="auto"/>
            <w:lang w:val="en-US" w:bidi="en-US"/>
          </w:rPr>
          <w:t xml:space="preserve">Hydraulic </w:t>
        </w:r>
        <w:r w:rsidR="00C10DB9" w:rsidRPr="00702B1A">
          <w:rPr>
            <w:rStyle w:val="aff1"/>
            <w:rFonts w:ascii="Times New Roman" w:hAnsi="Times New Roman"/>
            <w:b w:val="0"/>
            <w:caps w:val="0"/>
            <w:noProof/>
            <w:color w:val="auto"/>
            <w:lang w:val="en-US" w:bidi="en-US"/>
          </w:rPr>
          <w:t>test report template</w:t>
        </w:r>
        <w:r w:rsidR="00353F36"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_Toc517430307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353F36" w:rsidRPr="00702B1A">
          <w:rPr>
            <w:rFonts w:ascii="Times New Roman" w:hAnsi="Times New Roman"/>
            <w:b w:val="0"/>
            <w:caps w:val="0"/>
            <w:noProof/>
            <w:webHidden/>
          </w:rPr>
          <w:t>30</w:t>
        </w:r>
        <w:r w:rsidR="005A6728" w:rsidRPr="00702B1A">
          <w:rPr>
            <w:rFonts w:ascii="Times New Roman" w:hAnsi="Times New Roman"/>
            <w:b w:val="0"/>
            <w:noProof/>
            <w:webHidden/>
          </w:rPr>
          <w:fldChar w:fldCharType="end"/>
        </w:r>
      </w:hyperlink>
    </w:p>
    <w:p w14:paraId="17C102C5" w14:textId="020BF4C2"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308" w:history="1">
        <w:r w:rsidR="00702B1A" w:rsidRPr="00702B1A">
          <w:rPr>
            <w:rStyle w:val="aff1"/>
            <w:rFonts w:ascii="Times New Roman" w:hAnsi="Times New Roman"/>
            <w:caps w:val="0"/>
            <w:noProof/>
            <w:color w:val="auto"/>
            <w:lang w:val="en-US" w:bidi="en-US"/>
          </w:rPr>
          <w:t>Annex</w:t>
        </w:r>
        <w:r w:rsidR="00353F36" w:rsidRPr="00702B1A">
          <w:rPr>
            <w:rStyle w:val="aff1"/>
            <w:rFonts w:ascii="Times New Roman" w:hAnsi="Times New Roman"/>
            <w:caps w:val="0"/>
            <w:noProof/>
            <w:color w:val="auto"/>
            <w:lang w:val="en-US" w:bidi="en-US"/>
          </w:rPr>
          <w:t xml:space="preserve"> G </w:t>
        </w:r>
        <w:r w:rsidR="00353F36" w:rsidRPr="00702B1A">
          <w:rPr>
            <w:rStyle w:val="aff1"/>
            <w:rFonts w:ascii="Times New Roman" w:hAnsi="Times New Roman"/>
            <w:b w:val="0"/>
            <w:caps w:val="0"/>
            <w:noProof/>
            <w:color w:val="auto"/>
            <w:lang w:val="en-US" w:bidi="en-US"/>
          </w:rPr>
          <w:t>(</w:t>
        </w:r>
        <w:r w:rsidR="00702B1A" w:rsidRPr="00702B1A">
          <w:rPr>
            <w:rStyle w:val="aff1"/>
            <w:rFonts w:ascii="Times New Roman" w:hAnsi="Times New Roman"/>
            <w:b w:val="0"/>
            <w:caps w:val="0"/>
            <w:noProof/>
            <w:color w:val="auto"/>
            <w:lang w:val="en-US" w:bidi="en-US"/>
          </w:rPr>
          <w:t>m</w:t>
        </w:r>
        <w:r w:rsidR="00353F36" w:rsidRPr="00702B1A">
          <w:rPr>
            <w:rStyle w:val="aff1"/>
            <w:rFonts w:ascii="Times New Roman" w:hAnsi="Times New Roman"/>
            <w:b w:val="0"/>
            <w:caps w:val="0"/>
            <w:noProof/>
            <w:color w:val="auto"/>
            <w:lang w:val="en-US" w:bidi="en-US"/>
          </w:rPr>
          <w:t>andatory)</w:t>
        </w:r>
      </w:hyperlink>
      <w:r w:rsidR="00353F36" w:rsidRPr="00702B1A">
        <w:rPr>
          <w:rStyle w:val="aff1"/>
          <w:rFonts w:ascii="Times New Roman" w:hAnsi="Times New Roman"/>
          <w:noProof/>
          <w:color w:val="auto"/>
          <w:u w:val="none"/>
        </w:rPr>
        <w:t xml:space="preserve"> </w:t>
      </w:r>
      <w:hyperlink w:anchor="_Toc517430309" w:history="1">
        <w:r w:rsidR="00353F36" w:rsidRPr="00702B1A">
          <w:rPr>
            <w:rStyle w:val="aff1"/>
            <w:rFonts w:ascii="Times New Roman" w:hAnsi="Times New Roman"/>
            <w:b w:val="0"/>
            <w:caps w:val="0"/>
            <w:noProof/>
            <w:color w:val="auto"/>
            <w:lang w:val="en-US" w:bidi="en-US"/>
          </w:rPr>
          <w:t xml:space="preserve">Template </w:t>
        </w:r>
        <w:r w:rsidR="00C10DB9" w:rsidRPr="00702B1A">
          <w:rPr>
            <w:rStyle w:val="aff1"/>
            <w:rFonts w:ascii="Times New Roman" w:hAnsi="Times New Roman"/>
            <w:b w:val="0"/>
            <w:caps w:val="0"/>
            <w:noProof/>
            <w:color w:val="auto"/>
            <w:lang w:val="en-US" w:bidi="en-US"/>
          </w:rPr>
          <w:t>of high-pressure vessels technical examination log</w:t>
        </w:r>
        <w:r w:rsidR="00353F36"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_Toc517430309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353F36" w:rsidRPr="00702B1A">
          <w:rPr>
            <w:rFonts w:ascii="Times New Roman" w:hAnsi="Times New Roman"/>
            <w:b w:val="0"/>
            <w:caps w:val="0"/>
            <w:noProof/>
            <w:webHidden/>
          </w:rPr>
          <w:t>31</w:t>
        </w:r>
        <w:r w:rsidR="005A6728" w:rsidRPr="00702B1A">
          <w:rPr>
            <w:rFonts w:ascii="Times New Roman" w:hAnsi="Times New Roman"/>
            <w:b w:val="0"/>
            <w:noProof/>
            <w:webHidden/>
          </w:rPr>
          <w:fldChar w:fldCharType="end"/>
        </w:r>
      </w:hyperlink>
    </w:p>
    <w:p w14:paraId="62940BD7" w14:textId="19F8B6A0" w:rsidR="005A6728" w:rsidRPr="00702B1A" w:rsidRDefault="000C0D5C" w:rsidP="00353F36">
      <w:pPr>
        <w:pStyle w:val="13"/>
        <w:spacing w:line="360" w:lineRule="auto"/>
        <w:rPr>
          <w:rFonts w:ascii="Times New Roman" w:eastAsiaTheme="minorEastAsia" w:hAnsi="Times New Roman"/>
          <w:b w:val="0"/>
          <w:bCs w:val="0"/>
          <w:caps w:val="0"/>
          <w:noProof/>
          <w:sz w:val="22"/>
          <w:szCs w:val="22"/>
        </w:rPr>
      </w:pPr>
      <w:hyperlink w:anchor="_Toc517430310" w:history="1">
        <w:r w:rsidR="00702B1A" w:rsidRPr="00702B1A">
          <w:rPr>
            <w:rStyle w:val="aff1"/>
            <w:rFonts w:ascii="Times New Roman" w:hAnsi="Times New Roman"/>
            <w:caps w:val="0"/>
            <w:noProof/>
            <w:color w:val="auto"/>
            <w:lang w:val="en-US" w:bidi="en-US"/>
          </w:rPr>
          <w:t>Annex</w:t>
        </w:r>
        <w:r w:rsidR="00353F36" w:rsidRPr="00702B1A">
          <w:rPr>
            <w:rStyle w:val="aff1"/>
            <w:rFonts w:ascii="Times New Roman" w:hAnsi="Times New Roman"/>
            <w:caps w:val="0"/>
            <w:noProof/>
            <w:color w:val="auto"/>
            <w:lang w:val="en-US" w:bidi="en-US"/>
          </w:rPr>
          <w:t xml:space="preserve"> I </w:t>
        </w:r>
        <w:r w:rsidR="00353F36" w:rsidRPr="00702B1A">
          <w:rPr>
            <w:rStyle w:val="aff1"/>
            <w:rFonts w:ascii="Times New Roman" w:hAnsi="Times New Roman"/>
            <w:b w:val="0"/>
            <w:caps w:val="0"/>
            <w:noProof/>
            <w:color w:val="auto"/>
            <w:lang w:val="en-US" w:bidi="en-US"/>
          </w:rPr>
          <w:t>(</w:t>
        </w:r>
        <w:r w:rsidR="00702B1A" w:rsidRPr="00702B1A">
          <w:rPr>
            <w:rStyle w:val="aff1"/>
            <w:rFonts w:ascii="Times New Roman" w:hAnsi="Times New Roman"/>
            <w:b w:val="0"/>
            <w:caps w:val="0"/>
            <w:noProof/>
            <w:color w:val="auto"/>
            <w:lang w:val="en-US" w:bidi="en-US"/>
          </w:rPr>
          <w:t>m</w:t>
        </w:r>
        <w:r w:rsidR="00353F36" w:rsidRPr="00702B1A">
          <w:rPr>
            <w:rStyle w:val="aff1"/>
            <w:rFonts w:ascii="Times New Roman" w:hAnsi="Times New Roman"/>
            <w:b w:val="0"/>
            <w:caps w:val="0"/>
            <w:noProof/>
            <w:color w:val="auto"/>
            <w:lang w:val="en-US" w:bidi="en-US"/>
          </w:rPr>
          <w:t>andatory)</w:t>
        </w:r>
      </w:hyperlink>
      <w:r w:rsidR="00353F36" w:rsidRPr="00702B1A">
        <w:rPr>
          <w:rStyle w:val="aff1"/>
          <w:rFonts w:ascii="Times New Roman" w:hAnsi="Times New Roman"/>
          <w:b w:val="0"/>
          <w:noProof/>
          <w:color w:val="auto"/>
          <w:u w:val="none"/>
        </w:rPr>
        <w:t xml:space="preserve"> </w:t>
      </w:r>
      <w:hyperlink w:anchor="_Toc517430311" w:history="1">
        <w:r w:rsidR="00353F36" w:rsidRPr="00702B1A">
          <w:rPr>
            <w:rStyle w:val="aff1"/>
            <w:rFonts w:ascii="Times New Roman" w:hAnsi="Times New Roman"/>
            <w:b w:val="0"/>
            <w:caps w:val="0"/>
            <w:noProof/>
            <w:color w:val="auto"/>
            <w:lang w:val="en-US" w:bidi="en-US"/>
          </w:rPr>
          <w:t>Extinguishers</w:t>
        </w:r>
        <w:r w:rsidR="00C10DB9" w:rsidRPr="00702B1A">
          <w:rPr>
            <w:rStyle w:val="aff1"/>
            <w:rFonts w:ascii="Times New Roman" w:hAnsi="Times New Roman"/>
            <w:b w:val="0"/>
            <w:caps w:val="0"/>
            <w:noProof/>
            <w:color w:val="auto"/>
            <w:lang w:val="en-US" w:bidi="en-US"/>
          </w:rPr>
          <w:t xml:space="preserve"> charge accounting log template</w:t>
        </w:r>
        <w:r w:rsidR="00353F36"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_Toc517430311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353F36" w:rsidRPr="00702B1A">
          <w:rPr>
            <w:rFonts w:ascii="Times New Roman" w:hAnsi="Times New Roman"/>
            <w:b w:val="0"/>
            <w:caps w:val="0"/>
            <w:noProof/>
            <w:webHidden/>
          </w:rPr>
          <w:t>32</w:t>
        </w:r>
        <w:r w:rsidR="005A6728" w:rsidRPr="00702B1A">
          <w:rPr>
            <w:rFonts w:ascii="Times New Roman" w:hAnsi="Times New Roman"/>
            <w:b w:val="0"/>
            <w:noProof/>
            <w:webHidden/>
          </w:rPr>
          <w:fldChar w:fldCharType="end"/>
        </w:r>
      </w:hyperlink>
    </w:p>
    <w:p w14:paraId="649733DC" w14:textId="44B6ACF9" w:rsidR="005A6728" w:rsidRPr="005A6728" w:rsidRDefault="000C0D5C" w:rsidP="00353F36">
      <w:pPr>
        <w:pStyle w:val="13"/>
        <w:spacing w:line="360" w:lineRule="auto"/>
        <w:rPr>
          <w:rFonts w:ascii="Times New Roman" w:eastAsiaTheme="minorEastAsia" w:hAnsi="Times New Roman"/>
          <w:b w:val="0"/>
          <w:bCs w:val="0"/>
          <w:caps w:val="0"/>
          <w:noProof/>
          <w:sz w:val="22"/>
          <w:szCs w:val="22"/>
        </w:rPr>
      </w:pPr>
      <w:hyperlink w:anchor="_Toc517430312" w:history="1">
        <w:r w:rsidR="00702B1A" w:rsidRPr="00702B1A">
          <w:rPr>
            <w:rStyle w:val="aff1"/>
            <w:rFonts w:ascii="Times New Roman" w:hAnsi="Times New Roman"/>
            <w:caps w:val="0"/>
            <w:noProof/>
            <w:color w:val="auto"/>
            <w:lang w:val="en-US" w:bidi="en-US"/>
          </w:rPr>
          <w:t>Annex</w:t>
        </w:r>
        <w:r w:rsidR="00353F36" w:rsidRPr="00702B1A">
          <w:rPr>
            <w:rStyle w:val="aff1"/>
            <w:rFonts w:ascii="Times New Roman" w:hAnsi="Times New Roman"/>
            <w:caps w:val="0"/>
            <w:noProof/>
            <w:color w:val="auto"/>
            <w:lang w:val="en-US" w:bidi="en-US"/>
          </w:rPr>
          <w:t xml:space="preserve"> K </w:t>
        </w:r>
        <w:r w:rsidR="00353F36" w:rsidRPr="00702B1A">
          <w:rPr>
            <w:rStyle w:val="aff1"/>
            <w:rFonts w:ascii="Times New Roman" w:hAnsi="Times New Roman"/>
            <w:b w:val="0"/>
            <w:caps w:val="0"/>
            <w:noProof/>
            <w:color w:val="auto"/>
            <w:lang w:val="en-US" w:bidi="en-US"/>
          </w:rPr>
          <w:t>(</w:t>
        </w:r>
        <w:r w:rsidR="00702B1A" w:rsidRPr="00702B1A">
          <w:rPr>
            <w:rStyle w:val="aff1"/>
            <w:rFonts w:ascii="Times New Roman" w:hAnsi="Times New Roman"/>
            <w:b w:val="0"/>
            <w:caps w:val="0"/>
            <w:noProof/>
            <w:color w:val="auto"/>
            <w:lang w:val="en-US" w:bidi="en-US"/>
          </w:rPr>
          <w:t>m</w:t>
        </w:r>
        <w:r w:rsidR="00353F36" w:rsidRPr="00702B1A">
          <w:rPr>
            <w:rStyle w:val="aff1"/>
            <w:rFonts w:ascii="Times New Roman" w:hAnsi="Times New Roman"/>
            <w:b w:val="0"/>
            <w:caps w:val="0"/>
            <w:noProof/>
            <w:color w:val="auto"/>
            <w:lang w:val="en-US" w:bidi="en-US"/>
          </w:rPr>
          <w:t>andatory)</w:t>
        </w:r>
      </w:hyperlink>
      <w:r w:rsidR="00353F36" w:rsidRPr="00702B1A">
        <w:rPr>
          <w:rStyle w:val="aff1"/>
          <w:rFonts w:ascii="Times New Roman" w:hAnsi="Times New Roman"/>
          <w:b w:val="0"/>
          <w:noProof/>
          <w:color w:val="auto"/>
          <w:u w:val="none"/>
        </w:rPr>
        <w:t xml:space="preserve"> </w:t>
      </w:r>
      <w:hyperlink w:anchor="_Toc517430313" w:history="1">
        <w:r w:rsidR="00353F36" w:rsidRPr="00702B1A">
          <w:rPr>
            <w:rStyle w:val="aff1"/>
            <w:rFonts w:ascii="Times New Roman" w:hAnsi="Times New Roman"/>
            <w:b w:val="0"/>
            <w:caps w:val="0"/>
            <w:noProof/>
            <w:color w:val="auto"/>
            <w:lang w:val="en-US" w:bidi="en-US"/>
          </w:rPr>
          <w:t xml:space="preserve">Rejection </w:t>
        </w:r>
        <w:r w:rsidR="00C10DB9" w:rsidRPr="00702B1A">
          <w:rPr>
            <w:rStyle w:val="aff1"/>
            <w:rFonts w:ascii="Times New Roman" w:hAnsi="Times New Roman"/>
            <w:b w:val="0"/>
            <w:caps w:val="0"/>
            <w:noProof/>
            <w:color w:val="auto"/>
            <w:lang w:val="en-US" w:bidi="en-US"/>
          </w:rPr>
          <w:t>report for fire protection equipment template</w:t>
        </w:r>
        <w:r w:rsidR="00353F36" w:rsidRPr="00702B1A">
          <w:rPr>
            <w:rFonts w:ascii="Times New Roman" w:hAnsi="Times New Roman"/>
            <w:b w:val="0"/>
            <w:caps w:val="0"/>
            <w:noProof/>
            <w:webHidden/>
          </w:rPr>
          <w:tab/>
        </w:r>
        <w:r w:rsidR="005A6728" w:rsidRPr="00702B1A">
          <w:rPr>
            <w:rFonts w:ascii="Times New Roman" w:hAnsi="Times New Roman"/>
            <w:b w:val="0"/>
            <w:noProof/>
            <w:webHidden/>
          </w:rPr>
          <w:fldChar w:fldCharType="begin"/>
        </w:r>
        <w:r w:rsidR="005A6728" w:rsidRPr="00702B1A">
          <w:rPr>
            <w:rFonts w:ascii="Times New Roman" w:hAnsi="Times New Roman"/>
            <w:b w:val="0"/>
            <w:noProof/>
            <w:webHidden/>
          </w:rPr>
          <w:instrText xml:space="preserve"> PAGEREF _Toc517430313 \h </w:instrText>
        </w:r>
        <w:r w:rsidR="005A6728" w:rsidRPr="00702B1A">
          <w:rPr>
            <w:rFonts w:ascii="Times New Roman" w:hAnsi="Times New Roman"/>
            <w:b w:val="0"/>
            <w:noProof/>
            <w:webHidden/>
          </w:rPr>
        </w:r>
        <w:r w:rsidR="005A6728" w:rsidRPr="00702B1A">
          <w:rPr>
            <w:rFonts w:ascii="Times New Roman" w:hAnsi="Times New Roman"/>
            <w:b w:val="0"/>
            <w:noProof/>
            <w:webHidden/>
          </w:rPr>
          <w:fldChar w:fldCharType="separate"/>
        </w:r>
        <w:r w:rsidR="00353F36" w:rsidRPr="00702B1A">
          <w:rPr>
            <w:rFonts w:ascii="Times New Roman" w:hAnsi="Times New Roman"/>
            <w:b w:val="0"/>
            <w:caps w:val="0"/>
            <w:noProof/>
            <w:webHidden/>
          </w:rPr>
          <w:t>33</w:t>
        </w:r>
        <w:r w:rsidR="005A6728" w:rsidRPr="00702B1A">
          <w:rPr>
            <w:rFonts w:ascii="Times New Roman" w:hAnsi="Times New Roman"/>
            <w:b w:val="0"/>
            <w:noProof/>
            <w:webHidden/>
          </w:rPr>
          <w:fldChar w:fldCharType="end"/>
        </w:r>
      </w:hyperlink>
    </w:p>
    <w:p w14:paraId="17AD6953" w14:textId="16D9F362" w:rsidR="005A6728" w:rsidRPr="005A6728" w:rsidRDefault="000C0D5C" w:rsidP="00353F36">
      <w:pPr>
        <w:pStyle w:val="13"/>
        <w:spacing w:line="360" w:lineRule="auto"/>
        <w:rPr>
          <w:rFonts w:ascii="Times New Roman" w:eastAsiaTheme="minorEastAsia" w:hAnsi="Times New Roman"/>
          <w:b w:val="0"/>
          <w:bCs w:val="0"/>
          <w:caps w:val="0"/>
          <w:noProof/>
          <w:sz w:val="22"/>
          <w:szCs w:val="22"/>
        </w:rPr>
      </w:pPr>
      <w:hyperlink w:anchor="_Toc517430314" w:history="1">
        <w:r w:rsidR="00353F36" w:rsidRPr="005A6728">
          <w:rPr>
            <w:rStyle w:val="aff1"/>
            <w:rFonts w:ascii="Times New Roman" w:hAnsi="Times New Roman"/>
            <w:caps w:val="0"/>
            <w:noProof/>
            <w:lang w:val="en-US" w:bidi="en-US"/>
          </w:rPr>
          <w:t xml:space="preserve">Document </w:t>
        </w:r>
        <w:r w:rsidR="00C10DB9" w:rsidRPr="005A6728">
          <w:rPr>
            <w:rStyle w:val="aff1"/>
            <w:rFonts w:ascii="Times New Roman" w:hAnsi="Times New Roman"/>
            <w:caps w:val="0"/>
            <w:noProof/>
            <w:lang w:val="en-US" w:bidi="en-US"/>
          </w:rPr>
          <w:t>revision sheet</w:t>
        </w:r>
        <w:r w:rsidR="00353F36" w:rsidRPr="005A6728">
          <w:rPr>
            <w:rFonts w:ascii="Times New Roman" w:hAnsi="Times New Roman"/>
            <w:b w:val="0"/>
            <w:caps w:val="0"/>
            <w:noProof/>
            <w:webHidden/>
          </w:rPr>
          <w:tab/>
        </w:r>
        <w:r w:rsidR="005A6728" w:rsidRPr="005A6728">
          <w:rPr>
            <w:rFonts w:ascii="Times New Roman" w:hAnsi="Times New Roman"/>
            <w:b w:val="0"/>
            <w:noProof/>
            <w:webHidden/>
          </w:rPr>
          <w:fldChar w:fldCharType="begin"/>
        </w:r>
        <w:r w:rsidR="005A6728" w:rsidRPr="005A6728">
          <w:rPr>
            <w:rFonts w:ascii="Times New Roman" w:hAnsi="Times New Roman"/>
            <w:b w:val="0"/>
            <w:noProof/>
            <w:webHidden/>
          </w:rPr>
          <w:instrText xml:space="preserve"> PAGEREF _Toc517430314 \h </w:instrText>
        </w:r>
        <w:r w:rsidR="005A6728" w:rsidRPr="005A6728">
          <w:rPr>
            <w:rFonts w:ascii="Times New Roman" w:hAnsi="Times New Roman"/>
            <w:b w:val="0"/>
            <w:noProof/>
            <w:webHidden/>
          </w:rPr>
        </w:r>
        <w:r w:rsidR="005A6728" w:rsidRPr="005A6728">
          <w:rPr>
            <w:rFonts w:ascii="Times New Roman" w:hAnsi="Times New Roman"/>
            <w:b w:val="0"/>
            <w:noProof/>
            <w:webHidden/>
          </w:rPr>
          <w:fldChar w:fldCharType="separate"/>
        </w:r>
        <w:r w:rsidR="00353F36" w:rsidRPr="005A6728">
          <w:rPr>
            <w:rFonts w:ascii="Times New Roman" w:hAnsi="Times New Roman"/>
            <w:b w:val="0"/>
            <w:caps w:val="0"/>
            <w:noProof/>
            <w:webHidden/>
          </w:rPr>
          <w:t>34</w:t>
        </w:r>
        <w:r w:rsidR="005A6728" w:rsidRPr="005A6728">
          <w:rPr>
            <w:rFonts w:ascii="Times New Roman" w:hAnsi="Times New Roman"/>
            <w:b w:val="0"/>
            <w:noProof/>
            <w:webHidden/>
          </w:rPr>
          <w:fldChar w:fldCharType="end"/>
        </w:r>
      </w:hyperlink>
    </w:p>
    <w:p w14:paraId="72AE45EE" w14:textId="77777777" w:rsidR="00A426BF" w:rsidRDefault="00564E94" w:rsidP="00CF4629">
      <w:pPr>
        <w:spacing w:line="276" w:lineRule="auto"/>
        <w:jc w:val="center"/>
        <w:rPr>
          <w:bCs/>
          <w:caps/>
          <w:sz w:val="24"/>
          <w:szCs w:val="24"/>
        </w:rPr>
      </w:pPr>
      <w:r w:rsidRPr="005A6728">
        <w:rPr>
          <w:sz w:val="24"/>
          <w:szCs w:val="24"/>
          <w:lang w:val="en-US" w:bidi="en-US"/>
        </w:rPr>
        <w:fldChar w:fldCharType="end"/>
      </w:r>
    </w:p>
    <w:p w14:paraId="22BD9ED1" w14:textId="77777777" w:rsidR="00CF4629" w:rsidRDefault="00CF4629" w:rsidP="00BE526E">
      <w:pPr>
        <w:spacing w:line="276" w:lineRule="auto"/>
        <w:jc w:val="center"/>
        <w:rPr>
          <w:b/>
          <w:bCs/>
          <w:caps/>
          <w:sz w:val="24"/>
          <w:szCs w:val="24"/>
        </w:rPr>
        <w:sectPr w:rsidR="00CF4629" w:rsidSect="00F63164">
          <w:footerReference w:type="default" r:id="rId15"/>
          <w:pgSz w:w="11907" w:h="16840" w:code="9"/>
          <w:pgMar w:top="1134" w:right="567" w:bottom="1560" w:left="1701" w:header="720" w:footer="415" w:gutter="0"/>
          <w:cols w:space="708"/>
          <w:noEndnote/>
          <w:docGrid w:linePitch="272"/>
        </w:sectPr>
      </w:pPr>
    </w:p>
    <w:p w14:paraId="5F828C5E" w14:textId="77777777" w:rsidR="003C7DD6" w:rsidRPr="00C0748F" w:rsidRDefault="003C7DD6" w:rsidP="007812FE">
      <w:pPr>
        <w:pStyle w:val="10"/>
        <w:jc w:val="center"/>
        <w:rPr>
          <w:b/>
          <w:sz w:val="24"/>
          <w:szCs w:val="24"/>
          <w:lang w:val="en-US"/>
        </w:rPr>
      </w:pPr>
      <w:bookmarkStart w:id="0" w:name="_Toc517430280"/>
      <w:r w:rsidRPr="007812FE">
        <w:rPr>
          <w:b/>
          <w:sz w:val="24"/>
          <w:szCs w:val="24"/>
          <w:lang w:val="en-US" w:bidi="en-US"/>
        </w:rPr>
        <w:lastRenderedPageBreak/>
        <w:t>1 PURPOSE</w:t>
      </w:r>
      <w:bookmarkEnd w:id="0"/>
    </w:p>
    <w:p w14:paraId="2E4FE730" w14:textId="77777777" w:rsidR="00AE0962" w:rsidRPr="00C0748F" w:rsidRDefault="00AE0962" w:rsidP="00590D1A">
      <w:pPr>
        <w:ind w:left="360"/>
        <w:jc w:val="center"/>
        <w:rPr>
          <w:b/>
          <w:sz w:val="24"/>
          <w:szCs w:val="24"/>
          <w:lang w:val="en-US"/>
        </w:rPr>
      </w:pPr>
    </w:p>
    <w:p w14:paraId="4A64EBA3" w14:textId="77777777" w:rsidR="00E8130A" w:rsidRPr="00C0748F" w:rsidRDefault="00590D1A" w:rsidP="00590D1A">
      <w:pPr>
        <w:ind w:firstLine="540"/>
        <w:jc w:val="both"/>
        <w:rPr>
          <w:sz w:val="24"/>
          <w:szCs w:val="24"/>
          <w:lang w:val="en-US"/>
        </w:rPr>
      </w:pPr>
      <w:r w:rsidRPr="00590D1A">
        <w:rPr>
          <w:sz w:val="24"/>
          <w:szCs w:val="24"/>
          <w:lang w:val="en-US" w:bidi="en-US"/>
        </w:rPr>
        <w:t xml:space="preserve">This Instruction sets forth major requirements for provisioning, operation, execution of maintenance for fire extinguishers in the units of JSC </w:t>
      </w:r>
      <w:proofErr w:type="spellStart"/>
      <w:r w:rsidRPr="00590D1A">
        <w:rPr>
          <w:sz w:val="24"/>
          <w:szCs w:val="24"/>
          <w:lang w:val="en-US" w:bidi="en-US"/>
        </w:rPr>
        <w:t>Ilim</w:t>
      </w:r>
      <w:proofErr w:type="spellEnd"/>
      <w:r w:rsidRPr="00590D1A">
        <w:rPr>
          <w:sz w:val="24"/>
          <w:szCs w:val="24"/>
          <w:lang w:val="en-US" w:bidi="en-US"/>
        </w:rPr>
        <w:t xml:space="preserve"> Group in </w:t>
      </w:r>
      <w:proofErr w:type="spellStart"/>
      <w:r w:rsidRPr="00590D1A">
        <w:rPr>
          <w:sz w:val="24"/>
          <w:szCs w:val="24"/>
          <w:lang w:val="en-US" w:bidi="en-US"/>
        </w:rPr>
        <w:t>Ust-Ilimsk</w:t>
      </w:r>
      <w:proofErr w:type="spellEnd"/>
      <w:r w:rsidRPr="00590D1A">
        <w:rPr>
          <w:sz w:val="24"/>
          <w:szCs w:val="24"/>
          <w:lang w:val="en-US" w:bidi="en-US"/>
        </w:rPr>
        <w:t xml:space="preserve"> and </w:t>
      </w:r>
      <w:proofErr w:type="spellStart"/>
      <w:r w:rsidRPr="00590D1A">
        <w:rPr>
          <w:sz w:val="24"/>
          <w:szCs w:val="24"/>
          <w:lang w:val="en-US" w:bidi="en-US"/>
        </w:rPr>
        <w:t>Ust-Ilimsk</w:t>
      </w:r>
      <w:proofErr w:type="spellEnd"/>
      <w:r w:rsidRPr="00590D1A">
        <w:rPr>
          <w:sz w:val="24"/>
          <w:szCs w:val="24"/>
          <w:lang w:val="en-US" w:bidi="en-US"/>
        </w:rPr>
        <w:t xml:space="preserve"> Region.</w:t>
      </w:r>
    </w:p>
    <w:p w14:paraId="1CB0A5D5" w14:textId="77777777" w:rsidR="00590D1A" w:rsidRPr="00C0748F" w:rsidRDefault="00590D1A" w:rsidP="00590D1A">
      <w:pPr>
        <w:ind w:left="360"/>
        <w:jc w:val="center"/>
        <w:rPr>
          <w:b/>
          <w:sz w:val="24"/>
          <w:szCs w:val="24"/>
          <w:lang w:val="en-US"/>
        </w:rPr>
      </w:pPr>
    </w:p>
    <w:p w14:paraId="3FD69925" w14:textId="77777777" w:rsidR="00BC42CD" w:rsidRPr="00C0748F" w:rsidRDefault="00BC42CD" w:rsidP="00590D1A">
      <w:pPr>
        <w:ind w:left="360"/>
        <w:jc w:val="center"/>
        <w:rPr>
          <w:b/>
          <w:sz w:val="24"/>
          <w:szCs w:val="24"/>
          <w:lang w:val="en-US"/>
        </w:rPr>
      </w:pPr>
    </w:p>
    <w:p w14:paraId="26BE0632" w14:textId="77777777" w:rsidR="00590D1A" w:rsidRPr="00C0748F" w:rsidRDefault="00590D1A" w:rsidP="00BC42CD">
      <w:pPr>
        <w:pStyle w:val="10"/>
        <w:jc w:val="center"/>
        <w:rPr>
          <w:b/>
          <w:sz w:val="24"/>
          <w:szCs w:val="24"/>
          <w:lang w:val="en-US"/>
        </w:rPr>
      </w:pPr>
      <w:bookmarkStart w:id="1" w:name="_Toc517430281"/>
      <w:r w:rsidRPr="00E8130A">
        <w:rPr>
          <w:b/>
          <w:sz w:val="24"/>
          <w:szCs w:val="24"/>
          <w:lang w:val="en-US" w:bidi="en-US"/>
        </w:rPr>
        <w:t>2 SCOPE</w:t>
      </w:r>
      <w:bookmarkEnd w:id="1"/>
    </w:p>
    <w:p w14:paraId="63007943" w14:textId="77777777" w:rsidR="00590D1A" w:rsidRPr="00C0748F" w:rsidRDefault="00590D1A" w:rsidP="00590D1A">
      <w:pPr>
        <w:ind w:left="360"/>
        <w:jc w:val="center"/>
        <w:rPr>
          <w:b/>
          <w:sz w:val="24"/>
          <w:szCs w:val="24"/>
          <w:lang w:val="en-US"/>
        </w:rPr>
      </w:pPr>
    </w:p>
    <w:p w14:paraId="2438FC06" w14:textId="77777777" w:rsidR="008B335C" w:rsidRPr="00C0748F" w:rsidRDefault="000C2E0B" w:rsidP="008B335C">
      <w:pPr>
        <w:pStyle w:val="a6"/>
        <w:tabs>
          <w:tab w:val="left" w:pos="720"/>
        </w:tabs>
        <w:ind w:firstLine="567"/>
        <w:jc w:val="left"/>
        <w:rPr>
          <w:szCs w:val="24"/>
          <w:lang w:val="en-US"/>
        </w:rPr>
      </w:pPr>
      <w:r w:rsidRPr="005E6248">
        <w:rPr>
          <w:szCs w:val="24"/>
          <w:lang w:val="en-US" w:bidi="en-US"/>
        </w:rPr>
        <w:t>2.1 The requirements of the present Instruction shall apply for all of the units:</w:t>
      </w:r>
    </w:p>
    <w:p w14:paraId="39292F3F" w14:textId="77777777" w:rsidR="008B335C" w:rsidRPr="00C0748F" w:rsidRDefault="008B335C" w:rsidP="00356270">
      <w:pPr>
        <w:pStyle w:val="a6"/>
        <w:tabs>
          <w:tab w:val="left" w:pos="567"/>
        </w:tabs>
        <w:ind w:firstLine="709"/>
        <w:rPr>
          <w:szCs w:val="24"/>
          <w:lang w:val="en-US"/>
        </w:rPr>
      </w:pPr>
      <w:r w:rsidRPr="005E6248">
        <w:rPr>
          <w:szCs w:val="24"/>
          <w:lang w:val="en-US" w:bidi="en-US"/>
        </w:rPr>
        <w:t xml:space="preserve">- JSC </w:t>
      </w:r>
      <w:proofErr w:type="spellStart"/>
      <w:r w:rsidRPr="005E6248">
        <w:rPr>
          <w:szCs w:val="24"/>
          <w:lang w:val="en-US" w:bidi="en-US"/>
        </w:rPr>
        <w:t>Ilim</w:t>
      </w:r>
      <w:proofErr w:type="spellEnd"/>
      <w:r w:rsidRPr="005E6248">
        <w:rPr>
          <w:szCs w:val="24"/>
          <w:lang w:val="en-US" w:bidi="en-US"/>
        </w:rPr>
        <w:t xml:space="preserve"> Group Branch in </w:t>
      </w:r>
      <w:proofErr w:type="spellStart"/>
      <w:r w:rsidRPr="005E6248">
        <w:rPr>
          <w:szCs w:val="24"/>
          <w:lang w:val="en-US" w:bidi="en-US"/>
        </w:rPr>
        <w:t>Ust-Ilimsk</w:t>
      </w:r>
      <w:proofErr w:type="spellEnd"/>
      <w:r w:rsidRPr="005E6248">
        <w:rPr>
          <w:szCs w:val="24"/>
          <w:lang w:val="en-US" w:bidi="en-US"/>
        </w:rPr>
        <w:t>;</w:t>
      </w:r>
    </w:p>
    <w:p w14:paraId="7C065F25" w14:textId="77777777" w:rsidR="006C2B0E" w:rsidRPr="00C0748F" w:rsidRDefault="006C2B0E" w:rsidP="00356270">
      <w:pPr>
        <w:pStyle w:val="a6"/>
        <w:tabs>
          <w:tab w:val="left" w:pos="567"/>
        </w:tabs>
        <w:ind w:firstLine="709"/>
        <w:rPr>
          <w:szCs w:val="24"/>
          <w:lang w:val="en-US"/>
        </w:rPr>
      </w:pPr>
      <w:r w:rsidRPr="005E6248">
        <w:rPr>
          <w:szCs w:val="24"/>
          <w:lang w:val="en-US" w:bidi="en-US"/>
        </w:rPr>
        <w:t xml:space="preserve">- JSC </w:t>
      </w:r>
      <w:proofErr w:type="spellStart"/>
      <w:r w:rsidRPr="005E6248">
        <w:rPr>
          <w:szCs w:val="24"/>
          <w:lang w:val="en-US" w:bidi="en-US"/>
        </w:rPr>
        <w:t>Ilim</w:t>
      </w:r>
      <w:proofErr w:type="spellEnd"/>
      <w:r w:rsidRPr="005E6248">
        <w:rPr>
          <w:szCs w:val="24"/>
          <w:lang w:val="en-US" w:bidi="en-US"/>
        </w:rPr>
        <w:t xml:space="preserve"> Branch in </w:t>
      </w:r>
      <w:proofErr w:type="spellStart"/>
      <w:r w:rsidRPr="005E6248">
        <w:rPr>
          <w:szCs w:val="24"/>
          <w:lang w:val="en-US" w:bidi="en-US"/>
        </w:rPr>
        <w:t>Ust-Ilimsk</w:t>
      </w:r>
      <w:proofErr w:type="spellEnd"/>
      <w:r w:rsidRPr="005E6248">
        <w:rPr>
          <w:szCs w:val="24"/>
          <w:lang w:val="en-US" w:bidi="en-US"/>
        </w:rPr>
        <w:t xml:space="preserve"> Region;</w:t>
      </w:r>
    </w:p>
    <w:p w14:paraId="1B7D17CA" w14:textId="77777777" w:rsidR="008B335C" w:rsidRPr="00C0748F" w:rsidRDefault="008B335C" w:rsidP="00356270">
      <w:pPr>
        <w:pStyle w:val="a6"/>
        <w:tabs>
          <w:tab w:val="left" w:pos="567"/>
        </w:tabs>
        <w:ind w:firstLine="709"/>
        <w:rPr>
          <w:szCs w:val="24"/>
          <w:lang w:val="en-US"/>
        </w:rPr>
      </w:pPr>
      <w:r w:rsidRPr="005E6248">
        <w:rPr>
          <w:szCs w:val="24"/>
          <w:lang w:val="en-US" w:bidi="en-US"/>
        </w:rPr>
        <w:t xml:space="preserve">- regional separate units of JSC </w:t>
      </w:r>
      <w:proofErr w:type="spellStart"/>
      <w:r w:rsidRPr="005E6248">
        <w:rPr>
          <w:szCs w:val="24"/>
          <w:lang w:val="en-US" w:bidi="en-US"/>
        </w:rPr>
        <w:t>Ilim</w:t>
      </w:r>
      <w:proofErr w:type="spellEnd"/>
      <w:r w:rsidRPr="005E6248">
        <w:rPr>
          <w:szCs w:val="24"/>
          <w:lang w:val="en-US" w:bidi="en-US"/>
        </w:rPr>
        <w:t xml:space="preserve"> Group in </w:t>
      </w:r>
      <w:proofErr w:type="spellStart"/>
      <w:r w:rsidRPr="005E6248">
        <w:rPr>
          <w:szCs w:val="24"/>
          <w:lang w:val="en-US" w:bidi="en-US"/>
        </w:rPr>
        <w:t>Ust-Ilimsk</w:t>
      </w:r>
      <w:proofErr w:type="spellEnd"/>
      <w:r w:rsidRPr="005E6248">
        <w:rPr>
          <w:szCs w:val="24"/>
          <w:lang w:val="en-US" w:bidi="en-US"/>
        </w:rPr>
        <w:t xml:space="preserve"> and </w:t>
      </w:r>
      <w:proofErr w:type="spellStart"/>
      <w:r w:rsidRPr="005E6248">
        <w:rPr>
          <w:szCs w:val="24"/>
          <w:lang w:val="en-US" w:bidi="en-US"/>
        </w:rPr>
        <w:t>Ust-Ilimsk</w:t>
      </w:r>
      <w:proofErr w:type="spellEnd"/>
      <w:r w:rsidRPr="005E6248">
        <w:rPr>
          <w:szCs w:val="24"/>
          <w:lang w:val="en-US" w:bidi="en-US"/>
        </w:rPr>
        <w:t xml:space="preserve"> Region (hereinafter referred to as RSU);</w:t>
      </w:r>
    </w:p>
    <w:p w14:paraId="290651EA" w14:textId="77777777" w:rsidR="00FF382E" w:rsidRPr="00C0748F" w:rsidRDefault="00FF382E" w:rsidP="00E8130A">
      <w:pPr>
        <w:spacing w:before="120"/>
        <w:ind w:firstLine="567"/>
        <w:jc w:val="both"/>
        <w:rPr>
          <w:color w:val="000000"/>
          <w:sz w:val="24"/>
          <w:szCs w:val="24"/>
          <w:lang w:val="en-US"/>
        </w:rPr>
      </w:pPr>
      <w:r w:rsidRPr="005E6248">
        <w:rPr>
          <w:color w:val="000000"/>
          <w:sz w:val="24"/>
          <w:szCs w:val="24"/>
          <w:lang w:val="en-US" w:bidi="en-US"/>
        </w:rPr>
        <w:t xml:space="preserve">2.2 The present Instruction is recommended for application by the JSC </w:t>
      </w:r>
      <w:proofErr w:type="spellStart"/>
      <w:r w:rsidRPr="005E6248">
        <w:rPr>
          <w:color w:val="000000"/>
          <w:sz w:val="24"/>
          <w:szCs w:val="24"/>
          <w:lang w:val="en-US" w:bidi="en-US"/>
        </w:rPr>
        <w:t>Ilim</w:t>
      </w:r>
      <w:proofErr w:type="spellEnd"/>
      <w:r w:rsidRPr="005E6248">
        <w:rPr>
          <w:color w:val="000000"/>
          <w:sz w:val="24"/>
          <w:szCs w:val="24"/>
          <w:lang w:val="en-US" w:bidi="en-US"/>
        </w:rPr>
        <w:t xml:space="preserve"> Group affiliates in the town of </w:t>
      </w:r>
      <w:proofErr w:type="spellStart"/>
      <w:r w:rsidRPr="005E6248">
        <w:rPr>
          <w:color w:val="000000"/>
          <w:sz w:val="24"/>
          <w:szCs w:val="24"/>
          <w:lang w:val="en-US" w:bidi="en-US"/>
        </w:rPr>
        <w:t>Ust-Ilimsk</w:t>
      </w:r>
      <w:proofErr w:type="spellEnd"/>
      <w:r w:rsidRPr="005E6248">
        <w:rPr>
          <w:color w:val="000000"/>
          <w:sz w:val="24"/>
          <w:szCs w:val="24"/>
          <w:lang w:val="en-US" w:bidi="en-US"/>
        </w:rPr>
        <w:t xml:space="preserve"> and </w:t>
      </w:r>
      <w:proofErr w:type="spellStart"/>
      <w:r w:rsidRPr="005E6248">
        <w:rPr>
          <w:color w:val="000000"/>
          <w:sz w:val="24"/>
          <w:szCs w:val="24"/>
          <w:lang w:val="en-US" w:bidi="en-US"/>
        </w:rPr>
        <w:t>Ust-Ilimsk</w:t>
      </w:r>
      <w:proofErr w:type="spellEnd"/>
      <w:r w:rsidRPr="005E6248">
        <w:rPr>
          <w:color w:val="000000"/>
          <w:sz w:val="24"/>
          <w:szCs w:val="24"/>
          <w:lang w:val="en-US" w:bidi="en-US"/>
        </w:rPr>
        <w:t xml:space="preserve"> Region, subcontractor organizations that perform works on the Branch territory.</w:t>
      </w:r>
    </w:p>
    <w:p w14:paraId="728133F4" w14:textId="77777777" w:rsidR="000C2E0B" w:rsidRPr="00C0748F" w:rsidRDefault="000C2E0B" w:rsidP="00E8130A">
      <w:pPr>
        <w:spacing w:before="120"/>
        <w:ind w:firstLine="540"/>
        <w:jc w:val="both"/>
        <w:rPr>
          <w:b/>
          <w:sz w:val="24"/>
          <w:szCs w:val="24"/>
          <w:lang w:val="en-US"/>
        </w:rPr>
      </w:pPr>
      <w:r w:rsidRPr="00E8130A">
        <w:rPr>
          <w:sz w:val="24"/>
          <w:szCs w:val="24"/>
          <w:lang w:val="en-US" w:bidi="en-US"/>
        </w:rPr>
        <w:t>2.3 The requirements of the present Instruction shall not apply to non-rechargeable (single-use), special (targeted-application) and backpack extinguishers.</w:t>
      </w:r>
    </w:p>
    <w:p w14:paraId="61B30F73" w14:textId="77777777" w:rsidR="00590D1A" w:rsidRPr="00C0748F" w:rsidRDefault="00590D1A" w:rsidP="00590D1A">
      <w:pPr>
        <w:jc w:val="both"/>
        <w:rPr>
          <w:sz w:val="24"/>
          <w:szCs w:val="24"/>
          <w:lang w:val="en-US"/>
        </w:rPr>
      </w:pPr>
    </w:p>
    <w:p w14:paraId="2D6499B4" w14:textId="77777777" w:rsidR="00BC42CD" w:rsidRPr="00C0748F" w:rsidRDefault="00BC42CD" w:rsidP="00590D1A">
      <w:pPr>
        <w:jc w:val="both"/>
        <w:rPr>
          <w:sz w:val="24"/>
          <w:szCs w:val="24"/>
          <w:lang w:val="en-US"/>
        </w:rPr>
      </w:pPr>
    </w:p>
    <w:p w14:paraId="07694996" w14:textId="77777777" w:rsidR="00881ED7" w:rsidRPr="00C0748F" w:rsidRDefault="0046571C" w:rsidP="0083567C">
      <w:pPr>
        <w:pStyle w:val="10"/>
        <w:jc w:val="center"/>
        <w:rPr>
          <w:b/>
          <w:sz w:val="24"/>
          <w:szCs w:val="24"/>
          <w:lang w:val="en-US"/>
        </w:rPr>
      </w:pPr>
      <w:bookmarkStart w:id="2" w:name="_Toc517430282"/>
      <w:r w:rsidRPr="0046571C">
        <w:rPr>
          <w:b/>
          <w:sz w:val="24"/>
          <w:szCs w:val="24"/>
          <w:lang w:val="en-US" w:bidi="en-US"/>
        </w:rPr>
        <w:t>3 TERMS AND DEFINITIONS, ABBREVIATIONS</w:t>
      </w:r>
      <w:bookmarkEnd w:id="2"/>
    </w:p>
    <w:p w14:paraId="6D38C5FF" w14:textId="77777777" w:rsidR="00881ED7" w:rsidRPr="00C0748F" w:rsidRDefault="00881ED7" w:rsidP="00881ED7">
      <w:pPr>
        <w:jc w:val="both"/>
        <w:rPr>
          <w:b/>
          <w:sz w:val="24"/>
          <w:szCs w:val="24"/>
          <w:lang w:val="en-US"/>
        </w:rPr>
      </w:pPr>
    </w:p>
    <w:p w14:paraId="3610C4EB" w14:textId="77777777" w:rsidR="00BC42CD" w:rsidRPr="00C0748F" w:rsidRDefault="00FF382E" w:rsidP="00881ED7">
      <w:pPr>
        <w:pStyle w:val="afc"/>
        <w:ind w:firstLine="567"/>
        <w:jc w:val="both"/>
        <w:rPr>
          <w:b/>
          <w:i/>
          <w:lang w:val="en-US"/>
        </w:rPr>
      </w:pPr>
      <w:r>
        <w:rPr>
          <w:lang w:val="en-US" w:bidi="en-US"/>
        </w:rPr>
        <w:t>Present Instruction uses the following:</w:t>
      </w:r>
    </w:p>
    <w:p w14:paraId="3C5F39D2" w14:textId="77777777" w:rsidR="00594606" w:rsidRPr="00C0748F" w:rsidRDefault="00594606" w:rsidP="00F833E2">
      <w:pPr>
        <w:pStyle w:val="afc"/>
        <w:spacing w:after="60"/>
        <w:ind w:firstLine="567"/>
        <w:jc w:val="both"/>
        <w:rPr>
          <w:lang w:val="en-US"/>
        </w:rPr>
      </w:pPr>
      <w:r w:rsidRPr="00881ED7">
        <w:rPr>
          <w:b/>
          <w:i/>
          <w:lang w:val="en-US" w:bidi="en-US"/>
        </w:rPr>
        <w:t>Pressurizing gas bottle</w:t>
      </w:r>
      <w:r w:rsidRPr="00881ED7">
        <w:rPr>
          <w:lang w:val="en-US" w:bidi="en-US"/>
        </w:rPr>
        <w:t xml:space="preserve"> is a vessel with a neck opening for installation of a valve, flange or a fitting, intended for storage and usage of pressurized or liquified gases.</w:t>
      </w:r>
    </w:p>
    <w:p w14:paraId="2C3A0DF3" w14:textId="77777777" w:rsidR="00594606" w:rsidRPr="00C0748F" w:rsidRDefault="00594606" w:rsidP="00F833E2">
      <w:pPr>
        <w:pStyle w:val="afc"/>
        <w:spacing w:after="60"/>
        <w:ind w:firstLine="567"/>
        <w:jc w:val="both"/>
        <w:rPr>
          <w:lang w:val="en-US"/>
        </w:rPr>
      </w:pPr>
      <w:r w:rsidRPr="00881ED7">
        <w:rPr>
          <w:b/>
          <w:i/>
          <w:lang w:val="en-US" w:bidi="en-US"/>
        </w:rPr>
        <w:t xml:space="preserve">Pressurizing gas </w:t>
      </w:r>
      <w:r w:rsidRPr="00881ED7">
        <w:rPr>
          <w:lang w:val="en-US" w:bidi="en-US"/>
        </w:rPr>
        <w:t>is a pressurized or liquified gas that creates pressure excess inside the fire extinguisher casing, thus used for feeding of fire extinguishing agent from the extinguisher to the combustion scene</w:t>
      </w:r>
    </w:p>
    <w:p w14:paraId="4A35E2E4" w14:textId="77777777" w:rsidR="00594606" w:rsidRPr="00C0748F" w:rsidRDefault="00594606" w:rsidP="00F833E2">
      <w:pPr>
        <w:pStyle w:val="afc"/>
        <w:spacing w:after="60"/>
        <w:ind w:firstLine="567"/>
        <w:jc w:val="both"/>
        <w:rPr>
          <w:lang w:val="en-US"/>
        </w:rPr>
      </w:pPr>
      <w:r w:rsidRPr="00881ED7">
        <w:rPr>
          <w:b/>
          <w:i/>
          <w:lang w:val="en-US" w:bidi="en-US"/>
        </w:rPr>
        <w:t>Test pressure (</w:t>
      </w:r>
      <w:proofErr w:type="spellStart"/>
      <w:r w:rsidRPr="00881ED7">
        <w:rPr>
          <w:b/>
          <w:i/>
          <w:lang w:val="en-US" w:bidi="en-US"/>
        </w:rPr>
        <w:t>Р</w:t>
      </w:r>
      <w:r w:rsidRPr="00881ED7">
        <w:rPr>
          <w:b/>
          <w:i/>
          <w:vertAlign w:val="subscript"/>
          <w:lang w:val="en-US" w:bidi="en-US"/>
        </w:rPr>
        <w:t>test</w:t>
      </w:r>
      <w:proofErr w:type="spellEnd"/>
      <w:r w:rsidRPr="00881ED7">
        <w:rPr>
          <w:b/>
          <w:i/>
          <w:lang w:val="en-US" w:bidi="en-US"/>
        </w:rPr>
        <w:t>)</w:t>
      </w:r>
      <w:r w:rsidRPr="00881ED7">
        <w:rPr>
          <w:lang w:val="en-US" w:bidi="en-US"/>
        </w:rPr>
        <w:t xml:space="preserve"> is a pressure level for testing of the fire extinguisher casing robustness testing.</w:t>
      </w:r>
    </w:p>
    <w:p w14:paraId="104E26D6" w14:textId="77777777" w:rsidR="00594606" w:rsidRPr="00C0748F" w:rsidRDefault="00594606" w:rsidP="00F833E2">
      <w:pPr>
        <w:pStyle w:val="afc"/>
        <w:spacing w:after="60"/>
        <w:ind w:firstLine="567"/>
        <w:jc w:val="both"/>
        <w:rPr>
          <w:lang w:val="en-US"/>
        </w:rPr>
      </w:pPr>
      <w:r w:rsidRPr="00881ED7">
        <w:rPr>
          <w:b/>
          <w:i/>
          <w:lang w:val="en-US" w:bidi="en-US"/>
        </w:rPr>
        <w:t>Operational (rated) pressure (</w:t>
      </w:r>
      <w:proofErr w:type="spellStart"/>
      <w:r w:rsidRPr="00881ED7">
        <w:rPr>
          <w:b/>
          <w:i/>
          <w:lang w:val="en-US" w:bidi="en-US"/>
        </w:rPr>
        <w:t>Р</w:t>
      </w:r>
      <w:r w:rsidRPr="00881ED7">
        <w:rPr>
          <w:b/>
          <w:i/>
          <w:vertAlign w:val="subscript"/>
          <w:lang w:val="en-US" w:bidi="en-US"/>
        </w:rPr>
        <w:t>rated</w:t>
      </w:r>
      <w:proofErr w:type="spellEnd"/>
      <w:r w:rsidRPr="00881ED7">
        <w:rPr>
          <w:b/>
          <w:i/>
          <w:lang w:val="en-US" w:bidi="en-US"/>
        </w:rPr>
        <w:t>)</w:t>
      </w:r>
      <w:r w:rsidRPr="00881ED7">
        <w:rPr>
          <w:lang w:val="en-US" w:bidi="en-US"/>
        </w:rPr>
        <w:t xml:space="preserve"> is a stabilized pressurized gas pressure inside the fire extinguisher casing loaded with fire extinguishing agent up to rated value and stored under temperature conditions of (20±2) °С for 24 hours (indicated in the specifications or the extinguisher certificate)</w:t>
      </w:r>
    </w:p>
    <w:p w14:paraId="2134A9B3" w14:textId="77777777" w:rsidR="00594606" w:rsidRPr="00C0748F" w:rsidRDefault="00594606" w:rsidP="00F833E2">
      <w:pPr>
        <w:pStyle w:val="afc"/>
        <w:spacing w:after="60"/>
        <w:ind w:firstLine="567"/>
        <w:jc w:val="both"/>
        <w:rPr>
          <w:lang w:val="en-US"/>
        </w:rPr>
      </w:pPr>
      <w:r w:rsidRPr="00881ED7">
        <w:rPr>
          <w:b/>
          <w:i/>
          <w:lang w:val="en-US" w:bidi="en-US"/>
        </w:rPr>
        <w:t>Maximum operational pressure(</w:t>
      </w:r>
      <w:proofErr w:type="spellStart"/>
      <w:r w:rsidRPr="00881ED7">
        <w:rPr>
          <w:b/>
          <w:i/>
          <w:lang w:val="en-US" w:bidi="en-US"/>
        </w:rPr>
        <w:t>Р</w:t>
      </w:r>
      <w:r w:rsidRPr="00881ED7">
        <w:rPr>
          <w:b/>
          <w:i/>
          <w:vertAlign w:val="subscript"/>
          <w:lang w:val="en-US" w:bidi="en-US"/>
        </w:rPr>
        <w:t>max</w:t>
      </w:r>
      <w:proofErr w:type="spellEnd"/>
      <w:r w:rsidRPr="00881ED7">
        <w:rPr>
          <w:b/>
          <w:i/>
          <w:lang w:val="en-US" w:bidi="en-US"/>
        </w:rPr>
        <w:t xml:space="preserve">) </w:t>
      </w:r>
      <w:r w:rsidRPr="00881ED7">
        <w:rPr>
          <w:lang w:val="en-US" w:bidi="en-US"/>
        </w:rPr>
        <w:t>is the maximum allowed value for operational pressurized gas pressure inside the fire extinguisher charged with fire extinguishing agent up to maximum value and stored under temperature conditions of</w:t>
      </w:r>
      <w:r w:rsidR="00FD1342">
        <w:rPr>
          <w:lang w:val="en-US" w:bidi="en-US"/>
        </w:rPr>
        <w:t xml:space="preserve"> </w:t>
      </w:r>
      <w:r w:rsidRPr="00881ED7">
        <w:rPr>
          <w:lang w:val="en-US" w:bidi="en-US"/>
        </w:rPr>
        <w:br/>
        <w:t>(50±2) °С for 24 hours (indicated in the standards and regulations documents or the extinguisher certificate)</w:t>
      </w:r>
    </w:p>
    <w:p w14:paraId="7C5EF637" w14:textId="77777777" w:rsidR="00594606" w:rsidRPr="00C0748F" w:rsidRDefault="00594606" w:rsidP="00F833E2">
      <w:pPr>
        <w:pStyle w:val="afc"/>
        <w:spacing w:after="60"/>
        <w:ind w:firstLine="567"/>
        <w:jc w:val="both"/>
        <w:rPr>
          <w:lang w:val="en-US"/>
        </w:rPr>
      </w:pPr>
      <w:r w:rsidRPr="005B7AFC">
        <w:rPr>
          <w:b/>
          <w:i/>
          <w:lang w:val="en-US" w:bidi="en-US"/>
        </w:rPr>
        <w:t>Double hose roll</w:t>
      </w:r>
      <w:r w:rsidRPr="005B7AFC">
        <w:rPr>
          <w:lang w:val="en-US" w:bidi="en-US"/>
        </w:rPr>
        <w:t xml:space="preserve"> is a type of fire hose packing that includes folding the hose in half, then rolling it from the folding point to ends so that the fitting heads are placed outside the roll</w:t>
      </w:r>
    </w:p>
    <w:p w14:paraId="6218930A" w14:textId="77777777" w:rsidR="00594606" w:rsidRPr="00C0748F" w:rsidRDefault="00594606" w:rsidP="00F833E2">
      <w:pPr>
        <w:pStyle w:val="afc"/>
        <w:spacing w:after="60"/>
        <w:ind w:firstLine="567"/>
        <w:jc w:val="both"/>
        <w:rPr>
          <w:lang w:val="en-US"/>
        </w:rPr>
      </w:pPr>
      <w:r w:rsidRPr="00881ED7">
        <w:rPr>
          <w:b/>
          <w:i/>
          <w:lang w:val="en-US" w:bidi="en-US"/>
        </w:rPr>
        <w:t xml:space="preserve">Fire extinguisher charge </w:t>
      </w:r>
      <w:r w:rsidRPr="00881ED7">
        <w:rPr>
          <w:lang w:val="en-US" w:bidi="en-US"/>
        </w:rPr>
        <w:t>is the amount of fire extinguishing agent stored inside the extinguisher casing and stated in units of mass or volume.</w:t>
      </w:r>
    </w:p>
    <w:p w14:paraId="63CDD899" w14:textId="77777777" w:rsidR="00594606" w:rsidRPr="00C0748F" w:rsidRDefault="00594606" w:rsidP="00F833E2">
      <w:pPr>
        <w:pStyle w:val="afc"/>
        <w:spacing w:after="60"/>
        <w:ind w:firstLine="567"/>
        <w:jc w:val="both"/>
        <w:rPr>
          <w:lang w:val="en-US"/>
        </w:rPr>
      </w:pPr>
      <w:r w:rsidRPr="00881ED7">
        <w:rPr>
          <w:b/>
          <w:i/>
          <w:lang w:val="en-US" w:bidi="en-US"/>
        </w:rPr>
        <w:t xml:space="preserve">Fire extinguisher casing </w:t>
      </w:r>
      <w:r w:rsidRPr="00881ED7">
        <w:rPr>
          <w:lang w:val="en-US" w:bidi="en-US"/>
        </w:rPr>
        <w:t>is an airtight vessel used for storing fire extinguishing agent and feeding it to the fire scene under excessive pressure of the agent’s own vapors or pressurizing gas</w:t>
      </w:r>
    </w:p>
    <w:p w14:paraId="6AFB49FC" w14:textId="77777777" w:rsidR="00594606" w:rsidRPr="00C0748F" w:rsidRDefault="00594606" w:rsidP="00F833E2">
      <w:pPr>
        <w:pStyle w:val="afc"/>
        <w:spacing w:after="60"/>
        <w:ind w:firstLine="567"/>
        <w:jc w:val="both"/>
        <w:rPr>
          <w:lang w:val="en-US"/>
        </w:rPr>
      </w:pPr>
      <w:r w:rsidRPr="00881ED7">
        <w:rPr>
          <w:b/>
          <w:i/>
          <w:lang w:val="en-US" w:bidi="en-US"/>
        </w:rPr>
        <w:t>Expansion</w:t>
      </w:r>
      <w:r w:rsidRPr="00881ED7">
        <w:rPr>
          <w:lang w:val="en-US" w:bidi="en-US"/>
        </w:rPr>
        <w:t xml:space="preserve"> is a ratio of foam volume to foam solution contained in the foam.</w:t>
      </w:r>
    </w:p>
    <w:p w14:paraId="455231AC" w14:textId="77777777" w:rsidR="00594606" w:rsidRPr="00C0748F" w:rsidRDefault="00594606" w:rsidP="00F833E2">
      <w:pPr>
        <w:pStyle w:val="afc"/>
        <w:spacing w:after="60"/>
        <w:ind w:firstLine="567"/>
        <w:jc w:val="both"/>
        <w:rPr>
          <w:lang w:val="en-US"/>
        </w:rPr>
      </w:pPr>
      <w:r w:rsidRPr="002A2BFA">
        <w:rPr>
          <w:b/>
          <w:i/>
          <w:lang w:val="en-US" w:bidi="en-US"/>
        </w:rPr>
        <w:t>Protected facility</w:t>
      </w:r>
      <w:r w:rsidRPr="002A2BFA">
        <w:rPr>
          <w:lang w:val="en-US" w:bidi="en-US"/>
        </w:rPr>
        <w:t xml:space="preserve"> is a building, construction (irrespective of its purpose), outside installation, open materials storage plot, vehicle that can hold people and tangible assets</w:t>
      </w:r>
    </w:p>
    <w:p w14:paraId="7D486753" w14:textId="77777777" w:rsidR="00594606" w:rsidRPr="00C0748F" w:rsidRDefault="00594606" w:rsidP="00F833E2">
      <w:pPr>
        <w:pStyle w:val="afc"/>
        <w:spacing w:after="60"/>
        <w:ind w:firstLine="567"/>
        <w:jc w:val="both"/>
        <w:rPr>
          <w:lang w:val="en-US"/>
        </w:rPr>
      </w:pPr>
      <w:r w:rsidRPr="002A2BFA">
        <w:rPr>
          <w:b/>
          <w:i/>
          <w:lang w:val="en-US" w:bidi="en-US"/>
        </w:rPr>
        <w:t>Fire-extinguishing agent (FEA)</w:t>
      </w:r>
      <w:r w:rsidRPr="002A2BFA">
        <w:rPr>
          <w:lang w:val="en-US" w:bidi="en-US"/>
        </w:rPr>
        <w:t xml:space="preserve"> is a substance that possesses certain physical and chemical characteristics that provide for creation of conditions that prevent further combustion</w:t>
      </w:r>
    </w:p>
    <w:p w14:paraId="5DB0E52B" w14:textId="77777777" w:rsidR="00594606" w:rsidRPr="00C0748F" w:rsidRDefault="00594606" w:rsidP="00F833E2">
      <w:pPr>
        <w:pStyle w:val="afc"/>
        <w:spacing w:after="60"/>
        <w:ind w:firstLine="567"/>
        <w:jc w:val="both"/>
        <w:rPr>
          <w:lang w:val="en-US"/>
        </w:rPr>
      </w:pPr>
      <w:r w:rsidRPr="002A2BFA">
        <w:rPr>
          <w:b/>
          <w:i/>
          <w:lang w:val="en-US" w:bidi="en-US"/>
        </w:rPr>
        <w:t>Fire extinguisher</w:t>
      </w:r>
      <w:r w:rsidRPr="002A2BFA">
        <w:rPr>
          <w:lang w:val="en-US" w:bidi="en-US"/>
        </w:rPr>
        <w:t xml:space="preserve"> is a manually or automatically handled device for extinguishing a fire scene by emitting stored fire extinguishing agent</w:t>
      </w:r>
    </w:p>
    <w:p w14:paraId="665492F0" w14:textId="62E8B493" w:rsidR="00594606" w:rsidRPr="00C0748F" w:rsidRDefault="00594606" w:rsidP="00F833E2">
      <w:pPr>
        <w:pStyle w:val="afc"/>
        <w:spacing w:after="60"/>
        <w:ind w:firstLine="567"/>
        <w:jc w:val="both"/>
        <w:rPr>
          <w:lang w:val="en-US"/>
        </w:rPr>
      </w:pPr>
      <w:r w:rsidRPr="00213223">
        <w:rPr>
          <w:b/>
          <w:i/>
          <w:lang w:val="en-US" w:bidi="en-US"/>
        </w:rPr>
        <w:t>Air-foam fire extinguisher</w:t>
      </w:r>
      <w:r w:rsidR="008F2C32" w:rsidRPr="008F2C32">
        <w:rPr>
          <w:b/>
          <w:i/>
          <w:lang w:val="en-US" w:bidi="en-US"/>
        </w:rPr>
        <w:t xml:space="preserve"> (</w:t>
      </w:r>
      <w:r w:rsidR="008F2C32">
        <w:rPr>
          <w:b/>
          <w:i/>
          <w:lang w:val="en-US" w:bidi="en-US"/>
        </w:rPr>
        <w:t>AFE</w:t>
      </w:r>
      <w:r w:rsidR="008F2C32" w:rsidRPr="008F2C32">
        <w:rPr>
          <w:b/>
          <w:i/>
          <w:lang w:val="en-US" w:bidi="en-US"/>
        </w:rPr>
        <w:t>)</w:t>
      </w:r>
      <w:r w:rsidRPr="002A2BFA">
        <w:rPr>
          <w:lang w:val="en-US" w:bidi="en-US"/>
        </w:rPr>
        <w:t xml:space="preserve"> is a type of extinguisher charged with water solution of foaming agents and equipped with a special nozzle that forms an air-filled foam jet with air ejection</w:t>
      </w:r>
    </w:p>
    <w:p w14:paraId="5595E5BE" w14:textId="77777777" w:rsidR="00594606" w:rsidRPr="00C0748F" w:rsidRDefault="00594606" w:rsidP="00F833E2">
      <w:pPr>
        <w:pStyle w:val="afc"/>
        <w:spacing w:after="60"/>
        <w:ind w:firstLine="567"/>
        <w:jc w:val="both"/>
        <w:rPr>
          <w:lang w:val="en-US"/>
        </w:rPr>
      </w:pPr>
      <w:r w:rsidRPr="005B7AFC">
        <w:rPr>
          <w:b/>
          <w:i/>
          <w:lang w:val="en-US" w:bidi="en-US"/>
        </w:rPr>
        <w:t>Rechargeable fire extinguisher</w:t>
      </w:r>
      <w:r w:rsidRPr="005B7AFC">
        <w:rPr>
          <w:lang w:val="en-US" w:bidi="en-US"/>
        </w:rPr>
        <w:t xml:space="preserve"> is a type of extinguisher that holds a charge that is constantly under pressurized gas or fire-extinguishing agent fumes pressure</w:t>
      </w:r>
    </w:p>
    <w:p w14:paraId="729B7AB8" w14:textId="77777777" w:rsidR="00594606" w:rsidRPr="00C0748F" w:rsidRDefault="00594606" w:rsidP="00F833E2">
      <w:pPr>
        <w:pStyle w:val="afc"/>
        <w:spacing w:after="60"/>
        <w:ind w:firstLine="567"/>
        <w:jc w:val="both"/>
        <w:rPr>
          <w:lang w:val="en-US"/>
        </w:rPr>
      </w:pPr>
      <w:r w:rsidRPr="005B7AFC">
        <w:rPr>
          <w:b/>
          <w:i/>
          <w:lang w:val="en-US" w:bidi="en-US"/>
        </w:rPr>
        <w:t>Wheeled fire extinguisher</w:t>
      </w:r>
      <w:r w:rsidRPr="005B7AFC">
        <w:rPr>
          <w:lang w:val="en-US" w:bidi="en-US"/>
        </w:rPr>
        <w:t xml:space="preserve"> is an extinguisher that weights not less than 20 </w:t>
      </w:r>
      <w:r w:rsidR="00213223" w:rsidRPr="005B7AFC">
        <w:rPr>
          <w:lang w:val="en-US" w:bidi="en-US"/>
        </w:rPr>
        <w:t xml:space="preserve">kg </w:t>
      </w:r>
      <w:r w:rsidRPr="005B7AFC">
        <w:rPr>
          <w:lang w:val="en-US" w:bidi="en-US"/>
        </w:rPr>
        <w:t>and no more than 400 kg, mounted on wheel axis or a cart</w:t>
      </w:r>
    </w:p>
    <w:p w14:paraId="51BFD6BC" w14:textId="77777777" w:rsidR="00594606" w:rsidRPr="00C0748F" w:rsidRDefault="00594606" w:rsidP="00F833E2">
      <w:pPr>
        <w:pStyle w:val="afc"/>
        <w:spacing w:after="60"/>
        <w:ind w:firstLine="567"/>
        <w:jc w:val="both"/>
        <w:rPr>
          <w:lang w:val="en-US"/>
        </w:rPr>
      </w:pPr>
      <w:r w:rsidRPr="005B7AFC">
        <w:rPr>
          <w:b/>
          <w:i/>
          <w:lang w:val="en-US" w:bidi="en-US"/>
        </w:rPr>
        <w:t>Portable fire extinguisher</w:t>
      </w:r>
      <w:r w:rsidRPr="005B7AFC">
        <w:rPr>
          <w:lang w:val="en-US" w:bidi="en-US"/>
        </w:rPr>
        <w:t xml:space="preserve"> is an extinguisher with full weight of not more than 20 kg and construction that allows it to be carried and handled by a single person</w:t>
      </w:r>
    </w:p>
    <w:p w14:paraId="479DC7BB" w14:textId="77777777" w:rsidR="00594606" w:rsidRPr="00C0748F" w:rsidRDefault="00594606" w:rsidP="00F833E2">
      <w:pPr>
        <w:pStyle w:val="afc"/>
        <w:spacing w:after="60"/>
        <w:ind w:firstLine="567"/>
        <w:jc w:val="both"/>
        <w:rPr>
          <w:lang w:val="en-US"/>
        </w:rPr>
      </w:pPr>
      <w:r w:rsidRPr="002A2BFA">
        <w:rPr>
          <w:b/>
          <w:i/>
          <w:lang w:val="en-US" w:bidi="en-US"/>
        </w:rPr>
        <w:t>Dry powder extinguisher (DPE)</w:t>
      </w:r>
      <w:r w:rsidRPr="002A2BFA">
        <w:rPr>
          <w:lang w:val="en-US" w:bidi="en-US"/>
        </w:rPr>
        <w:t xml:space="preserve"> is an extinguisher charged with dry powder extinguishing agent</w:t>
      </w:r>
    </w:p>
    <w:p w14:paraId="0B043E2F" w14:textId="77777777" w:rsidR="00594606" w:rsidRPr="00C0748F" w:rsidRDefault="00594606" w:rsidP="00F833E2">
      <w:pPr>
        <w:pStyle w:val="afc"/>
        <w:spacing w:after="60"/>
        <w:ind w:firstLine="567"/>
        <w:jc w:val="both"/>
        <w:rPr>
          <w:lang w:val="en-US"/>
        </w:rPr>
      </w:pPr>
      <w:r w:rsidRPr="005B7AFC">
        <w:rPr>
          <w:b/>
          <w:i/>
          <w:lang w:val="en-US" w:bidi="en-US"/>
        </w:rPr>
        <w:t xml:space="preserve">Gas bottle extinguisher </w:t>
      </w:r>
      <w:r w:rsidRPr="005B7AFC">
        <w:rPr>
          <w:lang w:val="en-US" w:bidi="en-US"/>
        </w:rPr>
        <w:t>is an extinguisher with casing under pressure of compressed or liquified gas inside of a bottle located either inside or outside of the extinguisher casing</w:t>
      </w:r>
    </w:p>
    <w:p w14:paraId="3CD23E1B" w14:textId="77777777" w:rsidR="00594606" w:rsidRPr="00C0748F" w:rsidRDefault="00594606" w:rsidP="00F833E2">
      <w:pPr>
        <w:pStyle w:val="afc"/>
        <w:spacing w:after="60"/>
        <w:ind w:firstLine="567"/>
        <w:jc w:val="both"/>
        <w:rPr>
          <w:lang w:val="en-US"/>
        </w:rPr>
      </w:pPr>
      <w:r w:rsidRPr="005B7AFC">
        <w:rPr>
          <w:b/>
          <w:i/>
          <w:lang w:val="en-US" w:bidi="en-US"/>
        </w:rPr>
        <w:t>Extinguisher with gas-generating unit</w:t>
      </w:r>
      <w:r w:rsidRPr="005B7AFC">
        <w:rPr>
          <w:lang w:val="en-US" w:bidi="en-US"/>
        </w:rPr>
        <w:t xml:space="preserve"> is and extinguisher with excess pressure created inside its casing by gas-emitting chemical reaction between charge components of the extinguisher special detail</w:t>
      </w:r>
    </w:p>
    <w:p w14:paraId="68A57204" w14:textId="77777777" w:rsidR="00594606" w:rsidRPr="00C0748F" w:rsidRDefault="00594606" w:rsidP="00F833E2">
      <w:pPr>
        <w:pStyle w:val="afc"/>
        <w:spacing w:after="60"/>
        <w:ind w:firstLine="567"/>
        <w:jc w:val="both"/>
        <w:rPr>
          <w:lang w:val="en-US"/>
        </w:rPr>
      </w:pPr>
      <w:r w:rsidRPr="00213223">
        <w:rPr>
          <w:b/>
          <w:i/>
          <w:lang w:val="en-US" w:bidi="en-US"/>
        </w:rPr>
        <w:t>Thermal element fire extinguisher</w:t>
      </w:r>
      <w:r w:rsidRPr="005B7AFC">
        <w:rPr>
          <w:lang w:val="en-US" w:bidi="en-US"/>
        </w:rPr>
        <w:t xml:space="preserve"> is and extinguisher that discharges its extinguishing agent due thermal exposure of FEA to electric current or chemical reaction products of the special construction element components</w:t>
      </w:r>
    </w:p>
    <w:p w14:paraId="2E13E5FC" w14:textId="493E027C" w:rsidR="00594606" w:rsidRPr="00C0748F" w:rsidRDefault="00594606" w:rsidP="00F833E2">
      <w:pPr>
        <w:pStyle w:val="afc"/>
        <w:spacing w:after="60"/>
        <w:ind w:firstLine="567"/>
        <w:jc w:val="both"/>
        <w:rPr>
          <w:lang w:val="en-US"/>
        </w:rPr>
      </w:pPr>
      <w:r w:rsidRPr="002A2BFA">
        <w:rPr>
          <w:b/>
          <w:i/>
          <w:lang w:val="en-US" w:bidi="en-US"/>
        </w:rPr>
        <w:t>Carbon dioxide extinguisher</w:t>
      </w:r>
      <w:r w:rsidR="008F2C32">
        <w:rPr>
          <w:b/>
          <w:i/>
          <w:lang w:val="en-US" w:bidi="en-US"/>
        </w:rPr>
        <w:t xml:space="preserve"> (CDE)</w:t>
      </w:r>
      <w:r w:rsidRPr="002A2BFA">
        <w:rPr>
          <w:b/>
          <w:i/>
          <w:lang w:val="en-US" w:bidi="en-US"/>
        </w:rPr>
        <w:t xml:space="preserve"> </w:t>
      </w:r>
      <w:r w:rsidRPr="002A2BFA">
        <w:rPr>
          <w:lang w:val="en-US" w:bidi="en-US"/>
        </w:rPr>
        <w:t>is an extinguisher charged with carbon dioxide</w:t>
      </w:r>
    </w:p>
    <w:p w14:paraId="4C6AC8EA" w14:textId="77777777" w:rsidR="00F63164" w:rsidRPr="00C0748F" w:rsidRDefault="00594606" w:rsidP="00F833E2">
      <w:pPr>
        <w:pStyle w:val="afc"/>
        <w:spacing w:after="60"/>
        <w:ind w:firstLine="567"/>
        <w:jc w:val="both"/>
        <w:rPr>
          <w:lang w:val="en-US"/>
        </w:rPr>
      </w:pPr>
      <w:r w:rsidRPr="00254C9B">
        <w:rPr>
          <w:b/>
          <w:i/>
          <w:lang w:val="en-US" w:bidi="en-US"/>
        </w:rPr>
        <w:t>Unit</w:t>
      </w:r>
      <w:r w:rsidRPr="00F833E2">
        <w:rPr>
          <w:lang w:val="en-US" w:bidi="en-US"/>
        </w:rPr>
        <w:t xml:space="preserve"> is a workshop, group, plot, production or laboratory</w:t>
      </w:r>
    </w:p>
    <w:p w14:paraId="37AAA714" w14:textId="77777777" w:rsidR="00594606" w:rsidRPr="00C0748F" w:rsidRDefault="00594606" w:rsidP="00F833E2">
      <w:pPr>
        <w:pStyle w:val="afc"/>
        <w:spacing w:after="60"/>
        <w:ind w:firstLine="567"/>
        <w:jc w:val="both"/>
        <w:rPr>
          <w:lang w:val="en-US"/>
        </w:rPr>
      </w:pPr>
      <w:r w:rsidRPr="00254C9B">
        <w:rPr>
          <w:b/>
          <w:i/>
          <w:lang w:val="en-US" w:bidi="en-US"/>
        </w:rPr>
        <w:t xml:space="preserve">Maintenance </w:t>
      </w:r>
      <w:r w:rsidRPr="00881ED7">
        <w:rPr>
          <w:lang w:val="en-US" w:bidi="en-US"/>
        </w:rPr>
        <w:t>is a set of measures aimed at maintaining or recovering of operational condition of the primary fire-fighting equipment (fire valves and extinguishers), as well as creation of conditions for their unimpeded use in case of necessity</w:t>
      </w:r>
    </w:p>
    <w:p w14:paraId="28D87D96" w14:textId="77777777" w:rsidR="006C5EF9" w:rsidRPr="00C0748F" w:rsidRDefault="005C5171" w:rsidP="00F833E2">
      <w:pPr>
        <w:spacing w:after="60"/>
        <w:ind w:firstLine="567"/>
        <w:jc w:val="both"/>
        <w:rPr>
          <w:bCs/>
          <w:iCs/>
          <w:sz w:val="24"/>
          <w:szCs w:val="24"/>
          <w:lang w:val="en-US"/>
        </w:rPr>
      </w:pPr>
      <w:r w:rsidRPr="005C5171">
        <w:rPr>
          <w:b/>
          <w:i/>
          <w:sz w:val="24"/>
          <w:szCs w:val="24"/>
          <w:lang w:val="en-US" w:bidi="en-US"/>
        </w:rPr>
        <w:t>Department for PW</w:t>
      </w:r>
      <w:r w:rsidRPr="005C5171">
        <w:rPr>
          <w:sz w:val="24"/>
          <w:szCs w:val="24"/>
          <w:lang w:val="en-US" w:bidi="en-US"/>
        </w:rPr>
        <w:t xml:space="preserve"> is department for preventive works of the fire safety and emergency service </w:t>
      </w:r>
    </w:p>
    <w:p w14:paraId="1456BCBC" w14:textId="77777777" w:rsidR="006C5EF9" w:rsidRPr="00C0748F" w:rsidRDefault="005C5171" w:rsidP="00F833E2">
      <w:pPr>
        <w:spacing w:after="60"/>
        <w:ind w:firstLine="567"/>
        <w:jc w:val="both"/>
        <w:rPr>
          <w:bCs/>
          <w:iCs/>
          <w:sz w:val="24"/>
          <w:szCs w:val="24"/>
          <w:lang w:val="en-US"/>
        </w:rPr>
      </w:pPr>
      <w:r w:rsidRPr="00B52B0D">
        <w:rPr>
          <w:b/>
          <w:i/>
          <w:sz w:val="24"/>
          <w:szCs w:val="24"/>
          <w:lang w:val="en-US" w:bidi="en-US"/>
        </w:rPr>
        <w:t>Department for FSPW</w:t>
      </w:r>
      <w:r w:rsidRPr="00B52B0D">
        <w:rPr>
          <w:sz w:val="24"/>
          <w:szCs w:val="24"/>
          <w:lang w:val="en-US" w:bidi="en-US"/>
        </w:rPr>
        <w:t xml:space="preserve"> stands for department for fire safety provisioning works of the fire safety and emergency response service.</w:t>
      </w:r>
    </w:p>
    <w:p w14:paraId="5E933895" w14:textId="77777777" w:rsidR="00F63164" w:rsidRPr="00C0748F" w:rsidRDefault="006C5EF9" w:rsidP="00F833E2">
      <w:pPr>
        <w:tabs>
          <w:tab w:val="left" w:pos="0"/>
        </w:tabs>
        <w:spacing w:after="60"/>
        <w:ind w:firstLine="567"/>
        <w:jc w:val="both"/>
        <w:rPr>
          <w:sz w:val="24"/>
          <w:szCs w:val="24"/>
          <w:lang w:val="en-US"/>
        </w:rPr>
      </w:pPr>
      <w:r w:rsidRPr="00594606">
        <w:rPr>
          <w:b/>
          <w:i/>
          <w:sz w:val="24"/>
          <w:szCs w:val="24"/>
          <w:lang w:val="en-US" w:bidi="en-US"/>
        </w:rPr>
        <w:t>FS</w:t>
      </w:r>
      <w:r w:rsidR="00254C9B" w:rsidRPr="008F2C32">
        <w:rPr>
          <w:b/>
          <w:i/>
          <w:sz w:val="24"/>
          <w:szCs w:val="24"/>
          <w:lang w:val="en-US" w:bidi="en-US"/>
        </w:rPr>
        <w:t xml:space="preserve"> </w:t>
      </w:r>
      <w:r w:rsidRPr="00594606">
        <w:rPr>
          <w:b/>
          <w:i/>
          <w:sz w:val="24"/>
          <w:szCs w:val="24"/>
          <w:lang w:val="en-US" w:bidi="en-US"/>
        </w:rPr>
        <w:t>ER service</w:t>
      </w:r>
      <w:r w:rsidRPr="00594606">
        <w:rPr>
          <w:sz w:val="24"/>
          <w:szCs w:val="24"/>
          <w:lang w:val="en-US" w:bidi="en-US"/>
        </w:rPr>
        <w:t xml:space="preserve"> stands for fire safety and emergency response service.</w:t>
      </w:r>
    </w:p>
    <w:p w14:paraId="50EEA67C" w14:textId="77777777" w:rsidR="00F63164" w:rsidRPr="00C0748F" w:rsidRDefault="00F63164" w:rsidP="00F833E2">
      <w:pPr>
        <w:tabs>
          <w:tab w:val="left" w:pos="0"/>
        </w:tabs>
        <w:spacing w:after="60"/>
        <w:ind w:firstLine="567"/>
        <w:jc w:val="both"/>
        <w:rPr>
          <w:sz w:val="24"/>
          <w:szCs w:val="24"/>
          <w:lang w:val="en-US"/>
        </w:rPr>
        <w:sectPr w:rsidR="00F63164" w:rsidRPr="00C0748F" w:rsidSect="00F63164">
          <w:pgSz w:w="11907" w:h="16840" w:code="9"/>
          <w:pgMar w:top="1134" w:right="567" w:bottom="1560" w:left="1701" w:header="720" w:footer="415" w:gutter="0"/>
          <w:cols w:space="708"/>
          <w:noEndnote/>
          <w:docGrid w:linePitch="272"/>
        </w:sectPr>
      </w:pPr>
    </w:p>
    <w:p w14:paraId="6E75D4A3" w14:textId="77777777" w:rsidR="00590D1A" w:rsidRPr="00C0748F" w:rsidRDefault="0046571C" w:rsidP="0046571C">
      <w:pPr>
        <w:pStyle w:val="10"/>
        <w:jc w:val="center"/>
        <w:rPr>
          <w:b/>
          <w:sz w:val="24"/>
          <w:szCs w:val="24"/>
          <w:lang w:val="en-US"/>
        </w:rPr>
      </w:pPr>
      <w:bookmarkStart w:id="3" w:name="_Toc517430283"/>
      <w:r w:rsidRPr="0046571C">
        <w:rPr>
          <w:b/>
          <w:sz w:val="24"/>
          <w:szCs w:val="24"/>
          <w:lang w:val="en-US" w:bidi="en-US"/>
        </w:rPr>
        <w:t>4 GENERAL PROVISIONS</w:t>
      </w:r>
      <w:bookmarkEnd w:id="3"/>
    </w:p>
    <w:p w14:paraId="396B5924" w14:textId="77777777" w:rsidR="00590D1A" w:rsidRPr="00C0748F" w:rsidRDefault="00590D1A" w:rsidP="00590D1A">
      <w:pPr>
        <w:jc w:val="center"/>
        <w:rPr>
          <w:color w:val="000000"/>
          <w:sz w:val="24"/>
          <w:szCs w:val="24"/>
          <w:lang w:val="en-US"/>
        </w:rPr>
      </w:pPr>
    </w:p>
    <w:p w14:paraId="66479184" w14:textId="77777777" w:rsidR="009527F3" w:rsidRPr="00C0748F" w:rsidRDefault="0046571C" w:rsidP="009527F3">
      <w:pPr>
        <w:pStyle w:val="afc"/>
        <w:ind w:firstLine="567"/>
        <w:jc w:val="both"/>
        <w:rPr>
          <w:lang w:val="en-US"/>
        </w:rPr>
      </w:pPr>
      <w:r w:rsidRPr="00F63164">
        <w:rPr>
          <w:color w:val="000000"/>
          <w:lang w:val="en-US" w:bidi="en-US"/>
        </w:rPr>
        <w:t>4.1 Primary fire-fighting equipment (PFFE) includes devices, tools and materials intended for containment or extinguishing of fire in its initial stage, namely:</w:t>
      </w:r>
    </w:p>
    <w:p w14:paraId="62A6742E" w14:textId="77777777" w:rsidR="009527F3" w:rsidRPr="00C0748F" w:rsidRDefault="009527F3" w:rsidP="00F63164">
      <w:pPr>
        <w:pStyle w:val="afc"/>
        <w:ind w:firstLine="851"/>
        <w:jc w:val="both"/>
        <w:rPr>
          <w:lang w:val="en-US"/>
        </w:rPr>
      </w:pPr>
      <w:r w:rsidRPr="00F63164">
        <w:rPr>
          <w:lang w:val="en-US" w:bidi="en-US"/>
        </w:rPr>
        <w:t>- fire valves;</w:t>
      </w:r>
    </w:p>
    <w:p w14:paraId="26C3F2E3" w14:textId="77777777" w:rsidR="009527F3" w:rsidRPr="00C0748F" w:rsidRDefault="009527F3" w:rsidP="00F63164">
      <w:pPr>
        <w:pStyle w:val="afc"/>
        <w:ind w:firstLine="851"/>
        <w:jc w:val="both"/>
        <w:rPr>
          <w:lang w:val="en-US"/>
        </w:rPr>
      </w:pPr>
      <w:r w:rsidRPr="00F63164">
        <w:rPr>
          <w:lang w:val="en-US" w:bidi="en-US"/>
        </w:rPr>
        <w:t>- fire extinguishers;</w:t>
      </w:r>
    </w:p>
    <w:p w14:paraId="4649B0B4" w14:textId="77777777" w:rsidR="009527F3" w:rsidRPr="00C0748F" w:rsidRDefault="009527F3" w:rsidP="00F63164">
      <w:pPr>
        <w:pStyle w:val="afc"/>
        <w:ind w:firstLine="851"/>
        <w:jc w:val="both"/>
        <w:rPr>
          <w:lang w:val="en-US"/>
        </w:rPr>
      </w:pPr>
      <w:r w:rsidRPr="00F63164">
        <w:rPr>
          <w:lang w:val="en-US" w:bidi="en-US"/>
        </w:rPr>
        <w:t>- sand;</w:t>
      </w:r>
    </w:p>
    <w:p w14:paraId="140CB2C0" w14:textId="77777777" w:rsidR="009527F3" w:rsidRPr="00C0748F" w:rsidRDefault="009527F3" w:rsidP="00F63164">
      <w:pPr>
        <w:pStyle w:val="afc"/>
        <w:ind w:firstLine="851"/>
        <w:jc w:val="both"/>
        <w:rPr>
          <w:lang w:val="en-US"/>
        </w:rPr>
      </w:pPr>
      <w:r w:rsidRPr="00F63164">
        <w:rPr>
          <w:lang w:val="en-US" w:bidi="en-US"/>
        </w:rPr>
        <w:t>- felt, fire blanket, asbestos cloth;</w:t>
      </w:r>
    </w:p>
    <w:p w14:paraId="46321C8F" w14:textId="77777777" w:rsidR="009527F3" w:rsidRPr="00C0748F" w:rsidRDefault="009527F3" w:rsidP="00F63164">
      <w:pPr>
        <w:pStyle w:val="afc"/>
        <w:ind w:firstLine="851"/>
        <w:jc w:val="both"/>
        <w:rPr>
          <w:lang w:val="en-US"/>
        </w:rPr>
      </w:pPr>
      <w:r w:rsidRPr="00F63164">
        <w:rPr>
          <w:lang w:val="en-US" w:bidi="en-US"/>
        </w:rPr>
        <w:t>- buckets, shovels, etc.</w:t>
      </w:r>
    </w:p>
    <w:p w14:paraId="0B7E6541" w14:textId="77777777" w:rsidR="00D51125" w:rsidRPr="00C0748F" w:rsidRDefault="00D827AC" w:rsidP="00D835CD">
      <w:pPr>
        <w:ind w:firstLine="539"/>
        <w:jc w:val="both"/>
        <w:rPr>
          <w:color w:val="000000"/>
          <w:sz w:val="24"/>
          <w:szCs w:val="24"/>
          <w:lang w:val="en-US"/>
        </w:rPr>
      </w:pPr>
      <w:r>
        <w:rPr>
          <w:color w:val="000000"/>
          <w:sz w:val="24"/>
          <w:szCs w:val="24"/>
          <w:lang w:val="en-US" w:bidi="en-US"/>
        </w:rPr>
        <w:t xml:space="preserve">It is impossible and very dangerous to fight fire with PFFE. Fire extinguishing is effected by experts of the fire safety and emergency response service. </w:t>
      </w:r>
    </w:p>
    <w:p w14:paraId="0AFF3726" w14:textId="77777777" w:rsidR="003D732B" w:rsidRPr="00C0748F" w:rsidRDefault="0046571C" w:rsidP="009527F3">
      <w:pPr>
        <w:spacing w:before="120" w:after="120"/>
        <w:ind w:firstLine="539"/>
        <w:jc w:val="both"/>
        <w:rPr>
          <w:b/>
          <w:sz w:val="24"/>
          <w:szCs w:val="24"/>
          <w:lang w:val="en-US"/>
        </w:rPr>
      </w:pPr>
      <w:r w:rsidRPr="0046571C">
        <w:rPr>
          <w:sz w:val="24"/>
          <w:szCs w:val="24"/>
          <w:lang w:val="en-US" w:bidi="en-US"/>
        </w:rPr>
        <w:t xml:space="preserve">4.2 Primary fire-fighting equipment location spots shall be marked on the primary fire-fighting equipment location schemes that are attached as </w:t>
      </w:r>
      <w:r w:rsidR="00254C9B">
        <w:rPr>
          <w:sz w:val="24"/>
          <w:szCs w:val="24"/>
          <w:lang w:val="en-US" w:bidi="en-US"/>
        </w:rPr>
        <w:t>Annexes</w:t>
      </w:r>
      <w:r w:rsidRPr="0046571C">
        <w:rPr>
          <w:sz w:val="24"/>
          <w:szCs w:val="24"/>
          <w:lang w:val="en-US" w:bidi="en-US"/>
        </w:rPr>
        <w:t xml:space="preserve"> to the fire safety measure instructions of the structural units.</w:t>
      </w:r>
    </w:p>
    <w:p w14:paraId="7BF359AF" w14:textId="77777777" w:rsidR="00D835CD" w:rsidRPr="00C0748F" w:rsidRDefault="00F63164" w:rsidP="00D835CD">
      <w:pPr>
        <w:tabs>
          <w:tab w:val="left" w:pos="540"/>
        </w:tabs>
        <w:spacing w:before="60" w:after="120"/>
        <w:ind w:firstLine="567"/>
        <w:jc w:val="both"/>
        <w:rPr>
          <w:color w:val="000000"/>
          <w:sz w:val="24"/>
          <w:szCs w:val="24"/>
          <w:lang w:val="en-US"/>
        </w:rPr>
      </w:pPr>
      <w:r w:rsidRPr="005369AD">
        <w:rPr>
          <w:color w:val="000000"/>
          <w:sz w:val="24"/>
          <w:szCs w:val="24"/>
          <w:lang w:val="en-US" w:bidi="en-US"/>
        </w:rPr>
        <w:t>4.3</w:t>
      </w:r>
      <w:r w:rsidRPr="005369AD">
        <w:rPr>
          <w:b/>
          <w:color w:val="000000"/>
          <w:sz w:val="24"/>
          <w:szCs w:val="24"/>
          <w:lang w:val="en-US" w:bidi="en-US"/>
        </w:rPr>
        <w:t xml:space="preserve"> </w:t>
      </w:r>
      <w:r w:rsidRPr="00D963F1">
        <w:rPr>
          <w:b/>
          <w:i/>
          <w:color w:val="000000"/>
          <w:sz w:val="24"/>
          <w:szCs w:val="24"/>
          <w:lang w:val="en-US" w:bidi="en-US"/>
        </w:rPr>
        <w:t>It is strictly prohibited to use</w:t>
      </w:r>
      <w:r w:rsidRPr="005369AD">
        <w:rPr>
          <w:b/>
          <w:color w:val="000000"/>
          <w:sz w:val="24"/>
          <w:szCs w:val="24"/>
          <w:lang w:val="en-US" w:bidi="en-US"/>
        </w:rPr>
        <w:t xml:space="preserve"> </w:t>
      </w:r>
      <w:r w:rsidRPr="005369AD">
        <w:rPr>
          <w:color w:val="000000"/>
          <w:sz w:val="24"/>
          <w:szCs w:val="24"/>
          <w:lang w:val="en-US" w:bidi="en-US"/>
        </w:rPr>
        <w:t>PFFE for types of works not directly associated with extinguishing fires or running trainings.</w:t>
      </w:r>
    </w:p>
    <w:p w14:paraId="41C48736" w14:textId="77777777" w:rsidR="009527F3" w:rsidRPr="00C0748F" w:rsidRDefault="00D835CD" w:rsidP="009527F3">
      <w:pPr>
        <w:spacing w:after="60"/>
        <w:ind w:firstLine="567"/>
        <w:jc w:val="both"/>
        <w:rPr>
          <w:color w:val="000000"/>
          <w:sz w:val="24"/>
          <w:szCs w:val="24"/>
          <w:lang w:val="en-US"/>
        </w:rPr>
      </w:pPr>
      <w:r>
        <w:rPr>
          <w:color w:val="000000"/>
          <w:sz w:val="24"/>
          <w:szCs w:val="24"/>
          <w:lang w:val="en-US" w:bidi="en-US"/>
        </w:rPr>
        <w:t>4.4 Requirements for usage and maintenance of the fire-fighting water supply equipment (fire valves, fire hoses and so on) are defined in the Instruction 05.03-14-15 “Operation, maintenance, disconnection, testing, repairs of the fire-fighting water sources and supply equipment”.</w:t>
      </w:r>
    </w:p>
    <w:p w14:paraId="2B83E72E" w14:textId="77777777" w:rsidR="00594606" w:rsidRPr="00C0748F" w:rsidRDefault="00594606" w:rsidP="00F05E23">
      <w:pPr>
        <w:pStyle w:val="afc"/>
        <w:ind w:firstLine="567"/>
        <w:jc w:val="both"/>
        <w:rPr>
          <w:strike/>
          <w:lang w:val="en-US"/>
        </w:rPr>
      </w:pPr>
    </w:p>
    <w:p w14:paraId="7E488AE7" w14:textId="77777777" w:rsidR="005970F9" w:rsidRPr="00C0748F" w:rsidRDefault="005970F9" w:rsidP="00F05E23">
      <w:pPr>
        <w:pStyle w:val="afc"/>
        <w:ind w:firstLine="567"/>
        <w:jc w:val="both"/>
        <w:rPr>
          <w:strike/>
          <w:lang w:val="en-US"/>
        </w:rPr>
      </w:pPr>
    </w:p>
    <w:p w14:paraId="4005ACCA" w14:textId="77777777" w:rsidR="003C54AD" w:rsidRPr="00C0748F" w:rsidRDefault="0046571C" w:rsidP="003C54AD">
      <w:pPr>
        <w:pStyle w:val="10"/>
        <w:jc w:val="center"/>
        <w:rPr>
          <w:b/>
          <w:sz w:val="24"/>
          <w:szCs w:val="24"/>
          <w:lang w:val="en-US"/>
        </w:rPr>
      </w:pPr>
      <w:bookmarkStart w:id="4" w:name="_Toc517430284"/>
      <w:r w:rsidRPr="0046571C">
        <w:rPr>
          <w:b/>
          <w:sz w:val="24"/>
          <w:szCs w:val="24"/>
          <w:lang w:val="en-US" w:bidi="en-US"/>
        </w:rPr>
        <w:t>5 TYPES AND PURPOSE OF THE PRIMARY FIRE FIGHTING EQUIPMENT</w:t>
      </w:r>
      <w:bookmarkEnd w:id="4"/>
    </w:p>
    <w:p w14:paraId="34C29860" w14:textId="77777777" w:rsidR="003C54AD" w:rsidRPr="00C0748F" w:rsidRDefault="003C54AD" w:rsidP="003C54AD">
      <w:pPr>
        <w:rPr>
          <w:lang w:val="en-US"/>
        </w:rPr>
      </w:pPr>
    </w:p>
    <w:tbl>
      <w:tblPr>
        <w:tblW w:w="9356" w:type="dxa"/>
        <w:tblInd w:w="108" w:type="dxa"/>
        <w:tblLook w:val="04A0" w:firstRow="1" w:lastRow="0" w:firstColumn="1" w:lastColumn="0" w:noHBand="0" w:noVBand="1"/>
      </w:tblPr>
      <w:tblGrid>
        <w:gridCol w:w="7513"/>
        <w:gridCol w:w="1843"/>
      </w:tblGrid>
      <w:tr w:rsidR="003C54AD" w14:paraId="5A195612" w14:textId="77777777" w:rsidTr="00D835CD">
        <w:trPr>
          <w:trHeight w:val="2813"/>
        </w:trPr>
        <w:tc>
          <w:tcPr>
            <w:tcW w:w="7513" w:type="dxa"/>
          </w:tcPr>
          <w:p w14:paraId="285C704C" w14:textId="77777777" w:rsidR="003C54AD" w:rsidRDefault="0046571C" w:rsidP="00D835CD">
            <w:pPr>
              <w:tabs>
                <w:tab w:val="left" w:pos="567"/>
              </w:tabs>
              <w:ind w:firstLine="426"/>
              <w:jc w:val="both"/>
            </w:pPr>
            <w:r w:rsidRPr="0046571C">
              <w:rPr>
                <w:color w:val="000000"/>
                <w:sz w:val="24"/>
                <w:szCs w:val="24"/>
                <w:lang w:val="en-US" w:bidi="en-US"/>
              </w:rPr>
              <w:t xml:space="preserve">5.1 </w:t>
            </w:r>
            <w:r w:rsidRPr="00254C9B">
              <w:rPr>
                <w:b/>
                <w:color w:val="000000"/>
                <w:sz w:val="24"/>
                <w:szCs w:val="24"/>
                <w:lang w:val="en-US" w:bidi="en-US"/>
              </w:rPr>
              <w:t>Water</w:t>
            </w:r>
            <w:r w:rsidRPr="0046571C">
              <w:rPr>
                <w:color w:val="000000"/>
                <w:sz w:val="24"/>
                <w:szCs w:val="24"/>
                <w:lang w:val="en-US" w:bidi="en-US"/>
              </w:rPr>
              <w:t xml:space="preserve"> is the most commonly used for </w:t>
            </w:r>
            <w:proofErr w:type="spellStart"/>
            <w:r w:rsidRPr="0046571C">
              <w:rPr>
                <w:color w:val="000000"/>
                <w:sz w:val="24"/>
                <w:szCs w:val="24"/>
                <w:lang w:val="en-US" w:bidi="en-US"/>
              </w:rPr>
              <w:t>fire fighting</w:t>
            </w:r>
            <w:proofErr w:type="spellEnd"/>
            <w:r w:rsidRPr="0046571C">
              <w:rPr>
                <w:color w:val="000000"/>
                <w:sz w:val="24"/>
                <w:szCs w:val="24"/>
                <w:lang w:val="en-US" w:bidi="en-US"/>
              </w:rPr>
              <w:t xml:space="preserve">. Fire extinguishing capacity mainly relies on its potential to cool the conflagrant object and decrease the flames temperature. While fed over the combustion scene, water that is not vaporized in the process soaks and cools the surface of the conflagrant object and while running down prevents its other, non-conflagrant parts from combusting. Water is a good conduit, so </w:t>
            </w:r>
            <w:r w:rsidRPr="00254C9B">
              <w:rPr>
                <w:b/>
                <w:i/>
                <w:color w:val="000000"/>
                <w:sz w:val="24"/>
                <w:szCs w:val="24"/>
                <w:u w:val="single"/>
                <w:lang w:val="en-US" w:bidi="en-US"/>
              </w:rPr>
              <w:t>it is prohibited to use</w:t>
            </w:r>
            <w:r w:rsidRPr="0046571C">
              <w:rPr>
                <w:color w:val="000000"/>
                <w:sz w:val="24"/>
                <w:szCs w:val="24"/>
                <w:lang w:val="en-US" w:bidi="en-US"/>
              </w:rPr>
              <w:t xml:space="preserve"> it for extinguishing voltage-carrying cable networks and installations. Getting water on electric cables may cause short circuit.</w:t>
            </w:r>
          </w:p>
        </w:tc>
        <w:tc>
          <w:tcPr>
            <w:tcW w:w="1843" w:type="dxa"/>
          </w:tcPr>
          <w:p w14:paraId="7D4CC9C7" w14:textId="77777777" w:rsidR="00D963F1" w:rsidRDefault="00937E6B" w:rsidP="00D963F1">
            <w:pPr>
              <w:spacing w:before="120"/>
              <w:jc w:val="right"/>
              <w:rPr>
                <w:sz w:val="22"/>
                <w:szCs w:val="22"/>
                <w:lang w:bidi="en-US"/>
              </w:rPr>
            </w:pPr>
            <w:r>
              <w:rPr>
                <w:noProof/>
                <w:sz w:val="22"/>
                <w:szCs w:val="22"/>
              </w:rPr>
              <w:drawing>
                <wp:inline distT="0" distB="0" distL="0" distR="0" wp14:anchorId="7F2230F8" wp14:editId="69864799">
                  <wp:extent cx="1031240" cy="1075055"/>
                  <wp:effectExtent l="0" t="0" r="0" b="0"/>
                  <wp:docPr id="40" name="Рисунок 40" descr="J:\ORDERS2018\Ilim\10287\WORK_DTP\Швецова\OCR\pdf\21_05.03-02-15 (первич.ср-ва пожпротушен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ORDERS2018\Ilim\10287\WORK_DTP\Швецова\OCR\pdf\21_05.03-02-15 (первич.ср-ва пожпротушения-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240" cy="1075055"/>
                          </a:xfrm>
                          <a:prstGeom prst="rect">
                            <a:avLst/>
                          </a:prstGeom>
                          <a:noFill/>
                          <a:ln>
                            <a:noFill/>
                          </a:ln>
                        </pic:spPr>
                      </pic:pic>
                    </a:graphicData>
                  </a:graphic>
                </wp:inline>
              </w:drawing>
            </w:r>
            <w:r w:rsidR="00CB466E" w:rsidRPr="00CB466E">
              <w:rPr>
                <w:sz w:val="22"/>
                <w:szCs w:val="22"/>
                <w:lang w:val="en-US" w:bidi="en-US"/>
              </w:rPr>
              <w:t xml:space="preserve"> </w:t>
            </w:r>
          </w:p>
          <w:p w14:paraId="05E5E403" w14:textId="77777777" w:rsidR="00D963F1" w:rsidRDefault="00D963F1" w:rsidP="00D835CD">
            <w:pPr>
              <w:jc w:val="right"/>
              <w:rPr>
                <w:sz w:val="22"/>
                <w:szCs w:val="22"/>
                <w:lang w:bidi="en-US"/>
              </w:rPr>
            </w:pPr>
          </w:p>
          <w:p w14:paraId="5F68FF5C" w14:textId="77777777" w:rsidR="003C54AD" w:rsidRPr="00D74FA5" w:rsidRDefault="003C54AD" w:rsidP="00D835CD">
            <w:pPr>
              <w:jc w:val="right"/>
              <w:rPr>
                <w:sz w:val="22"/>
                <w:szCs w:val="22"/>
              </w:rPr>
            </w:pPr>
            <w:r w:rsidRPr="00D74FA5">
              <w:rPr>
                <w:sz w:val="22"/>
                <w:szCs w:val="22"/>
                <w:lang w:val="en-US" w:bidi="en-US"/>
              </w:rPr>
              <w:t>Fig.</w:t>
            </w:r>
            <w:r w:rsidR="00254C9B">
              <w:rPr>
                <w:sz w:val="22"/>
                <w:szCs w:val="22"/>
                <w:lang w:val="en-US" w:bidi="en-US"/>
              </w:rPr>
              <w:t xml:space="preserve"> </w:t>
            </w:r>
            <w:r w:rsidRPr="00D74FA5">
              <w:rPr>
                <w:sz w:val="22"/>
                <w:szCs w:val="22"/>
                <w:lang w:val="en-US" w:bidi="en-US"/>
              </w:rPr>
              <w:t>1</w:t>
            </w:r>
          </w:p>
        </w:tc>
      </w:tr>
    </w:tbl>
    <w:p w14:paraId="1907CEBA" w14:textId="77777777" w:rsidR="00685FF3" w:rsidRDefault="00685FF3" w:rsidP="00D835CD">
      <w:pPr>
        <w:spacing w:before="120"/>
        <w:ind w:firstLine="567"/>
        <w:jc w:val="both"/>
        <w:rPr>
          <w:color w:val="000000"/>
          <w:sz w:val="24"/>
          <w:szCs w:val="24"/>
        </w:rPr>
      </w:pPr>
    </w:p>
    <w:p w14:paraId="5B927568" w14:textId="77777777" w:rsidR="00733D41" w:rsidRPr="00C0748F" w:rsidRDefault="00733D41" w:rsidP="00D835CD">
      <w:pPr>
        <w:spacing w:before="120"/>
        <w:ind w:firstLine="567"/>
        <w:jc w:val="both"/>
        <w:rPr>
          <w:color w:val="000000"/>
          <w:sz w:val="24"/>
          <w:szCs w:val="24"/>
          <w:lang w:val="en-US"/>
        </w:rPr>
      </w:pPr>
      <w:r w:rsidRPr="00733D41">
        <w:rPr>
          <w:sz w:val="24"/>
          <w:szCs w:val="24"/>
          <w:lang w:val="en-US" w:bidi="en-US"/>
        </w:rPr>
        <w:t xml:space="preserve">5.1.1 </w:t>
      </w:r>
      <w:r w:rsidRPr="00254C9B">
        <w:rPr>
          <w:b/>
          <w:sz w:val="24"/>
          <w:szCs w:val="24"/>
          <w:lang w:val="en-US" w:bidi="en-US"/>
        </w:rPr>
        <w:t>It is strictly prohibited</w:t>
      </w:r>
      <w:r w:rsidRPr="00733D41">
        <w:rPr>
          <w:sz w:val="24"/>
          <w:szCs w:val="24"/>
          <w:lang w:val="en-US" w:bidi="en-US"/>
        </w:rPr>
        <w:t xml:space="preserve"> to extinguish burning gasoline, kerosene, oil and other combustible and flammable liquids with water.</w:t>
      </w:r>
      <w:r w:rsidRPr="00733D41">
        <w:rPr>
          <w:color w:val="000000"/>
          <w:sz w:val="24"/>
          <w:szCs w:val="24"/>
          <w:lang w:val="en-US" w:bidi="en-US"/>
        </w:rPr>
        <w:t xml:space="preserve"> Being lighter than water, these fluids float and continue to burn, increasing the overall combustion area by spreading across the water surface. </w:t>
      </w:r>
      <w:r w:rsidRPr="00733D41">
        <w:rPr>
          <w:sz w:val="24"/>
          <w:szCs w:val="24"/>
          <w:lang w:val="en-US" w:bidi="en-US"/>
        </w:rPr>
        <w:t>Therefore to extinguish them, not only fire extinguishers but also sand, soil, sodium bicarbonate, as well as closely-woven fabrics like woolen blankets or coats soaked in water should be used.</w:t>
      </w:r>
    </w:p>
    <w:p w14:paraId="1CAF0DB2" w14:textId="77777777" w:rsidR="00D964D1" w:rsidRPr="00C0748F" w:rsidRDefault="00D964D1" w:rsidP="00D835CD">
      <w:pPr>
        <w:tabs>
          <w:tab w:val="left" w:pos="567"/>
        </w:tabs>
        <w:spacing w:before="240"/>
        <w:ind w:firstLine="567"/>
        <w:jc w:val="both"/>
        <w:rPr>
          <w:color w:val="000000"/>
          <w:sz w:val="24"/>
          <w:szCs w:val="24"/>
          <w:lang w:val="en-US"/>
        </w:rPr>
      </w:pPr>
      <w:r w:rsidRPr="0046571C">
        <w:rPr>
          <w:color w:val="000000"/>
          <w:sz w:val="24"/>
          <w:szCs w:val="24"/>
          <w:lang w:val="en-US" w:bidi="en-US"/>
        </w:rPr>
        <w:t xml:space="preserve">5.2 </w:t>
      </w:r>
      <w:r w:rsidRPr="0046571C">
        <w:rPr>
          <w:b/>
          <w:color w:val="000000"/>
          <w:sz w:val="24"/>
          <w:szCs w:val="24"/>
          <w:lang w:val="en-US" w:bidi="en-US"/>
        </w:rPr>
        <w:t xml:space="preserve">Sand and soil </w:t>
      </w:r>
      <w:r w:rsidRPr="0046571C">
        <w:rPr>
          <w:color w:val="000000"/>
          <w:sz w:val="24"/>
          <w:szCs w:val="24"/>
          <w:lang w:val="en-US" w:bidi="en-US"/>
        </w:rPr>
        <w:t>are used for extinguishing small fire scenes, including combustible liquid (kerosene, gasoline, oil, tar</w:t>
      </w:r>
      <w:r w:rsidR="00254C9B">
        <w:rPr>
          <w:color w:val="000000"/>
          <w:sz w:val="24"/>
          <w:szCs w:val="24"/>
          <w:lang w:val="en-US" w:bidi="en-US"/>
        </w:rPr>
        <w:t xml:space="preserve">, </w:t>
      </w:r>
      <w:r w:rsidR="00254C9B" w:rsidRPr="00254C9B">
        <w:rPr>
          <w:color w:val="000000"/>
          <w:sz w:val="24"/>
          <w:szCs w:val="24"/>
          <w:lang w:val="en-US" w:bidi="en-US"/>
        </w:rPr>
        <w:t>etc.</w:t>
      </w:r>
      <w:r w:rsidRPr="0046571C">
        <w:rPr>
          <w:color w:val="000000"/>
          <w:sz w:val="24"/>
          <w:szCs w:val="24"/>
          <w:lang w:val="en-US" w:bidi="en-US"/>
        </w:rPr>
        <w:t xml:space="preserve">) spills. </w:t>
      </w:r>
    </w:p>
    <w:p w14:paraId="02AD2342" w14:textId="77777777" w:rsidR="00D964D1" w:rsidRPr="00C0748F" w:rsidRDefault="00D964D1" w:rsidP="00D964D1">
      <w:pPr>
        <w:tabs>
          <w:tab w:val="left" w:pos="567"/>
        </w:tabs>
        <w:spacing w:after="120"/>
        <w:ind w:firstLine="567"/>
        <w:jc w:val="both"/>
        <w:rPr>
          <w:color w:val="000000"/>
          <w:sz w:val="24"/>
          <w:szCs w:val="24"/>
          <w:lang w:val="en-US"/>
        </w:rPr>
      </w:pPr>
      <w:r>
        <w:rPr>
          <w:color w:val="000000"/>
          <w:sz w:val="24"/>
          <w:szCs w:val="24"/>
          <w:lang w:val="en-US" w:bidi="en-US"/>
        </w:rPr>
        <w:t>5.2.1 Using sand (soil) for extinguishing the fire requires carrying these substances in a bucket or on a shovel to the fire scene. Pour sand mainly along the outer rim of the combustion zone, surrounding the fire scene with sand and preventing further spillage of liquid. Then use a shovel to cover the conflagrant surface with a layer of sand that will imbibe the liquid. After the flames have been beaten out from the conflagrant liquid, commence extinguishing the conflagrant objects immediately.</w:t>
      </w:r>
    </w:p>
    <w:tbl>
      <w:tblPr>
        <w:tblW w:w="0" w:type="auto"/>
        <w:tblInd w:w="108" w:type="dxa"/>
        <w:tblLayout w:type="fixed"/>
        <w:tblLook w:val="04A0" w:firstRow="1" w:lastRow="0" w:firstColumn="1" w:lastColumn="0" w:noHBand="0" w:noVBand="1"/>
      </w:tblPr>
      <w:tblGrid>
        <w:gridCol w:w="5103"/>
        <w:gridCol w:w="4395"/>
      </w:tblGrid>
      <w:tr w:rsidR="00D964D1" w:rsidRPr="005E6248" w14:paraId="39E83EDA" w14:textId="77777777" w:rsidTr="00D963F1">
        <w:trPr>
          <w:trHeight w:val="2933"/>
        </w:trPr>
        <w:tc>
          <w:tcPr>
            <w:tcW w:w="5103" w:type="dxa"/>
          </w:tcPr>
          <w:p w14:paraId="472E5A4A" w14:textId="77777777" w:rsidR="00D964D1" w:rsidRPr="00C0748F" w:rsidRDefault="00D964D1" w:rsidP="00D964D1">
            <w:pPr>
              <w:ind w:firstLine="459"/>
              <w:jc w:val="both"/>
              <w:rPr>
                <w:color w:val="000000"/>
                <w:sz w:val="24"/>
                <w:szCs w:val="24"/>
                <w:lang w:val="en-US"/>
              </w:rPr>
            </w:pPr>
            <w:r w:rsidRPr="005E6248">
              <w:rPr>
                <w:color w:val="000000"/>
                <w:sz w:val="24"/>
                <w:szCs w:val="24"/>
                <w:lang w:val="en-US" w:bidi="en-US"/>
              </w:rPr>
              <w:t>5.2.2 Sandbox (Fi</w:t>
            </w:r>
            <w:r w:rsidR="00372592">
              <w:rPr>
                <w:color w:val="000000"/>
                <w:sz w:val="24"/>
                <w:szCs w:val="24"/>
                <w:lang w:val="en-US" w:bidi="en-US"/>
              </w:rPr>
              <w:t>g</w:t>
            </w:r>
            <w:r w:rsidRPr="005E6248">
              <w:rPr>
                <w:color w:val="000000"/>
                <w:sz w:val="24"/>
                <w:szCs w:val="24"/>
                <w:lang w:val="en-US" w:bidi="en-US"/>
              </w:rPr>
              <w:t>.</w:t>
            </w:r>
            <w:r w:rsidR="00372592">
              <w:rPr>
                <w:color w:val="000000"/>
                <w:sz w:val="24"/>
                <w:szCs w:val="24"/>
                <w:lang w:val="en-US" w:bidi="en-US"/>
              </w:rPr>
              <w:t xml:space="preserve"> </w:t>
            </w:r>
            <w:r w:rsidRPr="005E6248">
              <w:rPr>
                <w:color w:val="000000"/>
                <w:sz w:val="24"/>
                <w:szCs w:val="24"/>
                <w:lang w:val="en-US" w:bidi="en-US"/>
              </w:rPr>
              <w:t>2) shall:</w:t>
            </w:r>
          </w:p>
          <w:p w14:paraId="584AB561" w14:textId="77777777" w:rsidR="00D964D1" w:rsidRPr="00C0748F" w:rsidRDefault="00D964D1" w:rsidP="00D964D1">
            <w:pPr>
              <w:ind w:firstLine="885"/>
              <w:jc w:val="both"/>
              <w:rPr>
                <w:color w:val="000000"/>
                <w:sz w:val="24"/>
                <w:szCs w:val="24"/>
                <w:lang w:val="en-US"/>
              </w:rPr>
            </w:pPr>
            <w:r w:rsidRPr="005E6248">
              <w:rPr>
                <w:color w:val="000000"/>
                <w:sz w:val="24"/>
                <w:szCs w:val="24"/>
                <w:lang w:val="en-US" w:bidi="en-US"/>
              </w:rPr>
              <w:t>a</w:t>
            </w:r>
            <w:r w:rsidR="00372592">
              <w:rPr>
                <w:color w:val="000000"/>
                <w:sz w:val="24"/>
                <w:szCs w:val="24"/>
                <w:lang w:val="en-US" w:bidi="en-US"/>
              </w:rPr>
              <w:t>)</w:t>
            </w:r>
            <w:r w:rsidRPr="005E6248">
              <w:rPr>
                <w:color w:val="000000"/>
                <w:sz w:val="24"/>
                <w:szCs w:val="24"/>
                <w:lang w:val="en-US" w:bidi="en-US"/>
              </w:rPr>
              <w:t xml:space="preserve"> have a 0.5 m</w:t>
            </w:r>
            <w:r w:rsidRPr="005E6248">
              <w:rPr>
                <w:color w:val="000000"/>
                <w:sz w:val="24"/>
                <w:szCs w:val="24"/>
                <w:vertAlign w:val="superscript"/>
                <w:lang w:val="en-US" w:bidi="en-US"/>
              </w:rPr>
              <w:t>3</w:t>
            </w:r>
            <w:r w:rsidRPr="005E6248">
              <w:rPr>
                <w:color w:val="000000"/>
                <w:sz w:val="24"/>
                <w:szCs w:val="24"/>
                <w:lang w:val="en-US" w:bidi="en-US"/>
              </w:rPr>
              <w:t xml:space="preserve"> volume;</w:t>
            </w:r>
          </w:p>
          <w:p w14:paraId="451D3BAE" w14:textId="77777777" w:rsidR="00D964D1" w:rsidRPr="00C0748F" w:rsidRDefault="00D964D1" w:rsidP="00D964D1">
            <w:pPr>
              <w:ind w:firstLine="885"/>
              <w:jc w:val="both"/>
              <w:rPr>
                <w:color w:val="000000"/>
                <w:sz w:val="24"/>
                <w:szCs w:val="24"/>
                <w:lang w:val="en-US"/>
              </w:rPr>
            </w:pPr>
            <w:r w:rsidRPr="005E6248">
              <w:rPr>
                <w:color w:val="000000"/>
                <w:sz w:val="24"/>
                <w:szCs w:val="24"/>
                <w:lang w:val="en-US" w:bidi="en-US"/>
              </w:rPr>
              <w:t>b</w:t>
            </w:r>
            <w:r w:rsidR="00372592">
              <w:rPr>
                <w:color w:val="000000"/>
                <w:sz w:val="24"/>
                <w:szCs w:val="24"/>
                <w:lang w:val="en-US" w:bidi="en-US"/>
              </w:rPr>
              <w:t>)</w:t>
            </w:r>
            <w:r w:rsidRPr="005E6248">
              <w:rPr>
                <w:color w:val="000000"/>
                <w:sz w:val="24"/>
                <w:szCs w:val="24"/>
                <w:lang w:val="en-US" w:bidi="en-US"/>
              </w:rPr>
              <w:t xml:space="preserve"> be painted red with a white “Sand” inscription;</w:t>
            </w:r>
          </w:p>
          <w:p w14:paraId="0D875C34" w14:textId="77777777" w:rsidR="001E1750" w:rsidRPr="00C0748F" w:rsidRDefault="00D964D1" w:rsidP="00D964D1">
            <w:pPr>
              <w:ind w:firstLine="885"/>
              <w:jc w:val="both"/>
              <w:rPr>
                <w:color w:val="000000"/>
                <w:sz w:val="24"/>
                <w:szCs w:val="24"/>
                <w:lang w:val="en-US"/>
              </w:rPr>
            </w:pPr>
            <w:r w:rsidRPr="005E6248">
              <w:rPr>
                <w:color w:val="000000"/>
                <w:sz w:val="24"/>
                <w:szCs w:val="24"/>
                <w:lang w:val="en-US" w:bidi="en-US"/>
              </w:rPr>
              <w:t>c</w:t>
            </w:r>
            <w:r w:rsidR="00372592">
              <w:rPr>
                <w:color w:val="000000"/>
                <w:sz w:val="24"/>
                <w:szCs w:val="24"/>
                <w:lang w:val="en-US" w:bidi="en-US"/>
              </w:rPr>
              <w:t>)</w:t>
            </w:r>
            <w:r w:rsidRPr="005E6248">
              <w:rPr>
                <w:color w:val="000000"/>
                <w:sz w:val="24"/>
                <w:szCs w:val="24"/>
                <w:lang w:val="en-US" w:bidi="en-US"/>
              </w:rPr>
              <w:t xml:space="preserve"> have a tightly sealing cover equipped with handle;</w:t>
            </w:r>
          </w:p>
          <w:p w14:paraId="1CE8F023" w14:textId="77777777" w:rsidR="00D964D1" w:rsidRPr="00C0748F" w:rsidRDefault="001E1750" w:rsidP="00251C6E">
            <w:pPr>
              <w:ind w:firstLine="885"/>
              <w:jc w:val="both"/>
              <w:rPr>
                <w:lang w:val="en-US"/>
              </w:rPr>
            </w:pPr>
            <w:r w:rsidRPr="005E6248">
              <w:rPr>
                <w:color w:val="000000"/>
                <w:sz w:val="24"/>
                <w:szCs w:val="24"/>
                <w:lang w:val="en-US" w:bidi="en-US"/>
              </w:rPr>
              <w:t>d</w:t>
            </w:r>
            <w:r w:rsidR="00372592">
              <w:rPr>
                <w:color w:val="000000"/>
                <w:sz w:val="24"/>
                <w:szCs w:val="24"/>
                <w:lang w:val="en-US" w:bidi="en-US"/>
              </w:rPr>
              <w:t>)</w:t>
            </w:r>
            <w:r w:rsidRPr="005E6248">
              <w:rPr>
                <w:color w:val="000000"/>
                <w:sz w:val="24"/>
                <w:szCs w:val="24"/>
                <w:lang w:val="en-US" w:bidi="en-US"/>
              </w:rPr>
              <w:t xml:space="preserve"> be completed with a square-point shovel. Instead of square-point shovel, it is allowed to use other tools fitting for handling sand.</w:t>
            </w:r>
          </w:p>
        </w:tc>
        <w:tc>
          <w:tcPr>
            <w:tcW w:w="4395" w:type="dxa"/>
          </w:tcPr>
          <w:p w14:paraId="2F513FDD" w14:textId="77777777" w:rsidR="00D964D1" w:rsidRPr="00C0748F" w:rsidRDefault="00D964D1" w:rsidP="00A50A35">
            <w:pPr>
              <w:jc w:val="right"/>
              <w:rPr>
                <w:sz w:val="22"/>
                <w:szCs w:val="22"/>
                <w:lang w:val="en-US"/>
              </w:rPr>
            </w:pPr>
          </w:p>
          <w:p w14:paraId="5B0BD042" w14:textId="77777777" w:rsidR="00D964D1" w:rsidRPr="005E6248" w:rsidRDefault="00372592" w:rsidP="00A50A35">
            <w:pPr>
              <w:jc w:val="right"/>
              <w:rPr>
                <w:sz w:val="22"/>
                <w:szCs w:val="22"/>
              </w:rPr>
            </w:pPr>
            <w:r>
              <w:rPr>
                <w:noProof/>
                <w:sz w:val="24"/>
                <w:szCs w:val="24"/>
              </w:rPr>
              <mc:AlternateContent>
                <mc:Choice Requires="wps">
                  <w:drawing>
                    <wp:anchor distT="0" distB="0" distL="114300" distR="114300" simplePos="0" relativeHeight="251587072" behindDoc="0" locked="0" layoutInCell="1" allowOverlap="1" wp14:anchorId="352C5336" wp14:editId="5F75A78D">
                      <wp:simplePos x="0" y="0"/>
                      <wp:positionH relativeFrom="column">
                        <wp:posOffset>1431925</wp:posOffset>
                      </wp:positionH>
                      <wp:positionV relativeFrom="paragraph">
                        <wp:posOffset>846661</wp:posOffset>
                      </wp:positionV>
                      <wp:extent cx="1198880" cy="321310"/>
                      <wp:effectExtent l="0" t="0" r="0" b="0"/>
                      <wp:wrapNone/>
                      <wp:docPr id="6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321310"/>
                              </a:xfrm>
                              <a:prstGeom prst="rect">
                                <a:avLst/>
                              </a:prstGeom>
                              <a:solidFill>
                                <a:srgbClr val="DFF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0D889" w14:textId="77777777" w:rsidR="00702B1A" w:rsidRPr="00D963F1" w:rsidRDefault="00702B1A" w:rsidP="00D963F1">
                                  <w:pPr>
                                    <w:jc w:val="center"/>
                                    <w:rPr>
                                      <w:rFonts w:ascii="Arial" w:hAnsi="Arial" w:cs="Arial"/>
                                      <w:b/>
                                      <w:lang w:val="en-US"/>
                                    </w:rPr>
                                  </w:pPr>
                                  <w:r w:rsidRPr="00D963F1">
                                    <w:rPr>
                                      <w:rFonts w:ascii="Arial" w:eastAsia="Impact" w:hAnsi="Arial" w:cs="Arial"/>
                                      <w:b/>
                                      <w:color w:val="000000"/>
                                      <w:sz w:val="15"/>
                                      <w:szCs w:val="15"/>
                                      <w:lang w:val="en-US" w:bidi="en-US"/>
                                    </w:rPr>
                                    <w:t>and be completed with a square-point shovel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2C5336" id="Text Box 76" o:spid="_x0000_s1028" type="#_x0000_t202" style="position:absolute;left:0;text-align:left;margin-left:112.75pt;margin-top:66.65pt;width:94.4pt;height:25.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" fillcolor="#dffcec" stroked="f">
                      <v:textbox inset="0,0,0,0">
                        <w:txbxContent>
                          <w:p w14:paraId="2210D889" w14:textId="77777777" w:rsidR="00702B1A" w:rsidRPr="00D963F1" w:rsidRDefault="00702B1A" w:rsidP="00D963F1">
                            <w:pPr>
                              <w:jc w:val="center"/>
                              <w:rPr>
                                <w:rFonts w:ascii="Arial" w:hAnsi="Arial" w:cs="Arial"/>
                                <w:b/>
                                <w:lang w:val="en-US"/>
                              </w:rPr>
                            </w:pPr>
                            <w:r w:rsidRPr="00D963F1">
                              <w:rPr>
                                <w:rFonts w:ascii="Arial" w:eastAsia="Impact" w:hAnsi="Arial" w:cs="Arial"/>
                                <w:b/>
                                <w:color w:val="000000"/>
                                <w:sz w:val="15"/>
                                <w:szCs w:val="15"/>
                                <w:lang w:val="en-US" w:bidi="en-US"/>
                              </w:rPr>
                              <w:t>and be completed with a square-point shovel</w:t>
                            </w:r>
                          </w:p>
                        </w:txbxContent>
                      </v:textbox>
                    </v:shape>
                  </w:pict>
                </mc:Fallback>
              </mc:AlternateContent>
            </w:r>
            <w:r>
              <w:rPr>
                <w:noProof/>
                <w:color w:val="000000"/>
                <w:sz w:val="24"/>
                <w:szCs w:val="24"/>
              </w:rPr>
              <mc:AlternateContent>
                <mc:Choice Requires="wps">
                  <w:drawing>
                    <wp:anchor distT="0" distB="0" distL="114300" distR="114300" simplePos="0" relativeHeight="251584000" behindDoc="0" locked="0" layoutInCell="1" allowOverlap="1" wp14:anchorId="74D6CF73" wp14:editId="3FA9B1E7">
                      <wp:simplePos x="0" y="0"/>
                      <wp:positionH relativeFrom="column">
                        <wp:posOffset>1446126</wp:posOffset>
                      </wp:positionH>
                      <wp:positionV relativeFrom="paragraph">
                        <wp:posOffset>97082</wp:posOffset>
                      </wp:positionV>
                      <wp:extent cx="1183963" cy="729405"/>
                      <wp:effectExtent l="0" t="0" r="0" b="0"/>
                      <wp:wrapNone/>
                      <wp:docPr id="6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963" cy="729405"/>
                              </a:xfrm>
                              <a:prstGeom prst="rect">
                                <a:avLst/>
                              </a:prstGeom>
                              <a:solidFill>
                                <a:srgbClr val="DFF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F5F58" w14:textId="77777777" w:rsidR="00702B1A" w:rsidRDefault="00702B1A" w:rsidP="00D963F1">
                                  <w:pPr>
                                    <w:jc w:val="center"/>
                                    <w:rPr>
                                      <w:rFonts w:ascii="Arial" w:eastAsia="Impact" w:hAnsi="Arial" w:cs="Arial"/>
                                      <w:b/>
                                      <w:color w:val="000000"/>
                                      <w:sz w:val="15"/>
                                      <w:szCs w:val="15"/>
                                      <w:lang w:val="en-US" w:bidi="en-US"/>
                                    </w:rPr>
                                  </w:pPr>
                                  <w:r w:rsidRPr="00D963F1">
                                    <w:rPr>
                                      <w:rFonts w:ascii="Arial" w:eastAsia="Impact" w:hAnsi="Arial" w:cs="Arial"/>
                                      <w:b/>
                                      <w:color w:val="000000"/>
                                      <w:sz w:val="18"/>
                                      <w:szCs w:val="15"/>
                                      <w:lang w:val="en-US" w:bidi="en-US"/>
                                    </w:rPr>
                                    <w:t xml:space="preserve">sandbox shall have </w:t>
                                  </w:r>
                                  <w:r w:rsidRPr="00D963F1">
                                    <w:rPr>
                                      <w:rFonts w:ascii="Arial" w:eastAsia="Impact" w:hAnsi="Arial" w:cs="Arial"/>
                                      <w:b/>
                                      <w:color w:val="000000"/>
                                      <w:sz w:val="15"/>
                                      <w:szCs w:val="15"/>
                                      <w:lang w:val="en-US" w:bidi="en-US"/>
                                    </w:rPr>
                                    <w:t>a following volume in m</w:t>
                                  </w:r>
                                  <w:r w:rsidRPr="00D963F1">
                                    <w:rPr>
                                      <w:rFonts w:ascii="Arial" w:eastAsia="Impact" w:hAnsi="Arial" w:cs="Arial"/>
                                      <w:b/>
                                      <w:color w:val="000000"/>
                                      <w:sz w:val="15"/>
                                      <w:szCs w:val="15"/>
                                      <w:vertAlign w:val="superscript"/>
                                      <w:lang w:val="en-US" w:bidi="en-US"/>
                                    </w:rPr>
                                    <w:t>3</w:t>
                                  </w:r>
                                  <w:r w:rsidRPr="00D963F1">
                                    <w:rPr>
                                      <w:rFonts w:ascii="Arial" w:eastAsia="Impact" w:hAnsi="Arial" w:cs="Arial"/>
                                      <w:b/>
                                      <w:color w:val="000000"/>
                                      <w:sz w:val="15"/>
                                      <w:szCs w:val="15"/>
                                      <w:lang w:val="en-US" w:bidi="en-US"/>
                                    </w:rPr>
                                    <w:t>:</w:t>
                                  </w:r>
                                </w:p>
                                <w:p w14:paraId="7D7979C6" w14:textId="77777777" w:rsidR="00372592" w:rsidRDefault="00372592" w:rsidP="00372592">
                                  <w:pPr>
                                    <w:spacing w:line="276" w:lineRule="auto"/>
                                    <w:jc w:val="center"/>
                                    <w:rPr>
                                      <w:rFonts w:ascii="Arial" w:eastAsia="Impact" w:hAnsi="Arial" w:cs="Arial"/>
                                      <w:b/>
                                      <w:color w:val="000000"/>
                                      <w:sz w:val="15"/>
                                      <w:szCs w:val="15"/>
                                      <w:lang w:val="en-US" w:bidi="en-US"/>
                                    </w:rPr>
                                  </w:pPr>
                                  <w:r>
                                    <w:rPr>
                                      <w:rFonts w:ascii="Arial" w:eastAsia="Impact" w:hAnsi="Arial" w:cs="Arial"/>
                                      <w:b/>
                                      <w:color w:val="000000"/>
                                      <w:sz w:val="15"/>
                                      <w:szCs w:val="15"/>
                                      <w:lang w:val="en-US" w:bidi="en-US"/>
                                    </w:rPr>
                                    <w:t>0.5</w:t>
                                  </w:r>
                                </w:p>
                                <w:p w14:paraId="384193B8" w14:textId="77777777" w:rsidR="00372592" w:rsidRDefault="00372592" w:rsidP="00372592">
                                  <w:pPr>
                                    <w:spacing w:line="276" w:lineRule="auto"/>
                                    <w:jc w:val="center"/>
                                    <w:rPr>
                                      <w:rFonts w:ascii="Arial" w:eastAsia="Impact" w:hAnsi="Arial" w:cs="Arial"/>
                                      <w:b/>
                                      <w:color w:val="000000"/>
                                      <w:sz w:val="15"/>
                                      <w:szCs w:val="15"/>
                                      <w:lang w:val="en-US" w:bidi="en-US"/>
                                    </w:rPr>
                                  </w:pPr>
                                  <w:r>
                                    <w:rPr>
                                      <w:rFonts w:ascii="Arial" w:eastAsia="Impact" w:hAnsi="Arial" w:cs="Arial"/>
                                      <w:b/>
                                      <w:color w:val="000000"/>
                                      <w:sz w:val="15"/>
                                      <w:szCs w:val="15"/>
                                      <w:lang w:val="en-US" w:bidi="en-US"/>
                                    </w:rPr>
                                    <w:t>1.0</w:t>
                                  </w:r>
                                </w:p>
                                <w:p w14:paraId="46CCDE2C" w14:textId="77777777" w:rsidR="00372592" w:rsidRPr="00D963F1" w:rsidRDefault="00372592" w:rsidP="00372592">
                                  <w:pPr>
                                    <w:spacing w:line="276" w:lineRule="auto"/>
                                    <w:jc w:val="center"/>
                                    <w:rPr>
                                      <w:rFonts w:ascii="Arial" w:hAnsi="Arial" w:cs="Arial"/>
                                      <w:b/>
                                      <w:lang w:val="en-US"/>
                                    </w:rPr>
                                  </w:pPr>
                                  <w:r>
                                    <w:rPr>
                                      <w:rFonts w:ascii="Arial" w:eastAsia="Impact" w:hAnsi="Arial" w:cs="Arial"/>
                                      <w:b/>
                                      <w:color w:val="000000"/>
                                      <w:sz w:val="15"/>
                                      <w:szCs w:val="15"/>
                                      <w:lang w:val="en-US" w:bidi="en-US"/>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D6CF73" id="Text Box 75" o:spid="_x0000_s1029" type="#_x0000_t202" style="position:absolute;left:0;text-align:left;margin-left:113.85pt;margin-top:7.65pt;width:93.25pt;height:57.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" fillcolor="#dffcec" stroked="f">
                      <v:textbox inset="0,0,0,0">
                        <w:txbxContent>
                          <w:p w14:paraId="3C7F5F58" w14:textId="77777777" w:rsidR="00702B1A" w:rsidRDefault="00702B1A" w:rsidP="00D963F1">
                            <w:pPr>
                              <w:jc w:val="center"/>
                              <w:rPr>
                                <w:rFonts w:ascii="Arial" w:eastAsia="Impact" w:hAnsi="Arial" w:cs="Arial"/>
                                <w:b/>
                                <w:color w:val="000000"/>
                                <w:sz w:val="15"/>
                                <w:szCs w:val="15"/>
                                <w:lang w:val="en-US" w:bidi="en-US"/>
                              </w:rPr>
                            </w:pPr>
                            <w:r w:rsidRPr="00D963F1">
                              <w:rPr>
                                <w:rFonts w:ascii="Arial" w:eastAsia="Impact" w:hAnsi="Arial" w:cs="Arial"/>
                                <w:b/>
                                <w:color w:val="000000"/>
                                <w:sz w:val="18"/>
                                <w:szCs w:val="15"/>
                                <w:lang w:val="en-US" w:bidi="en-US"/>
                              </w:rPr>
                              <w:t xml:space="preserve">sandbox shall have </w:t>
                            </w:r>
                            <w:r w:rsidRPr="00D963F1">
                              <w:rPr>
                                <w:rFonts w:ascii="Arial" w:eastAsia="Impact" w:hAnsi="Arial" w:cs="Arial"/>
                                <w:b/>
                                <w:color w:val="000000"/>
                                <w:sz w:val="15"/>
                                <w:szCs w:val="15"/>
                                <w:lang w:val="en-US" w:bidi="en-US"/>
                              </w:rPr>
                              <w:t>a following volume in m</w:t>
                            </w:r>
                            <w:r w:rsidRPr="00D963F1">
                              <w:rPr>
                                <w:rFonts w:ascii="Arial" w:eastAsia="Impact" w:hAnsi="Arial" w:cs="Arial"/>
                                <w:b/>
                                <w:color w:val="000000"/>
                                <w:sz w:val="15"/>
                                <w:szCs w:val="15"/>
                                <w:vertAlign w:val="superscript"/>
                                <w:lang w:val="en-US" w:bidi="en-US"/>
                              </w:rPr>
                              <w:t>3</w:t>
                            </w:r>
                            <w:r w:rsidRPr="00D963F1">
                              <w:rPr>
                                <w:rFonts w:ascii="Arial" w:eastAsia="Impact" w:hAnsi="Arial" w:cs="Arial"/>
                                <w:b/>
                                <w:color w:val="000000"/>
                                <w:sz w:val="15"/>
                                <w:szCs w:val="15"/>
                                <w:lang w:val="en-US" w:bidi="en-US"/>
                              </w:rPr>
                              <w:t>:</w:t>
                            </w:r>
                          </w:p>
                          <w:p w14:paraId="7D7979C6" w14:textId="77777777" w:rsidR="00372592" w:rsidRDefault="00372592" w:rsidP="00372592">
                            <w:pPr>
                              <w:spacing w:line="276" w:lineRule="auto"/>
                              <w:jc w:val="center"/>
                              <w:rPr>
                                <w:rFonts w:ascii="Arial" w:eastAsia="Impact" w:hAnsi="Arial" w:cs="Arial"/>
                                <w:b/>
                                <w:color w:val="000000"/>
                                <w:sz w:val="15"/>
                                <w:szCs w:val="15"/>
                                <w:lang w:val="en-US" w:bidi="en-US"/>
                              </w:rPr>
                            </w:pPr>
                            <w:r>
                              <w:rPr>
                                <w:rFonts w:ascii="Arial" w:eastAsia="Impact" w:hAnsi="Arial" w:cs="Arial"/>
                                <w:b/>
                                <w:color w:val="000000"/>
                                <w:sz w:val="15"/>
                                <w:szCs w:val="15"/>
                                <w:lang w:val="en-US" w:bidi="en-US"/>
                              </w:rPr>
                              <w:t>0.5</w:t>
                            </w:r>
                          </w:p>
                          <w:p w14:paraId="384193B8" w14:textId="77777777" w:rsidR="00372592" w:rsidRDefault="00372592" w:rsidP="00372592">
                            <w:pPr>
                              <w:spacing w:line="276" w:lineRule="auto"/>
                              <w:jc w:val="center"/>
                              <w:rPr>
                                <w:rFonts w:ascii="Arial" w:eastAsia="Impact" w:hAnsi="Arial" w:cs="Arial"/>
                                <w:b/>
                                <w:color w:val="000000"/>
                                <w:sz w:val="15"/>
                                <w:szCs w:val="15"/>
                                <w:lang w:val="en-US" w:bidi="en-US"/>
                              </w:rPr>
                            </w:pPr>
                            <w:r>
                              <w:rPr>
                                <w:rFonts w:ascii="Arial" w:eastAsia="Impact" w:hAnsi="Arial" w:cs="Arial"/>
                                <w:b/>
                                <w:color w:val="000000"/>
                                <w:sz w:val="15"/>
                                <w:szCs w:val="15"/>
                                <w:lang w:val="en-US" w:bidi="en-US"/>
                              </w:rPr>
                              <w:t>1.0</w:t>
                            </w:r>
                          </w:p>
                          <w:p w14:paraId="46CCDE2C" w14:textId="77777777" w:rsidR="00372592" w:rsidRPr="00D963F1" w:rsidRDefault="00372592" w:rsidP="00372592">
                            <w:pPr>
                              <w:spacing w:line="276" w:lineRule="auto"/>
                              <w:jc w:val="center"/>
                              <w:rPr>
                                <w:rFonts w:ascii="Arial" w:hAnsi="Arial" w:cs="Arial"/>
                                <w:b/>
                                <w:lang w:val="en-US"/>
                              </w:rPr>
                            </w:pPr>
                            <w:r>
                              <w:rPr>
                                <w:rFonts w:ascii="Arial" w:eastAsia="Impact" w:hAnsi="Arial" w:cs="Arial"/>
                                <w:b/>
                                <w:color w:val="000000"/>
                                <w:sz w:val="15"/>
                                <w:szCs w:val="15"/>
                                <w:lang w:val="en-US" w:bidi="en-US"/>
                              </w:rPr>
                              <w:t>3.0</w:t>
                            </w:r>
                          </w:p>
                        </w:txbxContent>
                      </v:textbox>
                    </v:shape>
                  </w:pict>
                </mc:Fallback>
              </mc:AlternateContent>
            </w:r>
            <w:r w:rsidR="00937E6B">
              <w:rPr>
                <w:noProof/>
                <w:color w:val="000000"/>
                <w:sz w:val="24"/>
                <w:szCs w:val="24"/>
              </w:rPr>
              <mc:AlternateContent>
                <mc:Choice Requires="wps">
                  <w:drawing>
                    <wp:anchor distT="0" distB="0" distL="114300" distR="114300" simplePos="0" relativeHeight="251580928" behindDoc="0" locked="0" layoutInCell="1" allowOverlap="1" wp14:anchorId="370A66E7" wp14:editId="6C1AB10C">
                      <wp:simplePos x="0" y="0"/>
                      <wp:positionH relativeFrom="column">
                        <wp:posOffset>191135</wp:posOffset>
                      </wp:positionH>
                      <wp:positionV relativeFrom="paragraph">
                        <wp:posOffset>799465</wp:posOffset>
                      </wp:positionV>
                      <wp:extent cx="634365" cy="272415"/>
                      <wp:effectExtent l="0" t="0" r="0" b="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72415"/>
                              </a:xfrm>
                              <a:prstGeom prst="rect">
                                <a:avLst/>
                              </a:prstGeom>
                              <a:solidFill>
                                <a:srgbClr val="C3140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1DCF8" w14:textId="77777777" w:rsidR="00702B1A" w:rsidRPr="00D963F1" w:rsidRDefault="00702B1A" w:rsidP="00D963F1">
                                  <w:pPr>
                                    <w:jc w:val="center"/>
                                    <w:rPr>
                                      <w:rFonts w:ascii="Arial" w:hAnsi="Arial" w:cs="Arial"/>
                                      <w:b/>
                                    </w:rPr>
                                  </w:pPr>
                                  <w:r w:rsidRPr="00D963F1">
                                    <w:rPr>
                                      <w:rFonts w:ascii="Arial" w:eastAsia="Impact" w:hAnsi="Arial" w:cs="Arial"/>
                                      <w:b/>
                                      <w:color w:val="FFFFFF"/>
                                      <w:sz w:val="32"/>
                                      <w:szCs w:val="32"/>
                                      <w:lang w:val="en-US" w:bidi="en-US"/>
                                    </w:rPr>
                                    <w:t>SAND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0A66E7" id="Text Box 74" o:spid="_x0000_s1030" type="#_x0000_t202" style="position:absolute;left:0;text-align:left;margin-left:15.05pt;margin-top:62.95pt;width:49.95pt;height:21.4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" fillcolor="#c3140b" stroked="f">
                      <v:textbox inset="0,0,0,0">
                        <w:txbxContent>
                          <w:p w14:paraId="4E01DCF8" w14:textId="77777777" w:rsidR="00702B1A" w:rsidRPr="00D963F1" w:rsidRDefault="00702B1A" w:rsidP="00D963F1">
                            <w:pPr>
                              <w:jc w:val="center"/>
                              <w:rPr>
                                <w:rFonts w:ascii="Arial" w:hAnsi="Arial" w:cs="Arial"/>
                                <w:b/>
                              </w:rPr>
                            </w:pPr>
                            <w:r w:rsidRPr="00D963F1">
                              <w:rPr>
                                <w:rFonts w:ascii="Arial" w:eastAsia="Impact" w:hAnsi="Arial" w:cs="Arial"/>
                                <w:b/>
                                <w:color w:val="FFFFFF"/>
                                <w:sz w:val="32"/>
                                <w:szCs w:val="32"/>
                                <w:lang w:val="en-US" w:bidi="en-US"/>
                              </w:rPr>
                              <w:t>SAND</w:t>
                            </w:r>
                          </w:p>
                        </w:txbxContent>
                      </v:textbox>
                    </v:shape>
                  </w:pict>
                </mc:Fallback>
              </mc:AlternateContent>
            </w:r>
            <w:r w:rsidR="00937E6B">
              <w:rPr>
                <w:noProof/>
                <w:color w:val="000000"/>
                <w:sz w:val="24"/>
                <w:szCs w:val="24"/>
              </w:rPr>
              <w:drawing>
                <wp:inline distT="0" distB="0" distL="0" distR="0" wp14:anchorId="040346BE" wp14:editId="57071A29">
                  <wp:extent cx="2655570" cy="1529080"/>
                  <wp:effectExtent l="0" t="0" r="0" b="0"/>
                  <wp:docPr id="2" name="Рисунок 2" descr="ящик для п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щик для пес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570" cy="1529080"/>
                          </a:xfrm>
                          <a:prstGeom prst="rect">
                            <a:avLst/>
                          </a:prstGeom>
                          <a:noFill/>
                          <a:ln>
                            <a:noFill/>
                          </a:ln>
                        </pic:spPr>
                      </pic:pic>
                    </a:graphicData>
                  </a:graphic>
                </wp:inline>
              </w:drawing>
            </w:r>
          </w:p>
          <w:p w14:paraId="6F415F0C" w14:textId="77777777" w:rsidR="00D964D1" w:rsidRPr="005E6248" w:rsidRDefault="00D964D1" w:rsidP="00D964D1">
            <w:pPr>
              <w:jc w:val="right"/>
              <w:rPr>
                <w:sz w:val="22"/>
                <w:szCs w:val="22"/>
              </w:rPr>
            </w:pPr>
            <w:r w:rsidRPr="005E6248">
              <w:rPr>
                <w:sz w:val="22"/>
                <w:szCs w:val="22"/>
                <w:lang w:val="en-US" w:bidi="en-US"/>
              </w:rPr>
              <w:t>Fig. 2</w:t>
            </w:r>
          </w:p>
        </w:tc>
      </w:tr>
    </w:tbl>
    <w:p w14:paraId="1DC015D4" w14:textId="77777777" w:rsidR="00F002B1" w:rsidRPr="00C0748F" w:rsidRDefault="00F002B1" w:rsidP="00F002B1">
      <w:pPr>
        <w:tabs>
          <w:tab w:val="left" w:pos="567"/>
        </w:tabs>
        <w:ind w:firstLine="567"/>
        <w:jc w:val="both"/>
        <w:rPr>
          <w:b/>
          <w:i/>
          <w:lang w:val="en-US"/>
        </w:rPr>
      </w:pPr>
      <w:r w:rsidRPr="005E6248">
        <w:rPr>
          <w:sz w:val="24"/>
          <w:szCs w:val="24"/>
          <w:lang w:val="en-US" w:bidi="en-US"/>
        </w:rPr>
        <w:t>Sandbox design shall provide for easy sand removal and prevent precipitation ingress. Sand in the boxes shall be periodically inspected, sieved and replaced if needed.</w:t>
      </w:r>
    </w:p>
    <w:p w14:paraId="6D121751" w14:textId="77777777" w:rsidR="00372592" w:rsidRPr="00C0748F" w:rsidRDefault="001E1750" w:rsidP="00D835CD">
      <w:pPr>
        <w:tabs>
          <w:tab w:val="left" w:pos="567"/>
        </w:tabs>
        <w:spacing w:before="120" w:after="240"/>
        <w:ind w:firstLine="567"/>
        <w:jc w:val="both"/>
        <w:rPr>
          <w:lang w:val="en-US"/>
        </w:rPr>
      </w:pPr>
      <w:r w:rsidRPr="001E1750">
        <w:rPr>
          <w:sz w:val="24"/>
          <w:szCs w:val="24"/>
          <w:lang w:val="en-US" w:bidi="en-US"/>
        </w:rPr>
        <w:t>5.2.3 A reserve of 0.5 m</w:t>
      </w:r>
      <w:r>
        <w:rPr>
          <w:color w:val="000000"/>
          <w:sz w:val="24"/>
          <w:szCs w:val="24"/>
          <w:vertAlign w:val="superscript"/>
          <w:lang w:val="en-US" w:bidi="en-US"/>
        </w:rPr>
        <w:t>3</w:t>
      </w:r>
      <w:r w:rsidRPr="001E1750">
        <w:rPr>
          <w:sz w:val="24"/>
          <w:szCs w:val="24"/>
          <w:lang w:val="en-US" w:bidi="en-US"/>
        </w:rPr>
        <w:t xml:space="preserve"> of sand for every 500 m</w:t>
      </w:r>
      <w:r>
        <w:rPr>
          <w:color w:val="000000"/>
          <w:sz w:val="24"/>
          <w:szCs w:val="24"/>
          <w:vertAlign w:val="superscript"/>
          <w:lang w:val="en-US" w:bidi="en-US"/>
        </w:rPr>
        <w:t>2</w:t>
      </w:r>
      <w:r w:rsidRPr="001E1750">
        <w:rPr>
          <w:sz w:val="24"/>
          <w:szCs w:val="24"/>
          <w:lang w:val="en-US" w:bidi="en-US"/>
        </w:rPr>
        <w:t xml:space="preserve"> of protected area shall be provided for premises and external technological installations of categories A, B and C for fire and fire hazard, and at least 0.5 m</w:t>
      </w:r>
      <w:r>
        <w:rPr>
          <w:color w:val="000000"/>
          <w:sz w:val="24"/>
          <w:szCs w:val="24"/>
          <w:vertAlign w:val="superscript"/>
          <w:lang w:val="en-US" w:bidi="en-US"/>
        </w:rPr>
        <w:t>3</w:t>
      </w:r>
      <w:r w:rsidRPr="001E1750">
        <w:rPr>
          <w:sz w:val="24"/>
          <w:szCs w:val="24"/>
          <w:lang w:val="en-US" w:bidi="en-US"/>
        </w:rPr>
        <w:t xml:space="preserve"> for every 1000 m</w:t>
      </w:r>
      <w:r>
        <w:rPr>
          <w:color w:val="000000"/>
          <w:sz w:val="24"/>
          <w:szCs w:val="24"/>
          <w:vertAlign w:val="superscript"/>
          <w:lang w:val="en-US" w:bidi="en-US"/>
        </w:rPr>
        <w:t>2</w:t>
      </w:r>
      <w:r w:rsidRPr="001E1750">
        <w:rPr>
          <w:sz w:val="24"/>
          <w:szCs w:val="24"/>
          <w:lang w:val="en-US" w:bidi="en-US"/>
        </w:rPr>
        <w:t xml:space="preserve"> of protected area for premises and external technological installations of categories D and E of explosion and fire hazard.</w:t>
      </w:r>
    </w:p>
    <w:tbl>
      <w:tblPr>
        <w:tblW w:w="9639" w:type="dxa"/>
        <w:tblInd w:w="108" w:type="dxa"/>
        <w:tblLayout w:type="fixed"/>
        <w:tblLook w:val="04A0" w:firstRow="1" w:lastRow="0" w:firstColumn="1" w:lastColumn="0" w:noHBand="0" w:noVBand="1"/>
      </w:tblPr>
      <w:tblGrid>
        <w:gridCol w:w="7655"/>
        <w:gridCol w:w="1984"/>
      </w:tblGrid>
      <w:tr w:rsidR="00733D41" w:rsidRPr="00F12008" w14:paraId="612AD4C1" w14:textId="77777777" w:rsidTr="001E1750">
        <w:trPr>
          <w:trHeight w:val="2110"/>
        </w:trPr>
        <w:tc>
          <w:tcPr>
            <w:tcW w:w="7655" w:type="dxa"/>
          </w:tcPr>
          <w:p w14:paraId="6A156C32" w14:textId="77777777" w:rsidR="001E1750" w:rsidRPr="00C0748F" w:rsidRDefault="0046571C" w:rsidP="0046571C">
            <w:pPr>
              <w:pStyle w:val="afc"/>
              <w:spacing w:before="60"/>
              <w:ind w:firstLine="459"/>
              <w:jc w:val="both"/>
              <w:rPr>
                <w:lang w:val="en-US"/>
              </w:rPr>
            </w:pPr>
            <w:r w:rsidRPr="005E6248">
              <w:rPr>
                <w:lang w:val="en-US" w:bidi="en-US"/>
              </w:rPr>
              <w:t xml:space="preserve">5.3 </w:t>
            </w:r>
            <w:r w:rsidRPr="005E6248">
              <w:rPr>
                <w:b/>
                <w:lang w:val="en-US" w:bidi="en-US"/>
              </w:rPr>
              <w:t>Fire blanket, felt or asbestos fibers</w:t>
            </w:r>
            <w:r w:rsidRPr="005E6248">
              <w:rPr>
                <w:lang w:val="en-US" w:bidi="en-US"/>
              </w:rPr>
              <w:t xml:space="preserve"> (Fig. 3) are used for isolating fire scene from air supply. This method is very effective but is only used for small fire scenes. </w:t>
            </w:r>
          </w:p>
          <w:p w14:paraId="52E4980C" w14:textId="77777777" w:rsidR="005369AD" w:rsidRPr="00C0748F" w:rsidRDefault="00733D41" w:rsidP="0046571C">
            <w:pPr>
              <w:pStyle w:val="afc"/>
              <w:spacing w:before="60"/>
              <w:ind w:firstLine="459"/>
              <w:jc w:val="both"/>
              <w:rPr>
                <w:lang w:val="en-US"/>
              </w:rPr>
            </w:pPr>
            <w:r w:rsidRPr="00590D1A">
              <w:rPr>
                <w:lang w:val="en-US" w:bidi="en-US"/>
              </w:rPr>
              <w:t xml:space="preserve">Synthetic clothes that easily melt and decay upon contact with fire, emitting toxic gases, are prohibited to use for extinguishing a combustion. Synthetics decay products are as a rule combustible on their own and are prone to sudden combustion. </w:t>
            </w:r>
          </w:p>
        </w:tc>
        <w:tc>
          <w:tcPr>
            <w:tcW w:w="1984" w:type="dxa"/>
          </w:tcPr>
          <w:p w14:paraId="26A9F50E" w14:textId="77777777" w:rsidR="00733D41" w:rsidRPr="000D67E1" w:rsidRDefault="00937E6B" w:rsidP="00F12008">
            <w:pPr>
              <w:tabs>
                <w:tab w:val="left" w:pos="567"/>
              </w:tabs>
              <w:jc w:val="right"/>
              <w:rPr>
                <w:color w:val="000000"/>
                <w:sz w:val="22"/>
                <w:szCs w:val="22"/>
              </w:rPr>
            </w:pPr>
            <w:r>
              <w:rPr>
                <w:noProof/>
                <w:sz w:val="22"/>
                <w:szCs w:val="22"/>
              </w:rPr>
              <w:drawing>
                <wp:anchor distT="0" distB="0" distL="114300" distR="114300" simplePos="0" relativeHeight="251577856" behindDoc="1" locked="0" layoutInCell="1" allowOverlap="1" wp14:anchorId="5E8CCCD0" wp14:editId="46837A06">
                  <wp:simplePos x="0" y="0"/>
                  <wp:positionH relativeFrom="column">
                    <wp:posOffset>8255</wp:posOffset>
                  </wp:positionH>
                  <wp:positionV relativeFrom="paragraph">
                    <wp:posOffset>115570</wp:posOffset>
                  </wp:positionV>
                  <wp:extent cx="1183005" cy="801370"/>
                  <wp:effectExtent l="0" t="0" r="0" b="0"/>
                  <wp:wrapTight wrapText="bothSides">
                    <wp:wrapPolygon edited="0">
                      <wp:start x="0" y="0"/>
                      <wp:lineTo x="0" y="21052"/>
                      <wp:lineTo x="21217" y="21052"/>
                      <wp:lineTo x="21217" y="0"/>
                      <wp:lineTo x="0" y="0"/>
                    </wp:wrapPolygon>
                  </wp:wrapTight>
                  <wp:docPr id="64" name="Рисунок 53" descr="кош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шм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3005" cy="801370"/>
                          </a:xfrm>
                          <a:prstGeom prst="rect">
                            <a:avLst/>
                          </a:prstGeom>
                          <a:noFill/>
                        </pic:spPr>
                      </pic:pic>
                    </a:graphicData>
                  </a:graphic>
                  <wp14:sizeRelH relativeFrom="page">
                    <wp14:pctWidth>0</wp14:pctWidth>
                  </wp14:sizeRelH>
                  <wp14:sizeRelV relativeFrom="page">
                    <wp14:pctHeight>0</wp14:pctHeight>
                  </wp14:sizeRelV>
                </wp:anchor>
              </w:drawing>
            </w:r>
            <w:r w:rsidR="00733D41" w:rsidRPr="000D67E1">
              <w:rPr>
                <w:color w:val="000000"/>
                <w:sz w:val="22"/>
                <w:szCs w:val="22"/>
                <w:lang w:val="en-US" w:bidi="en-US"/>
              </w:rPr>
              <w:t>Fig. 3</w:t>
            </w:r>
          </w:p>
        </w:tc>
      </w:tr>
    </w:tbl>
    <w:p w14:paraId="4330D292" w14:textId="77777777" w:rsidR="001E1750" w:rsidRPr="00C0748F" w:rsidRDefault="001E1750" w:rsidP="001E1750">
      <w:pPr>
        <w:pStyle w:val="afc"/>
        <w:spacing w:before="60"/>
        <w:ind w:firstLine="567"/>
        <w:jc w:val="both"/>
        <w:rPr>
          <w:lang w:val="en-US"/>
        </w:rPr>
      </w:pPr>
      <w:r w:rsidRPr="001E1750">
        <w:rPr>
          <w:lang w:val="en-US" w:bidi="en-US"/>
        </w:rPr>
        <w:t>Fire blankets for isolation of small fire scenes shall be no less than one meter long and one meter wide.</w:t>
      </w:r>
    </w:p>
    <w:p w14:paraId="430AF871" w14:textId="77777777" w:rsidR="001E1750" w:rsidRPr="00C0748F" w:rsidRDefault="001E1750" w:rsidP="001E1750">
      <w:pPr>
        <w:pStyle w:val="afc"/>
        <w:spacing w:before="60"/>
        <w:ind w:firstLine="567"/>
        <w:jc w:val="both"/>
        <w:rPr>
          <w:lang w:val="en-US"/>
        </w:rPr>
      </w:pPr>
      <w:r w:rsidRPr="001E1750">
        <w:rPr>
          <w:lang w:val="en-US" w:bidi="en-US"/>
        </w:rPr>
        <w:t>For rooms where flammable and (or) combustible liquids are used or stored, fire blankets shall have dimensions not less than 2 x 1.5 meters.</w:t>
      </w:r>
    </w:p>
    <w:p w14:paraId="16E9D2E2" w14:textId="77777777" w:rsidR="001E1750" w:rsidRPr="00C0748F" w:rsidRDefault="001E1750" w:rsidP="001E1750">
      <w:pPr>
        <w:pStyle w:val="afc"/>
        <w:spacing w:before="60"/>
        <w:ind w:firstLine="567"/>
        <w:jc w:val="both"/>
        <w:rPr>
          <w:lang w:val="en-US"/>
        </w:rPr>
      </w:pPr>
      <w:r w:rsidRPr="001E1750">
        <w:rPr>
          <w:lang w:val="en-US" w:bidi="en-US"/>
        </w:rPr>
        <w:t>Blankets shall be stored in water-tight sealable casings (covers, packings) that allow for fast application of these tools in case of fire.</w:t>
      </w:r>
    </w:p>
    <w:p w14:paraId="234BD4B0" w14:textId="77777777" w:rsidR="00AA42B6" w:rsidRPr="00C0748F" w:rsidRDefault="0046571C" w:rsidP="005E6248">
      <w:pPr>
        <w:pStyle w:val="afc"/>
        <w:spacing w:before="240" w:after="120"/>
        <w:ind w:firstLine="567"/>
        <w:jc w:val="both"/>
        <w:rPr>
          <w:lang w:val="en-US"/>
        </w:rPr>
      </w:pPr>
      <w:r w:rsidRPr="005E6248">
        <w:rPr>
          <w:lang w:val="en-US" w:bidi="en-US"/>
        </w:rPr>
        <w:t xml:space="preserve">5.4 </w:t>
      </w:r>
      <w:r w:rsidRPr="00372592">
        <w:rPr>
          <w:b/>
          <w:lang w:val="en-US" w:bidi="en-US"/>
        </w:rPr>
        <w:t>Fire rack</w:t>
      </w:r>
      <w:r w:rsidRPr="005E6248">
        <w:rPr>
          <w:lang w:val="en-US" w:bidi="en-US"/>
        </w:rPr>
        <w:t xml:space="preserve"> is intended for placement of fire extinguishers, non-mechanized fire-fighting equipment and tools. Fire racks (</w:t>
      </w:r>
      <w:r w:rsidR="00372592" w:rsidRPr="005E6248">
        <w:rPr>
          <w:lang w:val="en-US" w:bidi="en-US"/>
        </w:rPr>
        <w:t>F</w:t>
      </w:r>
      <w:r w:rsidRPr="005E6248">
        <w:rPr>
          <w:lang w:val="en-US" w:bidi="en-US"/>
        </w:rPr>
        <w:t>ig. 4) shall only have the primary fire-fighting equipment that is allowed for application inside the current premises, construction or installation.</w:t>
      </w:r>
    </w:p>
    <w:tbl>
      <w:tblPr>
        <w:tblW w:w="5103" w:type="dxa"/>
        <w:jc w:val="center"/>
        <w:tblLayout w:type="fixed"/>
        <w:tblLook w:val="04A0" w:firstRow="1" w:lastRow="0" w:firstColumn="1" w:lastColumn="0" w:noHBand="0" w:noVBand="1"/>
      </w:tblPr>
      <w:tblGrid>
        <w:gridCol w:w="5103"/>
      </w:tblGrid>
      <w:tr w:rsidR="00AA42B6" w14:paraId="05C352D7" w14:textId="77777777" w:rsidTr="005E6248">
        <w:trPr>
          <w:trHeight w:val="2789"/>
          <w:jc w:val="center"/>
        </w:trPr>
        <w:tc>
          <w:tcPr>
            <w:tcW w:w="5103" w:type="dxa"/>
          </w:tcPr>
          <w:p w14:paraId="2F2B1A56" w14:textId="77777777" w:rsidR="00AA42B6" w:rsidRPr="00FF3210" w:rsidRDefault="00937E6B" w:rsidP="00AA42B6">
            <w:pPr>
              <w:pStyle w:val="afc"/>
              <w:spacing w:before="120"/>
              <w:jc w:val="center"/>
              <w:rPr>
                <w:color w:val="000000"/>
              </w:rPr>
            </w:pPr>
            <w:r>
              <w:rPr>
                <w:noProof/>
              </w:rPr>
              <mc:AlternateContent>
                <mc:Choice Requires="wps">
                  <w:drawing>
                    <wp:anchor distT="0" distB="0" distL="114300" distR="114300" simplePos="0" relativeHeight="251588096" behindDoc="0" locked="0" layoutInCell="1" allowOverlap="1" wp14:anchorId="66ACB654" wp14:editId="3CED1DEF">
                      <wp:simplePos x="0" y="0"/>
                      <wp:positionH relativeFrom="column">
                        <wp:posOffset>442595</wp:posOffset>
                      </wp:positionH>
                      <wp:positionV relativeFrom="paragraph">
                        <wp:posOffset>71120</wp:posOffset>
                      </wp:positionV>
                      <wp:extent cx="2290445" cy="172720"/>
                      <wp:effectExtent l="0" t="0" r="0" b="0"/>
                      <wp:wrapNone/>
                      <wp:docPr id="6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72720"/>
                              </a:xfrm>
                              <a:prstGeom prst="rect">
                                <a:avLst/>
                              </a:prstGeom>
                              <a:solidFill>
                                <a:srgbClr val="DFF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E513B" w14:textId="77777777" w:rsidR="00702B1A" w:rsidRPr="00D963F1" w:rsidRDefault="00702B1A" w:rsidP="00D963F1">
                                  <w:pPr>
                                    <w:jc w:val="center"/>
                                    <w:rPr>
                                      <w:rFonts w:ascii="Arial" w:hAnsi="Arial" w:cs="Arial"/>
                                      <w:b/>
                                      <w:sz w:val="22"/>
                                      <w:lang w:val="en-US"/>
                                    </w:rPr>
                                  </w:pPr>
                                  <w:r w:rsidRPr="00D963F1">
                                    <w:rPr>
                                      <w:rFonts w:ascii="Arial" w:eastAsia="Bookman Old Style" w:hAnsi="Arial" w:cs="Arial"/>
                                      <w:b/>
                                      <w:smallCaps/>
                                      <w:color w:val="1B2036"/>
                                      <w:sz w:val="28"/>
                                      <w:szCs w:val="30"/>
                                      <w:lang w:val="en-US" w:bidi="en-US"/>
                                    </w:rPr>
                                    <w:t>FIRE RACK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ACB654" id="Text Box 77" o:spid="_x0000_s1031" type="#_x0000_t202" style="position:absolute;left:0;text-align:left;margin-left:34.85pt;margin-top:5.6pt;width:180.35pt;height:13.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" fillcolor="#dffcec" stroked="f">
                      <v:textbox inset="0,0,0,0">
                        <w:txbxContent>
                          <w:p w14:paraId="2C0E513B" w14:textId="77777777" w:rsidR="00702B1A" w:rsidRPr="00D963F1" w:rsidRDefault="00702B1A" w:rsidP="00D963F1">
                            <w:pPr>
                              <w:jc w:val="center"/>
                              <w:rPr>
                                <w:rFonts w:ascii="Arial" w:hAnsi="Arial" w:cs="Arial"/>
                                <w:b/>
                                <w:sz w:val="22"/>
                                <w:lang w:val="en-US"/>
                              </w:rPr>
                            </w:pPr>
                            <w:r w:rsidRPr="00D963F1">
                              <w:rPr>
                                <w:rFonts w:ascii="Arial" w:eastAsia="Bookman Old Style" w:hAnsi="Arial" w:cs="Arial"/>
                                <w:b/>
                                <w:smallCaps/>
                                <w:color w:val="1B2036"/>
                                <w:sz w:val="28"/>
                                <w:szCs w:val="30"/>
                                <w:lang w:val="en-US" w:bidi="en-US"/>
                              </w:rPr>
                              <w:t>FIRE RACK</w:t>
                            </w:r>
                          </w:p>
                        </w:txbxContent>
                      </v:textbox>
                    </v:shape>
                  </w:pict>
                </mc:Fallback>
              </mc:AlternateContent>
            </w:r>
            <w:r>
              <w:rPr>
                <w:noProof/>
                <w:color w:val="000000"/>
              </w:rPr>
              <w:drawing>
                <wp:inline distT="0" distB="0" distL="0" distR="0" wp14:anchorId="271026C8" wp14:editId="6FA226EC">
                  <wp:extent cx="3116580" cy="1448435"/>
                  <wp:effectExtent l="0" t="0" r="7620" b="0"/>
                  <wp:docPr id="3" name="Рисунок 3" descr="пожарный%20щ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жарный%20щи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6580" cy="1448435"/>
                          </a:xfrm>
                          <a:prstGeom prst="rect">
                            <a:avLst/>
                          </a:prstGeom>
                          <a:noFill/>
                          <a:ln>
                            <a:noFill/>
                          </a:ln>
                        </pic:spPr>
                      </pic:pic>
                    </a:graphicData>
                  </a:graphic>
                </wp:inline>
              </w:drawing>
            </w:r>
          </w:p>
          <w:p w14:paraId="239E2A23" w14:textId="77777777" w:rsidR="00AA42B6" w:rsidRDefault="00372592" w:rsidP="00FF3210">
            <w:pPr>
              <w:pStyle w:val="afc"/>
              <w:spacing w:before="120"/>
              <w:jc w:val="right"/>
            </w:pPr>
            <w:r w:rsidRPr="00FF3210">
              <w:rPr>
                <w:color w:val="000000"/>
                <w:sz w:val="22"/>
                <w:szCs w:val="22"/>
                <w:lang w:val="en-US" w:bidi="en-US"/>
              </w:rPr>
              <w:t>F</w:t>
            </w:r>
            <w:r w:rsidR="00AA42B6" w:rsidRPr="00FF3210">
              <w:rPr>
                <w:color w:val="000000"/>
                <w:sz w:val="22"/>
                <w:szCs w:val="22"/>
                <w:lang w:val="en-US" w:bidi="en-US"/>
              </w:rPr>
              <w:t>ig.</w:t>
            </w:r>
            <w:r>
              <w:rPr>
                <w:color w:val="000000"/>
                <w:sz w:val="22"/>
                <w:szCs w:val="22"/>
                <w:lang w:val="en-US" w:bidi="en-US"/>
              </w:rPr>
              <w:t xml:space="preserve"> </w:t>
            </w:r>
            <w:r w:rsidR="00AA42B6" w:rsidRPr="00FF3210">
              <w:rPr>
                <w:color w:val="000000"/>
                <w:sz w:val="22"/>
                <w:szCs w:val="22"/>
                <w:lang w:val="en-US" w:bidi="en-US"/>
              </w:rPr>
              <w:t>4</w:t>
            </w:r>
          </w:p>
        </w:tc>
      </w:tr>
    </w:tbl>
    <w:p w14:paraId="314DB894" w14:textId="77777777" w:rsidR="001E1750" w:rsidRPr="00C0748F" w:rsidRDefault="00D963F1" w:rsidP="001E1750">
      <w:pPr>
        <w:pStyle w:val="afc"/>
        <w:spacing w:before="60"/>
        <w:ind w:firstLine="601"/>
        <w:jc w:val="both"/>
        <w:rPr>
          <w:lang w:val="en-US"/>
        </w:rPr>
      </w:pPr>
      <w:r w:rsidRPr="00FD1342">
        <w:rPr>
          <w:rFonts w:ascii="Bookman Old Style" w:hAnsi="Bookman Old Style" w:cs="Bookman Old Style"/>
          <w:b/>
          <w:bCs/>
          <w:smallCaps/>
          <w:color w:val="1B2036"/>
          <w:sz w:val="30"/>
          <w:szCs w:val="30"/>
          <w:lang w:val="en-US"/>
        </w:rPr>
        <w:br w:type="page"/>
      </w:r>
      <w:r w:rsidR="001E1750">
        <w:rPr>
          <w:lang w:val="en-US" w:bidi="en-US"/>
        </w:rPr>
        <w:t>5.4.1 Fire racks with sets of primary fire-fighting equipment and related inventory (hooks, crow bars, hatchets, buckets, etc</w:t>
      </w:r>
      <w:r w:rsidR="00372592">
        <w:rPr>
          <w:lang w:val="en-US" w:bidi="en-US"/>
        </w:rPr>
        <w:t>.</w:t>
      </w:r>
      <w:r w:rsidR="001E1750">
        <w:rPr>
          <w:lang w:val="en-US" w:bidi="en-US"/>
        </w:rPr>
        <w:t xml:space="preserve">) shall be applied: </w:t>
      </w:r>
    </w:p>
    <w:p w14:paraId="0DAEE1A2" w14:textId="77777777" w:rsidR="001E1750" w:rsidRPr="00C0748F" w:rsidRDefault="00AA42B6" w:rsidP="00D835CD">
      <w:pPr>
        <w:pStyle w:val="afc"/>
        <w:spacing w:before="60"/>
        <w:ind w:firstLine="851"/>
        <w:jc w:val="both"/>
        <w:rPr>
          <w:lang w:val="en-US"/>
        </w:rPr>
      </w:pPr>
      <w:r>
        <w:rPr>
          <w:lang w:val="en-US" w:bidi="en-US"/>
        </w:rPr>
        <w:t>a</w:t>
      </w:r>
      <w:r w:rsidR="00372592">
        <w:rPr>
          <w:lang w:val="en-US" w:bidi="en-US"/>
        </w:rPr>
        <w:t>)</w:t>
      </w:r>
      <w:r>
        <w:rPr>
          <w:lang w:val="en-US" w:bidi="en-US"/>
        </w:rPr>
        <w:t xml:space="preserve"> in production and storehouse premises not equipped with internal fire pipeline and automatic fire fighting installations;</w:t>
      </w:r>
    </w:p>
    <w:p w14:paraId="0912AB7E" w14:textId="77777777" w:rsidR="001E1750" w:rsidRPr="00C0748F" w:rsidRDefault="00AA42B6" w:rsidP="00D835CD">
      <w:pPr>
        <w:pStyle w:val="afc"/>
        <w:spacing w:before="60"/>
        <w:ind w:firstLine="851"/>
        <w:jc w:val="both"/>
        <w:rPr>
          <w:lang w:val="en-US"/>
        </w:rPr>
      </w:pPr>
      <w:r>
        <w:rPr>
          <w:lang w:val="en-US" w:bidi="en-US"/>
        </w:rPr>
        <w:t>b</w:t>
      </w:r>
      <w:r w:rsidR="00372592">
        <w:rPr>
          <w:lang w:val="en-US" w:bidi="en-US"/>
        </w:rPr>
        <w:t>)</w:t>
      </w:r>
      <w:r>
        <w:rPr>
          <w:lang w:val="en-US" w:bidi="en-US"/>
        </w:rPr>
        <w:t xml:space="preserve"> in case of absence of outside fire pipeline;</w:t>
      </w:r>
    </w:p>
    <w:p w14:paraId="2C49B79F" w14:textId="77777777" w:rsidR="001E1750" w:rsidRPr="00C0748F" w:rsidRDefault="00AA42B6" w:rsidP="00D835CD">
      <w:pPr>
        <w:pStyle w:val="afc"/>
        <w:spacing w:before="60"/>
        <w:ind w:firstLine="851"/>
        <w:jc w:val="both"/>
        <w:rPr>
          <w:lang w:val="en-US"/>
        </w:rPr>
      </w:pPr>
      <w:r>
        <w:rPr>
          <w:lang w:val="en-US" w:bidi="en-US"/>
        </w:rPr>
        <w:t>c</w:t>
      </w:r>
      <w:r w:rsidR="00372592">
        <w:rPr>
          <w:lang w:val="en-US" w:bidi="en-US"/>
        </w:rPr>
        <w:t>)</w:t>
      </w:r>
      <w:r>
        <w:rPr>
          <w:lang w:val="en-US" w:bidi="en-US"/>
        </w:rPr>
        <w:t xml:space="preserve"> in case if the buildings (constructions) and outside technological installations are removed from outside fire water sources for more than 100 m.</w:t>
      </w:r>
    </w:p>
    <w:p w14:paraId="2316271B" w14:textId="77777777" w:rsidR="00C04CC0" w:rsidRPr="00C0748F" w:rsidRDefault="0046571C" w:rsidP="00D835CD">
      <w:pPr>
        <w:pStyle w:val="afc"/>
        <w:spacing w:before="120"/>
        <w:ind w:firstLine="567"/>
        <w:jc w:val="both"/>
        <w:rPr>
          <w:lang w:val="en-US"/>
        </w:rPr>
      </w:pPr>
      <w:r>
        <w:rPr>
          <w:lang w:val="en-US" w:bidi="en-US"/>
        </w:rPr>
        <w:t>5.4.2 Fire rack shall be completed by the person responsible for fire safety inside the unit depending on the rack type and fire class [1].</w:t>
      </w:r>
    </w:p>
    <w:p w14:paraId="23E6F035" w14:textId="77777777" w:rsidR="00A21512" w:rsidRDefault="0046571C" w:rsidP="00D835CD">
      <w:pPr>
        <w:tabs>
          <w:tab w:val="left" w:pos="540"/>
        </w:tabs>
        <w:spacing w:before="240" w:after="60"/>
        <w:ind w:firstLine="567"/>
        <w:jc w:val="both"/>
        <w:rPr>
          <w:color w:val="000000"/>
          <w:sz w:val="24"/>
          <w:szCs w:val="24"/>
        </w:rPr>
      </w:pPr>
      <w:r>
        <w:rPr>
          <w:color w:val="000000"/>
          <w:sz w:val="24"/>
          <w:szCs w:val="24"/>
          <w:lang w:val="en-US" w:bidi="en-US"/>
        </w:rPr>
        <w:t xml:space="preserve">5.5 </w:t>
      </w:r>
      <w:r w:rsidRPr="00372592">
        <w:rPr>
          <w:b/>
          <w:color w:val="000000"/>
          <w:sz w:val="24"/>
          <w:szCs w:val="24"/>
          <w:lang w:val="en-US" w:bidi="en-US"/>
        </w:rPr>
        <w:t>Internal fire valve</w:t>
      </w:r>
      <w:r>
        <w:rPr>
          <w:color w:val="000000"/>
          <w:sz w:val="24"/>
          <w:szCs w:val="24"/>
          <w:lang w:val="en-US" w:bidi="en-US"/>
        </w:rPr>
        <w:t xml:space="preserve"> is used for extinguishing combustions of all types of substances and materials except for voltage-carrying electrical installations. Fire valve shall be placed in a special fire cabinet (Fig. 5), equipped with a branch piece and hose connected to the valve. Fire hose shall be folded into double roll.</w:t>
      </w:r>
    </w:p>
    <w:tbl>
      <w:tblPr>
        <w:tblW w:w="0" w:type="auto"/>
        <w:tblInd w:w="108" w:type="dxa"/>
        <w:tblLayout w:type="fixed"/>
        <w:tblLook w:val="04A0" w:firstRow="1" w:lastRow="0" w:firstColumn="1" w:lastColumn="0" w:noHBand="0" w:noVBand="1"/>
      </w:tblPr>
      <w:tblGrid>
        <w:gridCol w:w="5103"/>
        <w:gridCol w:w="4536"/>
      </w:tblGrid>
      <w:tr w:rsidR="002D7FB6" w:rsidRPr="00D74FA5" w14:paraId="77F2DA9D" w14:textId="77777777" w:rsidTr="00633BCE">
        <w:trPr>
          <w:trHeight w:val="2182"/>
        </w:trPr>
        <w:tc>
          <w:tcPr>
            <w:tcW w:w="5103" w:type="dxa"/>
          </w:tcPr>
          <w:p w14:paraId="6D99D9F9" w14:textId="77777777" w:rsidR="00633BCE" w:rsidRDefault="00937E6B" w:rsidP="000D67E1">
            <w:pPr>
              <w:tabs>
                <w:tab w:val="left" w:pos="0"/>
              </w:tabs>
              <w:spacing w:after="60"/>
              <w:jc w:val="right"/>
              <w:rPr>
                <w:color w:val="000000"/>
                <w:sz w:val="24"/>
                <w:szCs w:val="24"/>
              </w:rPr>
            </w:pPr>
            <w:r>
              <w:rPr>
                <w:noProof/>
                <w:color w:val="000000"/>
                <w:sz w:val="24"/>
                <w:szCs w:val="24"/>
              </w:rPr>
              <mc:AlternateContent>
                <mc:Choice Requires="wps">
                  <w:drawing>
                    <wp:anchor distT="0" distB="0" distL="114300" distR="114300" simplePos="0" relativeHeight="251591168" behindDoc="0" locked="0" layoutInCell="1" allowOverlap="1" wp14:anchorId="418E33BF" wp14:editId="3ABC286A">
                      <wp:simplePos x="0" y="0"/>
                      <wp:positionH relativeFrom="column">
                        <wp:posOffset>471170</wp:posOffset>
                      </wp:positionH>
                      <wp:positionV relativeFrom="paragraph">
                        <wp:posOffset>989330</wp:posOffset>
                      </wp:positionV>
                      <wp:extent cx="182880" cy="104140"/>
                      <wp:effectExtent l="0" t="0" r="0" b="0"/>
                      <wp:wrapNone/>
                      <wp:docPr id="6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4140"/>
                              </a:xfrm>
                              <a:prstGeom prst="rect">
                                <a:avLst/>
                              </a:prstGeom>
                              <a:solidFill>
                                <a:srgbClr val="C3140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5F9F6" w14:textId="77777777" w:rsidR="00702B1A" w:rsidRPr="00D963F1" w:rsidRDefault="00702B1A" w:rsidP="00D963F1">
                                  <w:pPr>
                                    <w:rPr>
                                      <w:rFonts w:ascii="Arial" w:eastAsia="Franklin Gothic Heavy" w:hAnsi="Arial" w:cs="Arial"/>
                                      <w:b/>
                                      <w:color w:val="F6CEC6"/>
                                      <w:sz w:val="9"/>
                                      <w:szCs w:val="11"/>
                                      <w:lang w:val="en-US" w:bidi="en-US"/>
                                    </w:rPr>
                                  </w:pPr>
                                  <w:r w:rsidRPr="00D963F1">
                                    <w:rPr>
                                      <w:rFonts w:ascii="Arial" w:eastAsia="Franklin Gothic Heavy" w:hAnsi="Arial" w:cs="Arial"/>
                                      <w:b/>
                                      <w:color w:val="F6CEC6"/>
                                      <w:sz w:val="9"/>
                                      <w:szCs w:val="11"/>
                                      <w:lang w:val="en-US" w:bidi="en-US"/>
                                    </w:rPr>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8E33BF" id="Text Box 80" o:spid="_x0000_s1032" type="#_x0000_t202" style="position:absolute;left:0;text-align:left;margin-left:37.1pt;margin-top:77.9pt;width:14.4pt;height:8.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" fillcolor="#c3140b" stroked="f">
                      <v:textbox inset="0,0,0,0">
                        <w:txbxContent>
                          <w:p w14:paraId="3F15F9F6" w14:textId="77777777" w:rsidR="00702B1A" w:rsidRPr="00D963F1" w:rsidRDefault="00702B1A" w:rsidP="00D963F1">
                            <w:pPr>
                              <w:rPr>
                                <w:rFonts w:ascii="Arial" w:eastAsia="Franklin Gothic Heavy" w:hAnsi="Arial" w:cs="Arial"/>
                                <w:b/>
                                <w:color w:val="F6CEC6"/>
                                <w:sz w:val="9"/>
                                <w:szCs w:val="11"/>
                                <w:lang w:val="en-US" w:bidi="en-US"/>
                              </w:rPr>
                            </w:pPr>
                            <w:r w:rsidRPr="00D963F1">
                              <w:rPr>
                                <w:rFonts w:ascii="Arial" w:eastAsia="Franklin Gothic Heavy" w:hAnsi="Arial" w:cs="Arial"/>
                                <w:b/>
                                <w:color w:val="F6CEC6"/>
                                <w:sz w:val="9"/>
                                <w:szCs w:val="11"/>
                                <w:lang w:val="en-US" w:bidi="en-US"/>
                              </w:rPr>
                              <w:t>OR</w:t>
                            </w:r>
                          </w:p>
                        </w:txbxContent>
                      </v:textbox>
                    </v:shape>
                  </w:pict>
                </mc:Fallback>
              </mc:AlternateContent>
            </w:r>
            <w:r>
              <w:rPr>
                <w:noProof/>
                <w:color w:val="000000"/>
                <w:sz w:val="24"/>
                <w:szCs w:val="24"/>
              </w:rPr>
              <mc:AlternateContent>
                <mc:Choice Requires="wps">
                  <w:drawing>
                    <wp:anchor distT="0" distB="0" distL="114300" distR="114300" simplePos="0" relativeHeight="251590144" behindDoc="0" locked="0" layoutInCell="1" allowOverlap="1" wp14:anchorId="23103B3E" wp14:editId="5F674DF0">
                      <wp:simplePos x="0" y="0"/>
                      <wp:positionH relativeFrom="column">
                        <wp:posOffset>598170</wp:posOffset>
                      </wp:positionH>
                      <wp:positionV relativeFrom="paragraph">
                        <wp:posOffset>906780</wp:posOffset>
                      </wp:positionV>
                      <wp:extent cx="424815" cy="104140"/>
                      <wp:effectExtent l="0" t="0" r="0" b="0"/>
                      <wp:wrapNone/>
                      <wp:docPr id="6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4140"/>
                              </a:xfrm>
                              <a:prstGeom prst="rect">
                                <a:avLst/>
                              </a:prstGeom>
                              <a:solidFill>
                                <a:srgbClr val="C3140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C392D" w14:textId="77777777" w:rsidR="00702B1A" w:rsidRPr="00D963F1" w:rsidRDefault="00702B1A" w:rsidP="00D963F1">
                                  <w:pPr>
                                    <w:jc w:val="center"/>
                                    <w:rPr>
                                      <w:rFonts w:ascii="Arial" w:hAnsi="Arial" w:cs="Arial"/>
                                      <w:b/>
                                    </w:rPr>
                                  </w:pPr>
                                  <w:r w:rsidRPr="00D963F1">
                                    <w:rPr>
                                      <w:rFonts w:ascii="Arial" w:eastAsia="Franklin Gothic Heavy" w:hAnsi="Arial" w:cs="Arial"/>
                                      <w:b/>
                                      <w:color w:val="F6CEC6"/>
                                      <w:sz w:val="11"/>
                                      <w:szCs w:val="11"/>
                                      <w:lang w:val="en-US" w:bidi="en-US"/>
                                    </w:rPr>
                                    <w:t>CALL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103B3E" id="Text Box 79" o:spid="_x0000_s1033" type="#_x0000_t202" style="position:absolute;left:0;text-align:left;margin-left:47.1pt;margin-top:71.4pt;width:33.45pt;height:8.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" fillcolor="#c3140b" stroked="f">
                      <v:textbox inset="0,0,0,0">
                        <w:txbxContent>
                          <w:p w14:paraId="631C392D" w14:textId="77777777" w:rsidR="00702B1A" w:rsidRPr="00D963F1" w:rsidRDefault="00702B1A" w:rsidP="00D963F1">
                            <w:pPr>
                              <w:jc w:val="center"/>
                              <w:rPr>
                                <w:rFonts w:ascii="Arial" w:hAnsi="Arial" w:cs="Arial"/>
                                <w:b/>
                              </w:rPr>
                            </w:pPr>
                            <w:r w:rsidRPr="00D963F1">
                              <w:rPr>
                                <w:rFonts w:ascii="Arial" w:eastAsia="Franklin Gothic Heavy" w:hAnsi="Arial" w:cs="Arial"/>
                                <w:b/>
                                <w:color w:val="F6CEC6"/>
                                <w:sz w:val="11"/>
                                <w:szCs w:val="11"/>
                                <w:lang w:val="en-US" w:bidi="en-US"/>
                              </w:rPr>
                              <w:t>CALL</w:t>
                            </w:r>
                          </w:p>
                        </w:txbxContent>
                      </v:textbox>
                    </v:shape>
                  </w:pict>
                </mc:Fallback>
              </mc:AlternateContent>
            </w:r>
            <w:r>
              <w:rPr>
                <w:noProof/>
                <w:color w:val="000000"/>
                <w:sz w:val="24"/>
                <w:szCs w:val="24"/>
              </w:rPr>
              <mc:AlternateContent>
                <mc:Choice Requires="wps">
                  <w:drawing>
                    <wp:anchor distT="0" distB="0" distL="114300" distR="114300" simplePos="0" relativeHeight="251589120" behindDoc="0" locked="0" layoutInCell="1" allowOverlap="1" wp14:anchorId="4266B87E" wp14:editId="1925CB74">
                      <wp:simplePos x="0" y="0"/>
                      <wp:positionH relativeFrom="column">
                        <wp:posOffset>471170</wp:posOffset>
                      </wp:positionH>
                      <wp:positionV relativeFrom="paragraph">
                        <wp:posOffset>828040</wp:posOffset>
                      </wp:positionV>
                      <wp:extent cx="634365" cy="123190"/>
                      <wp:effectExtent l="0" t="0" r="0" b="0"/>
                      <wp:wrapNone/>
                      <wp:docPr id="6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23190"/>
                              </a:xfrm>
                              <a:prstGeom prst="rect">
                                <a:avLst/>
                              </a:prstGeom>
                              <a:solidFill>
                                <a:srgbClr val="C3140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1E77A" w14:textId="77777777" w:rsidR="00702B1A" w:rsidRPr="00D963F1" w:rsidRDefault="00702B1A" w:rsidP="00D963F1">
                                  <w:pPr>
                                    <w:jc w:val="center"/>
                                    <w:rPr>
                                      <w:rFonts w:ascii="Arial" w:hAnsi="Arial" w:cs="Arial"/>
                                      <w:b/>
                                    </w:rPr>
                                  </w:pPr>
                                  <w:r w:rsidRPr="00D963F1">
                                    <w:rPr>
                                      <w:rFonts w:ascii="Arial" w:eastAsia="Franklin Gothic Heavy" w:hAnsi="Arial" w:cs="Arial"/>
                                      <w:b/>
                                      <w:color w:val="F6CEC6"/>
                                      <w:sz w:val="11"/>
                                      <w:szCs w:val="11"/>
                                      <w:lang w:val="en-US" w:bidi="en-US"/>
                                    </w:rPr>
                                    <w:t xml:space="preserve">IN CASE OF FIRE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66B87E" id="Text Box 78" o:spid="_x0000_s1034" type="#_x0000_t202" style="position:absolute;left:0;text-align:left;margin-left:37.1pt;margin-top:65.2pt;width:49.95pt;height:9.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" fillcolor="#c3140b" stroked="f">
                      <v:textbox inset="0,0,0,0">
                        <w:txbxContent>
                          <w:p w14:paraId="0C91E77A" w14:textId="77777777" w:rsidR="00702B1A" w:rsidRPr="00D963F1" w:rsidRDefault="00702B1A" w:rsidP="00D963F1">
                            <w:pPr>
                              <w:jc w:val="center"/>
                              <w:rPr>
                                <w:rFonts w:ascii="Arial" w:hAnsi="Arial" w:cs="Arial"/>
                                <w:b/>
                              </w:rPr>
                            </w:pPr>
                            <w:r w:rsidRPr="00D963F1">
                              <w:rPr>
                                <w:rFonts w:ascii="Arial" w:eastAsia="Franklin Gothic Heavy" w:hAnsi="Arial" w:cs="Arial"/>
                                <w:b/>
                                <w:color w:val="F6CEC6"/>
                                <w:sz w:val="11"/>
                                <w:szCs w:val="11"/>
                                <w:lang w:val="en-US" w:bidi="en-US"/>
                              </w:rPr>
                              <w:t xml:space="preserve">IN CASE OF FIRE </w:t>
                            </w:r>
                          </w:p>
                        </w:txbxContent>
                      </v:textbox>
                    </v:shape>
                  </w:pict>
                </mc:Fallback>
              </mc:AlternateContent>
            </w:r>
            <w:r>
              <w:rPr>
                <w:noProof/>
                <w:color w:val="000000"/>
                <w:sz w:val="24"/>
                <w:szCs w:val="24"/>
              </w:rPr>
              <w:drawing>
                <wp:inline distT="0" distB="0" distL="0" distR="0" wp14:anchorId="6DB1EB45" wp14:editId="59FADDC2">
                  <wp:extent cx="3167380" cy="1448435"/>
                  <wp:effectExtent l="0" t="0" r="0" b="0"/>
                  <wp:docPr id="4" name="Рисунок 4" descr="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7380" cy="1448435"/>
                          </a:xfrm>
                          <a:prstGeom prst="rect">
                            <a:avLst/>
                          </a:prstGeom>
                          <a:noFill/>
                          <a:ln>
                            <a:noFill/>
                          </a:ln>
                        </pic:spPr>
                      </pic:pic>
                    </a:graphicData>
                  </a:graphic>
                </wp:inline>
              </w:drawing>
            </w:r>
          </w:p>
          <w:p w14:paraId="424C128E" w14:textId="77777777" w:rsidR="002D7FB6" w:rsidRPr="00633BCE" w:rsidRDefault="00372592" w:rsidP="00633BCE">
            <w:pPr>
              <w:tabs>
                <w:tab w:val="left" w:pos="0"/>
              </w:tabs>
              <w:spacing w:after="60"/>
              <w:jc w:val="right"/>
              <w:rPr>
                <w:color w:val="000000"/>
                <w:sz w:val="22"/>
                <w:szCs w:val="22"/>
              </w:rPr>
            </w:pPr>
            <w:r w:rsidRPr="00D74FA5">
              <w:rPr>
                <w:color w:val="000000"/>
                <w:sz w:val="22"/>
                <w:szCs w:val="22"/>
                <w:lang w:val="en-US" w:bidi="en-US"/>
              </w:rPr>
              <w:t>F</w:t>
            </w:r>
            <w:r w:rsidR="002D7FB6" w:rsidRPr="00D74FA5">
              <w:rPr>
                <w:color w:val="000000"/>
                <w:sz w:val="22"/>
                <w:szCs w:val="22"/>
                <w:lang w:val="en-US" w:bidi="en-US"/>
              </w:rPr>
              <w:t>ig.</w:t>
            </w:r>
            <w:r>
              <w:rPr>
                <w:color w:val="000000"/>
                <w:sz w:val="22"/>
                <w:szCs w:val="22"/>
                <w:lang w:val="en-US" w:bidi="en-US"/>
              </w:rPr>
              <w:t xml:space="preserve"> </w:t>
            </w:r>
            <w:r w:rsidR="002D7FB6" w:rsidRPr="00D74FA5">
              <w:rPr>
                <w:color w:val="000000"/>
                <w:sz w:val="22"/>
                <w:szCs w:val="22"/>
                <w:lang w:val="en-US" w:bidi="en-US"/>
              </w:rPr>
              <w:t>5</w:t>
            </w:r>
          </w:p>
        </w:tc>
        <w:tc>
          <w:tcPr>
            <w:tcW w:w="4536" w:type="dxa"/>
          </w:tcPr>
          <w:p w14:paraId="7B70970B" w14:textId="77777777" w:rsidR="0046571C" w:rsidRPr="00C0748F" w:rsidRDefault="0046571C" w:rsidP="00D74FA5">
            <w:pPr>
              <w:tabs>
                <w:tab w:val="left" w:pos="0"/>
                <w:tab w:val="left" w:pos="284"/>
              </w:tabs>
              <w:rPr>
                <w:color w:val="000000"/>
                <w:sz w:val="22"/>
                <w:szCs w:val="22"/>
                <w:lang w:val="en-US"/>
              </w:rPr>
            </w:pPr>
            <w:r w:rsidRPr="0046571C">
              <w:rPr>
                <w:color w:val="000000"/>
                <w:sz w:val="22"/>
                <w:szCs w:val="22"/>
                <w:lang w:val="en-US" w:bidi="en-US"/>
              </w:rPr>
              <w:t>Legend:</w:t>
            </w:r>
          </w:p>
          <w:p w14:paraId="295F6973" w14:textId="77777777" w:rsidR="002D7FB6" w:rsidRPr="00C0748F" w:rsidRDefault="002D7FB6" w:rsidP="00D74FA5">
            <w:pPr>
              <w:tabs>
                <w:tab w:val="left" w:pos="0"/>
                <w:tab w:val="left" w:pos="284"/>
              </w:tabs>
              <w:rPr>
                <w:color w:val="000000"/>
                <w:sz w:val="22"/>
                <w:szCs w:val="22"/>
                <w:lang w:val="en-US"/>
              </w:rPr>
            </w:pPr>
            <w:r w:rsidRPr="0046571C">
              <w:rPr>
                <w:color w:val="000000"/>
                <w:sz w:val="22"/>
                <w:szCs w:val="22"/>
                <w:lang w:val="en-US" w:bidi="en-US"/>
              </w:rPr>
              <w:t>1. Key storage spot (in case if stipulated in the cabinet design)</w:t>
            </w:r>
          </w:p>
          <w:p w14:paraId="4C5D1C58" w14:textId="77777777" w:rsidR="002D7FB6" w:rsidRPr="00C0748F" w:rsidRDefault="002D7FB6" w:rsidP="00E4061E">
            <w:pPr>
              <w:numPr>
                <w:ilvl w:val="0"/>
                <w:numId w:val="8"/>
              </w:numPr>
              <w:tabs>
                <w:tab w:val="left" w:pos="0"/>
                <w:tab w:val="left" w:pos="284"/>
                <w:tab w:val="left" w:pos="540"/>
              </w:tabs>
              <w:ind w:left="0" w:firstLine="0"/>
              <w:jc w:val="both"/>
              <w:rPr>
                <w:color w:val="000000"/>
                <w:sz w:val="22"/>
                <w:szCs w:val="22"/>
                <w:lang w:val="en-US"/>
              </w:rPr>
            </w:pPr>
            <w:r w:rsidRPr="0046571C">
              <w:rPr>
                <w:color w:val="000000"/>
                <w:sz w:val="22"/>
                <w:szCs w:val="22"/>
                <w:lang w:val="en-US" w:bidi="en-US"/>
              </w:rPr>
              <w:t>Remote booster pumps engagement (if any)</w:t>
            </w:r>
          </w:p>
          <w:p w14:paraId="2B154552" w14:textId="77777777" w:rsidR="002D7FB6" w:rsidRPr="0046571C" w:rsidRDefault="002D7FB6" w:rsidP="00E4061E">
            <w:pPr>
              <w:numPr>
                <w:ilvl w:val="0"/>
                <w:numId w:val="8"/>
              </w:numPr>
              <w:tabs>
                <w:tab w:val="left" w:pos="0"/>
                <w:tab w:val="left" w:pos="248"/>
                <w:tab w:val="left" w:pos="284"/>
                <w:tab w:val="left" w:pos="540"/>
              </w:tabs>
              <w:ind w:left="0" w:firstLine="0"/>
              <w:jc w:val="both"/>
              <w:rPr>
                <w:color w:val="000000"/>
                <w:sz w:val="22"/>
                <w:szCs w:val="22"/>
              </w:rPr>
            </w:pPr>
            <w:r w:rsidRPr="0046571C">
              <w:rPr>
                <w:color w:val="000000"/>
                <w:sz w:val="22"/>
                <w:szCs w:val="22"/>
                <w:lang w:val="en-US" w:bidi="en-US"/>
              </w:rPr>
              <w:t>Fire valve gate</w:t>
            </w:r>
          </w:p>
          <w:p w14:paraId="6A111D19" w14:textId="77777777" w:rsidR="002D7FB6" w:rsidRPr="0046571C" w:rsidRDefault="002D7FB6" w:rsidP="00E4061E">
            <w:pPr>
              <w:numPr>
                <w:ilvl w:val="0"/>
                <w:numId w:val="8"/>
              </w:numPr>
              <w:tabs>
                <w:tab w:val="left" w:pos="0"/>
                <w:tab w:val="left" w:pos="284"/>
                <w:tab w:val="left" w:pos="540"/>
              </w:tabs>
              <w:ind w:left="142" w:hanging="142"/>
              <w:jc w:val="both"/>
              <w:rPr>
                <w:color w:val="000000"/>
                <w:sz w:val="22"/>
                <w:szCs w:val="22"/>
              </w:rPr>
            </w:pPr>
            <w:r w:rsidRPr="0046571C">
              <w:rPr>
                <w:color w:val="000000"/>
                <w:sz w:val="22"/>
                <w:szCs w:val="22"/>
                <w:lang w:val="en-US" w:bidi="en-US"/>
              </w:rPr>
              <w:t>Fire hose</w:t>
            </w:r>
          </w:p>
          <w:p w14:paraId="2D963EC5" w14:textId="77777777" w:rsidR="002D7FB6" w:rsidRPr="0046571C" w:rsidRDefault="002D7FB6" w:rsidP="00E4061E">
            <w:pPr>
              <w:numPr>
                <w:ilvl w:val="0"/>
                <w:numId w:val="8"/>
              </w:numPr>
              <w:tabs>
                <w:tab w:val="left" w:pos="0"/>
                <w:tab w:val="left" w:pos="284"/>
                <w:tab w:val="left" w:pos="540"/>
              </w:tabs>
              <w:ind w:left="142" w:hanging="142"/>
              <w:jc w:val="both"/>
              <w:rPr>
                <w:color w:val="000000"/>
                <w:sz w:val="22"/>
                <w:szCs w:val="22"/>
              </w:rPr>
            </w:pPr>
            <w:r w:rsidRPr="0046571C">
              <w:rPr>
                <w:color w:val="000000"/>
                <w:sz w:val="22"/>
                <w:szCs w:val="22"/>
                <w:lang w:val="en-US" w:bidi="en-US"/>
              </w:rPr>
              <w:t xml:space="preserve"> Branch piece</w:t>
            </w:r>
          </w:p>
        </w:tc>
      </w:tr>
    </w:tbl>
    <w:p w14:paraId="3AB9AB14" w14:textId="77777777" w:rsidR="0097590A" w:rsidRPr="00C0748F" w:rsidRDefault="0046571C" w:rsidP="00D835CD">
      <w:pPr>
        <w:tabs>
          <w:tab w:val="left" w:pos="567"/>
        </w:tabs>
        <w:spacing w:before="120"/>
        <w:ind w:firstLine="567"/>
        <w:jc w:val="both"/>
        <w:rPr>
          <w:color w:val="000000"/>
          <w:sz w:val="24"/>
          <w:szCs w:val="24"/>
          <w:lang w:val="en-US"/>
        </w:rPr>
      </w:pPr>
      <w:r>
        <w:rPr>
          <w:color w:val="000000"/>
          <w:sz w:val="24"/>
          <w:szCs w:val="24"/>
          <w:lang w:val="en-US" w:bidi="en-US"/>
        </w:rPr>
        <w:t>5.5.1 Upon combustion the following shall be done:</w:t>
      </w:r>
    </w:p>
    <w:p w14:paraId="7FE4E36C" w14:textId="77777777" w:rsidR="0097590A" w:rsidRPr="00C0748F" w:rsidRDefault="0097590A" w:rsidP="00F92955">
      <w:pPr>
        <w:tabs>
          <w:tab w:val="left" w:pos="567"/>
        </w:tabs>
        <w:ind w:firstLine="851"/>
        <w:jc w:val="both"/>
        <w:rPr>
          <w:color w:val="000000"/>
          <w:sz w:val="24"/>
          <w:szCs w:val="24"/>
          <w:lang w:val="en-US"/>
        </w:rPr>
      </w:pPr>
      <w:r>
        <w:rPr>
          <w:color w:val="000000"/>
          <w:sz w:val="24"/>
          <w:szCs w:val="24"/>
          <w:lang w:val="en-US" w:bidi="en-US"/>
        </w:rPr>
        <w:t>1</w:t>
      </w:r>
      <w:r w:rsidR="00372592">
        <w:rPr>
          <w:color w:val="000000"/>
          <w:sz w:val="24"/>
          <w:szCs w:val="24"/>
          <w:lang w:val="en-US" w:bidi="en-US"/>
        </w:rPr>
        <w:t>)</w:t>
      </w:r>
      <w:r>
        <w:rPr>
          <w:color w:val="000000"/>
          <w:sz w:val="24"/>
          <w:szCs w:val="24"/>
          <w:lang w:val="en-US" w:bidi="en-US"/>
        </w:rPr>
        <w:t>. break the seal;</w:t>
      </w:r>
    </w:p>
    <w:p w14:paraId="0AF5992E" w14:textId="77777777" w:rsidR="0097590A" w:rsidRPr="00C0748F" w:rsidRDefault="0097590A" w:rsidP="00D835CD">
      <w:pPr>
        <w:tabs>
          <w:tab w:val="left" w:pos="567"/>
        </w:tabs>
        <w:spacing w:before="60"/>
        <w:ind w:firstLine="851"/>
        <w:jc w:val="both"/>
        <w:rPr>
          <w:color w:val="000000"/>
          <w:sz w:val="24"/>
          <w:szCs w:val="24"/>
          <w:lang w:val="en-US"/>
        </w:rPr>
      </w:pPr>
      <w:r>
        <w:rPr>
          <w:color w:val="000000"/>
          <w:sz w:val="24"/>
          <w:szCs w:val="24"/>
          <w:lang w:val="en-US" w:bidi="en-US"/>
        </w:rPr>
        <w:t>2</w:t>
      </w:r>
      <w:r w:rsidR="00372592">
        <w:rPr>
          <w:color w:val="000000"/>
          <w:sz w:val="24"/>
          <w:szCs w:val="24"/>
          <w:lang w:val="en-US" w:bidi="en-US"/>
        </w:rPr>
        <w:t>)</w:t>
      </w:r>
      <w:r>
        <w:rPr>
          <w:color w:val="000000"/>
          <w:sz w:val="24"/>
          <w:szCs w:val="24"/>
          <w:lang w:val="en-US" w:bidi="en-US"/>
        </w:rPr>
        <w:t xml:space="preserve"> get the key from its keeping place on the cabinet door (if any); </w:t>
      </w:r>
    </w:p>
    <w:p w14:paraId="0B021F67" w14:textId="77777777" w:rsidR="0097590A" w:rsidRPr="00C0748F" w:rsidRDefault="0097590A" w:rsidP="00D835CD">
      <w:pPr>
        <w:tabs>
          <w:tab w:val="left" w:pos="567"/>
        </w:tabs>
        <w:spacing w:before="60"/>
        <w:ind w:firstLine="851"/>
        <w:jc w:val="both"/>
        <w:rPr>
          <w:color w:val="000000"/>
          <w:sz w:val="24"/>
          <w:szCs w:val="24"/>
          <w:lang w:val="en-US"/>
        </w:rPr>
      </w:pPr>
      <w:r>
        <w:rPr>
          <w:color w:val="000000"/>
          <w:sz w:val="24"/>
          <w:szCs w:val="24"/>
          <w:lang w:val="en-US" w:bidi="en-US"/>
        </w:rPr>
        <w:t>3</w:t>
      </w:r>
      <w:r w:rsidR="00372592">
        <w:rPr>
          <w:color w:val="000000"/>
          <w:sz w:val="24"/>
          <w:szCs w:val="24"/>
          <w:lang w:val="en-US" w:bidi="en-US"/>
        </w:rPr>
        <w:t>)</w:t>
      </w:r>
      <w:r>
        <w:rPr>
          <w:color w:val="000000"/>
          <w:sz w:val="24"/>
          <w:szCs w:val="24"/>
          <w:lang w:val="en-US" w:bidi="en-US"/>
        </w:rPr>
        <w:t xml:space="preserve"> open the door;</w:t>
      </w:r>
    </w:p>
    <w:p w14:paraId="6B7B73E7" w14:textId="77777777" w:rsidR="0097590A" w:rsidRPr="00C0748F" w:rsidRDefault="0097590A" w:rsidP="00D835CD">
      <w:pPr>
        <w:tabs>
          <w:tab w:val="left" w:pos="567"/>
        </w:tabs>
        <w:spacing w:before="60"/>
        <w:ind w:firstLine="851"/>
        <w:jc w:val="both"/>
        <w:rPr>
          <w:color w:val="000000"/>
          <w:sz w:val="24"/>
          <w:szCs w:val="24"/>
          <w:lang w:val="en-US"/>
        </w:rPr>
      </w:pPr>
      <w:r>
        <w:rPr>
          <w:color w:val="000000"/>
          <w:sz w:val="24"/>
          <w:szCs w:val="24"/>
          <w:lang w:val="en-US" w:bidi="en-US"/>
        </w:rPr>
        <w:t>4</w:t>
      </w:r>
      <w:r w:rsidR="00372592">
        <w:rPr>
          <w:color w:val="000000"/>
          <w:sz w:val="24"/>
          <w:szCs w:val="24"/>
          <w:lang w:val="en-US" w:bidi="en-US"/>
        </w:rPr>
        <w:t>)</w:t>
      </w:r>
      <w:r>
        <w:rPr>
          <w:color w:val="000000"/>
          <w:sz w:val="24"/>
          <w:szCs w:val="24"/>
          <w:lang w:val="en-US" w:bidi="en-US"/>
        </w:rPr>
        <w:t xml:space="preserve"> unfold the fire hose;</w:t>
      </w:r>
    </w:p>
    <w:p w14:paraId="7A1A5BAD" w14:textId="77777777" w:rsidR="0097590A" w:rsidRPr="00C0748F" w:rsidRDefault="0097590A" w:rsidP="00D835CD">
      <w:pPr>
        <w:tabs>
          <w:tab w:val="left" w:pos="567"/>
        </w:tabs>
        <w:spacing w:before="60"/>
        <w:ind w:firstLine="851"/>
        <w:jc w:val="both"/>
        <w:rPr>
          <w:color w:val="000000"/>
          <w:sz w:val="24"/>
          <w:szCs w:val="24"/>
          <w:lang w:val="en-US"/>
        </w:rPr>
      </w:pPr>
      <w:r>
        <w:rPr>
          <w:color w:val="000000"/>
          <w:sz w:val="24"/>
          <w:szCs w:val="24"/>
          <w:lang w:val="en-US" w:bidi="en-US"/>
        </w:rPr>
        <w:t>5</w:t>
      </w:r>
      <w:r w:rsidR="00372592">
        <w:rPr>
          <w:color w:val="000000"/>
          <w:sz w:val="24"/>
          <w:szCs w:val="24"/>
          <w:lang w:val="en-US" w:bidi="en-US"/>
        </w:rPr>
        <w:t>)</w:t>
      </w:r>
      <w:r>
        <w:rPr>
          <w:color w:val="000000"/>
          <w:sz w:val="24"/>
          <w:szCs w:val="24"/>
          <w:lang w:val="en-US" w:bidi="en-US"/>
        </w:rPr>
        <w:t xml:space="preserve"> turn the valve gate and feed the water into the fire hose; </w:t>
      </w:r>
    </w:p>
    <w:p w14:paraId="603BF84D" w14:textId="77777777" w:rsidR="0097590A" w:rsidRPr="00C0748F" w:rsidRDefault="0097590A" w:rsidP="00D835CD">
      <w:pPr>
        <w:tabs>
          <w:tab w:val="left" w:pos="567"/>
        </w:tabs>
        <w:spacing w:before="60"/>
        <w:ind w:firstLine="851"/>
        <w:jc w:val="both"/>
        <w:rPr>
          <w:color w:val="000000"/>
          <w:sz w:val="24"/>
          <w:szCs w:val="24"/>
          <w:lang w:val="en-US"/>
        </w:rPr>
      </w:pPr>
      <w:r>
        <w:rPr>
          <w:color w:val="000000"/>
          <w:sz w:val="24"/>
          <w:szCs w:val="24"/>
          <w:lang w:val="en-US" w:bidi="en-US"/>
        </w:rPr>
        <w:t>6</w:t>
      </w:r>
      <w:r w:rsidR="00372592">
        <w:rPr>
          <w:color w:val="000000"/>
          <w:sz w:val="24"/>
          <w:szCs w:val="24"/>
          <w:lang w:val="en-US" w:bidi="en-US"/>
        </w:rPr>
        <w:t>)</w:t>
      </w:r>
      <w:r>
        <w:rPr>
          <w:color w:val="000000"/>
          <w:sz w:val="24"/>
          <w:szCs w:val="24"/>
          <w:lang w:val="en-US" w:bidi="en-US"/>
        </w:rPr>
        <w:t xml:space="preserve"> commence extinguishing of combustion. </w:t>
      </w:r>
    </w:p>
    <w:p w14:paraId="77B196EF" w14:textId="77777777" w:rsidR="00FF382E" w:rsidRPr="00C0748F" w:rsidRDefault="0046571C" w:rsidP="00D835CD">
      <w:pPr>
        <w:tabs>
          <w:tab w:val="left" w:pos="567"/>
        </w:tabs>
        <w:spacing w:before="120" w:after="120"/>
        <w:ind w:firstLine="567"/>
        <w:jc w:val="both"/>
        <w:rPr>
          <w:color w:val="000000"/>
          <w:sz w:val="24"/>
          <w:szCs w:val="24"/>
          <w:lang w:val="en-US"/>
        </w:rPr>
      </w:pPr>
      <w:r>
        <w:rPr>
          <w:color w:val="000000"/>
          <w:sz w:val="24"/>
          <w:szCs w:val="24"/>
          <w:lang w:val="en-US" w:bidi="en-US"/>
        </w:rPr>
        <w:t>5.5.2 It is recommended to operate the fire valve by pairs. One person shall turn the water on, while another shall bring the fire hose to the combustion scene as shown on the Figure 6.</w:t>
      </w:r>
    </w:p>
    <w:p w14:paraId="72F83D6A" w14:textId="77777777" w:rsidR="0022063D" w:rsidRPr="00590D1A" w:rsidRDefault="00937E6B" w:rsidP="0097590A">
      <w:pPr>
        <w:tabs>
          <w:tab w:val="left" w:pos="567"/>
        </w:tabs>
        <w:jc w:val="both"/>
        <w:rPr>
          <w:color w:val="333333"/>
          <w:sz w:val="24"/>
          <w:szCs w:val="24"/>
        </w:rPr>
      </w:pPr>
      <w:r>
        <w:rPr>
          <w:noProof/>
          <w:color w:val="000000"/>
          <w:sz w:val="24"/>
          <w:szCs w:val="24"/>
        </w:rPr>
        <mc:AlternateContent>
          <mc:Choice Requires="wps">
            <w:drawing>
              <wp:anchor distT="0" distB="0" distL="114300" distR="114300" simplePos="0" relativeHeight="251597312" behindDoc="0" locked="0" layoutInCell="1" allowOverlap="1" wp14:anchorId="39C345C7" wp14:editId="081A334C">
                <wp:simplePos x="0" y="0"/>
                <wp:positionH relativeFrom="column">
                  <wp:posOffset>80010</wp:posOffset>
                </wp:positionH>
                <wp:positionV relativeFrom="paragraph">
                  <wp:posOffset>1146175</wp:posOffset>
                </wp:positionV>
                <wp:extent cx="1437005" cy="492125"/>
                <wp:effectExtent l="0" t="0" r="0" b="0"/>
                <wp:wrapNone/>
                <wp:docPr id="5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492125"/>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1C00F" w14:textId="77777777" w:rsidR="00702B1A" w:rsidRPr="00A0096E" w:rsidRDefault="00702B1A" w:rsidP="00A0096E">
                            <w:pPr>
                              <w:rPr>
                                <w:rFonts w:ascii="Arial" w:hAnsi="Arial" w:cs="Arial"/>
                                <w:b/>
                                <w:lang w:val="en-US"/>
                              </w:rPr>
                            </w:pPr>
                            <w:r w:rsidRPr="00A0096E">
                              <w:rPr>
                                <w:rFonts w:ascii="Arial" w:eastAsia="Impact" w:hAnsi="Arial" w:cs="Arial"/>
                                <w:b/>
                                <w:color w:val="1B2036"/>
                                <w:sz w:val="16"/>
                                <w:szCs w:val="15"/>
                                <w:lang w:val="en-US" w:bidi="en-US"/>
                              </w:rPr>
                              <w:t xml:space="preserve">Number 2 </w:t>
                            </w:r>
                            <w:r w:rsidRPr="00A0096E">
                              <w:rPr>
                                <w:rFonts w:ascii="Arial" w:eastAsia="Impact" w:hAnsi="Arial" w:cs="Arial"/>
                                <w:b/>
                                <w:color w:val="1B2036"/>
                                <w:sz w:val="15"/>
                                <w:szCs w:val="15"/>
                                <w:lang w:val="en-US" w:bidi="en-US"/>
                              </w:rPr>
                              <w:t>takes the branch piece and unfolds the hose towards the fire scene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C345C7" id="Text Box 86" o:spid="_x0000_s1035" type="#_x0000_t202" style="position:absolute;left:0;text-align:left;margin-left:6.3pt;margin-top:90.25pt;width:113.15pt;height:38.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" fillcolor="#fec" stroked="f">
                <v:textbox inset="0,0,0,0">
                  <w:txbxContent>
                    <w:p w14:paraId="7F51C00F" w14:textId="77777777" w:rsidR="00702B1A" w:rsidRPr="00A0096E" w:rsidRDefault="00702B1A" w:rsidP="00A0096E">
                      <w:pPr>
                        <w:rPr>
                          <w:rFonts w:ascii="Arial" w:hAnsi="Arial" w:cs="Arial"/>
                          <w:b/>
                          <w:lang w:val="en-US"/>
                        </w:rPr>
                      </w:pPr>
                      <w:r w:rsidRPr="00A0096E">
                        <w:rPr>
                          <w:rFonts w:ascii="Arial" w:eastAsia="Impact" w:hAnsi="Arial" w:cs="Arial"/>
                          <w:b/>
                          <w:color w:val="1B2036"/>
                          <w:sz w:val="16"/>
                          <w:szCs w:val="15"/>
                          <w:lang w:val="en-US" w:bidi="en-US"/>
                        </w:rPr>
                        <w:t xml:space="preserve">Number 2 </w:t>
                      </w:r>
                      <w:r w:rsidRPr="00A0096E">
                        <w:rPr>
                          <w:rFonts w:ascii="Arial" w:eastAsia="Impact" w:hAnsi="Arial" w:cs="Arial"/>
                          <w:b/>
                          <w:color w:val="1B2036"/>
                          <w:sz w:val="15"/>
                          <w:szCs w:val="15"/>
                          <w:lang w:val="en-US" w:bidi="en-US"/>
                        </w:rPr>
                        <w:t>takes the branch piece and unfolds the hose towards the fire scene</w:t>
                      </w:r>
                    </w:p>
                  </w:txbxContent>
                </v:textbox>
              </v:shape>
            </w:pict>
          </mc:Fallback>
        </mc:AlternateContent>
      </w:r>
      <w:r>
        <w:rPr>
          <w:noProof/>
          <w:color w:val="000000"/>
          <w:sz w:val="24"/>
          <w:szCs w:val="24"/>
        </w:rPr>
        <mc:AlternateContent>
          <mc:Choice Requires="wps">
            <w:drawing>
              <wp:anchor distT="0" distB="0" distL="114300" distR="114300" simplePos="0" relativeHeight="251596288" behindDoc="0" locked="0" layoutInCell="1" allowOverlap="1" wp14:anchorId="50259E76" wp14:editId="702E9996">
                <wp:simplePos x="0" y="0"/>
                <wp:positionH relativeFrom="column">
                  <wp:posOffset>5277485</wp:posOffset>
                </wp:positionH>
                <wp:positionV relativeFrom="paragraph">
                  <wp:posOffset>464185</wp:posOffset>
                </wp:positionV>
                <wp:extent cx="721995" cy="154305"/>
                <wp:effectExtent l="0" t="0" r="0" b="0"/>
                <wp:wrapNone/>
                <wp:docPr id="5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54305"/>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90983" w14:textId="77777777" w:rsidR="00702B1A" w:rsidRPr="00A0096E" w:rsidRDefault="00702B1A" w:rsidP="00A0096E">
                            <w:pPr>
                              <w:jc w:val="right"/>
                              <w:rPr>
                                <w:rFonts w:ascii="Arial" w:hAnsi="Arial" w:cs="Arial"/>
                                <w:b/>
                                <w:lang w:val="en-US"/>
                              </w:rPr>
                            </w:pPr>
                            <w:r w:rsidRPr="00A0096E">
                              <w:rPr>
                                <w:rFonts w:ascii="Arial" w:eastAsia="Impact" w:hAnsi="Arial" w:cs="Arial"/>
                                <w:b/>
                                <w:color w:val="1B2036"/>
                                <w:sz w:val="15"/>
                                <w:szCs w:val="15"/>
                                <w:lang w:val="en-US" w:bidi="en-US"/>
                              </w:rPr>
                              <w:t>the 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259E76" id="Text Box 85" o:spid="_x0000_s1036" type="#_x0000_t202" style="position:absolute;left:0;text-align:left;margin-left:415.55pt;margin-top:36.55pt;width:56.85pt;height:12.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" fillcolor="#fec" stroked="f">
                <v:textbox inset="0,0,0,0">
                  <w:txbxContent>
                    <w:p w14:paraId="46890983" w14:textId="77777777" w:rsidR="00702B1A" w:rsidRPr="00A0096E" w:rsidRDefault="00702B1A" w:rsidP="00A0096E">
                      <w:pPr>
                        <w:jc w:val="right"/>
                        <w:rPr>
                          <w:rFonts w:ascii="Arial" w:hAnsi="Arial" w:cs="Arial"/>
                          <w:b/>
                          <w:lang w:val="en-US"/>
                        </w:rPr>
                      </w:pPr>
                      <w:r w:rsidRPr="00A0096E">
                        <w:rPr>
                          <w:rFonts w:ascii="Arial" w:eastAsia="Impact" w:hAnsi="Arial" w:cs="Arial"/>
                          <w:b/>
                          <w:color w:val="1B2036"/>
                          <w:sz w:val="15"/>
                          <w:szCs w:val="15"/>
                          <w:lang w:val="en-US" w:bidi="en-US"/>
                        </w:rPr>
                        <w:t>the fire</w:t>
                      </w:r>
                    </w:p>
                  </w:txbxContent>
                </v:textbox>
              </v:shape>
            </w:pict>
          </mc:Fallback>
        </mc:AlternateContent>
      </w:r>
      <w:r>
        <w:rPr>
          <w:noProof/>
          <w:color w:val="000000"/>
          <w:sz w:val="24"/>
          <w:szCs w:val="24"/>
        </w:rPr>
        <mc:AlternateContent>
          <mc:Choice Requires="wps">
            <w:drawing>
              <wp:anchor distT="0" distB="0" distL="114300" distR="114300" simplePos="0" relativeHeight="251595264" behindDoc="0" locked="0" layoutInCell="1" allowOverlap="1" wp14:anchorId="12174D82" wp14:editId="46C70B6C">
                <wp:simplePos x="0" y="0"/>
                <wp:positionH relativeFrom="column">
                  <wp:posOffset>5087620</wp:posOffset>
                </wp:positionH>
                <wp:positionV relativeFrom="paragraph">
                  <wp:posOffset>128270</wp:posOffset>
                </wp:positionV>
                <wp:extent cx="920750" cy="362585"/>
                <wp:effectExtent l="0" t="0" r="0" b="0"/>
                <wp:wrapNone/>
                <wp:docPr id="5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62585"/>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5F1B4" w14:textId="77777777" w:rsidR="00702B1A" w:rsidRPr="00A0096E" w:rsidRDefault="00702B1A" w:rsidP="00A0096E">
                            <w:pPr>
                              <w:jc w:val="right"/>
                              <w:rPr>
                                <w:rFonts w:ascii="Arial" w:hAnsi="Arial" w:cs="Arial"/>
                                <w:b/>
                                <w:lang w:val="en-US"/>
                              </w:rPr>
                            </w:pPr>
                            <w:r w:rsidRPr="00A0096E">
                              <w:rPr>
                                <w:rFonts w:ascii="Arial" w:eastAsia="Impact" w:hAnsi="Arial" w:cs="Arial"/>
                                <w:b/>
                                <w:color w:val="1B2036"/>
                                <w:sz w:val="16"/>
                                <w:szCs w:val="15"/>
                                <w:lang w:val="en-US" w:bidi="en-US"/>
                              </w:rPr>
                              <w:t xml:space="preserve">Number 2 </w:t>
                            </w:r>
                            <w:r w:rsidRPr="00A0096E">
                              <w:rPr>
                                <w:rFonts w:ascii="Arial" w:eastAsia="Impact" w:hAnsi="Arial" w:cs="Arial"/>
                                <w:b/>
                                <w:color w:val="1B2036"/>
                                <w:sz w:val="15"/>
                                <w:szCs w:val="15"/>
                                <w:lang w:val="en-US" w:bidi="en-US"/>
                              </w:rPr>
                              <w:t>shall work the branch piece to extinguish the 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174D82" id="Text Box 84" o:spid="_x0000_s1037" type="#_x0000_t202" style="position:absolute;left:0;text-align:left;margin-left:400.6pt;margin-top:10.1pt;width:72.5pt;height:28.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" fillcolor="#fec" stroked="f">
                <v:textbox inset="0,0,0,0">
                  <w:txbxContent>
                    <w:p w14:paraId="0ED5F1B4" w14:textId="77777777" w:rsidR="00702B1A" w:rsidRPr="00A0096E" w:rsidRDefault="00702B1A" w:rsidP="00A0096E">
                      <w:pPr>
                        <w:jc w:val="right"/>
                        <w:rPr>
                          <w:rFonts w:ascii="Arial" w:hAnsi="Arial" w:cs="Arial"/>
                          <w:b/>
                          <w:lang w:val="en-US"/>
                        </w:rPr>
                      </w:pPr>
                      <w:r w:rsidRPr="00A0096E">
                        <w:rPr>
                          <w:rFonts w:ascii="Arial" w:eastAsia="Impact" w:hAnsi="Arial" w:cs="Arial"/>
                          <w:b/>
                          <w:color w:val="1B2036"/>
                          <w:sz w:val="16"/>
                          <w:szCs w:val="15"/>
                          <w:lang w:val="en-US" w:bidi="en-US"/>
                        </w:rPr>
                        <w:t xml:space="preserve">Number 2 </w:t>
                      </w:r>
                      <w:r w:rsidRPr="00A0096E">
                        <w:rPr>
                          <w:rFonts w:ascii="Arial" w:eastAsia="Impact" w:hAnsi="Arial" w:cs="Arial"/>
                          <w:b/>
                          <w:color w:val="1B2036"/>
                          <w:sz w:val="15"/>
                          <w:szCs w:val="15"/>
                          <w:lang w:val="en-US" w:bidi="en-US"/>
                        </w:rPr>
                        <w:t>shall work the branch piece to extinguish the fire</w:t>
                      </w:r>
                    </w:p>
                  </w:txbxContent>
                </v:textbox>
              </v:shape>
            </w:pict>
          </mc:Fallback>
        </mc:AlternateContent>
      </w:r>
      <w:r>
        <w:rPr>
          <w:noProof/>
          <w:color w:val="000000"/>
          <w:sz w:val="24"/>
          <w:szCs w:val="24"/>
        </w:rPr>
        <mc:AlternateContent>
          <mc:Choice Requires="wps">
            <w:drawing>
              <wp:anchor distT="0" distB="0" distL="114300" distR="114300" simplePos="0" relativeHeight="251594240" behindDoc="0" locked="0" layoutInCell="1" allowOverlap="1" wp14:anchorId="1807939C" wp14:editId="5D0E18DB">
                <wp:simplePos x="0" y="0"/>
                <wp:positionH relativeFrom="column">
                  <wp:posOffset>3888740</wp:posOffset>
                </wp:positionH>
                <wp:positionV relativeFrom="paragraph">
                  <wp:posOffset>377825</wp:posOffset>
                </wp:positionV>
                <wp:extent cx="569595" cy="267335"/>
                <wp:effectExtent l="0" t="0" r="0" b="0"/>
                <wp:wrapNone/>
                <wp:docPr id="5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7335"/>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A998C" w14:textId="77777777" w:rsidR="00702B1A" w:rsidRPr="00A0096E" w:rsidRDefault="00702B1A" w:rsidP="00A0096E">
                            <w:pPr>
                              <w:jc w:val="right"/>
                              <w:rPr>
                                <w:rFonts w:ascii="Arial" w:hAnsi="Arial" w:cs="Arial"/>
                                <w:b/>
                                <w:lang w:val="en-US"/>
                              </w:rPr>
                            </w:pPr>
                            <w:r w:rsidRPr="00A0096E">
                              <w:rPr>
                                <w:rFonts w:ascii="Arial" w:eastAsia="Impact" w:hAnsi="Arial" w:cs="Arial"/>
                                <w:b/>
                                <w:color w:val="1B2036"/>
                                <w:sz w:val="15"/>
                                <w:szCs w:val="15"/>
                                <w:lang w:val="en-US" w:bidi="en-US"/>
                              </w:rPr>
                              <w:t>(if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07939C" id="Text Box 83" o:spid="_x0000_s1038" type="#_x0000_t202" style="position:absolute;left:0;text-align:left;margin-left:306.2pt;margin-top:29.75pt;width:44.85pt;height:21.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" fillcolor="#fec" stroked="f">
                <v:textbox inset="0,0,0,0">
                  <w:txbxContent>
                    <w:p w14:paraId="42CA998C" w14:textId="77777777" w:rsidR="00702B1A" w:rsidRPr="00A0096E" w:rsidRDefault="00702B1A" w:rsidP="00A0096E">
                      <w:pPr>
                        <w:jc w:val="right"/>
                        <w:rPr>
                          <w:rFonts w:ascii="Arial" w:hAnsi="Arial" w:cs="Arial"/>
                          <w:b/>
                          <w:lang w:val="en-US"/>
                        </w:rPr>
                      </w:pPr>
                      <w:r w:rsidRPr="00A0096E">
                        <w:rPr>
                          <w:rFonts w:ascii="Arial" w:eastAsia="Impact" w:hAnsi="Arial" w:cs="Arial"/>
                          <w:b/>
                          <w:color w:val="1B2036"/>
                          <w:sz w:val="15"/>
                          <w:szCs w:val="15"/>
                          <w:lang w:val="en-US" w:bidi="en-US"/>
                        </w:rPr>
                        <w:t>(if any)</w:t>
                      </w:r>
                    </w:p>
                  </w:txbxContent>
                </v:textbox>
              </v:shape>
            </w:pict>
          </mc:Fallback>
        </mc:AlternateContent>
      </w:r>
      <w:r>
        <w:rPr>
          <w:noProof/>
          <w:color w:val="000000"/>
          <w:sz w:val="24"/>
          <w:szCs w:val="24"/>
        </w:rPr>
        <mc:AlternateContent>
          <mc:Choice Requires="wps">
            <w:drawing>
              <wp:anchor distT="0" distB="0" distL="114300" distR="114300" simplePos="0" relativeHeight="251593216" behindDoc="0" locked="0" layoutInCell="1" allowOverlap="1" wp14:anchorId="745195F7" wp14:editId="00DC759C">
                <wp:simplePos x="0" y="0"/>
                <wp:positionH relativeFrom="column">
                  <wp:posOffset>2719070</wp:posOffset>
                </wp:positionH>
                <wp:positionV relativeFrom="paragraph">
                  <wp:posOffset>128270</wp:posOffset>
                </wp:positionV>
                <wp:extent cx="1739265" cy="267335"/>
                <wp:effectExtent l="0" t="0" r="0" b="0"/>
                <wp:wrapNone/>
                <wp:docPr id="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267335"/>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156A2" w14:textId="77777777" w:rsidR="00702B1A" w:rsidRPr="00A0096E" w:rsidRDefault="00702B1A" w:rsidP="00A0096E">
                            <w:pPr>
                              <w:jc w:val="right"/>
                              <w:rPr>
                                <w:rFonts w:ascii="Arial" w:hAnsi="Arial" w:cs="Arial"/>
                                <w:b/>
                                <w:lang w:val="en-US"/>
                              </w:rPr>
                            </w:pPr>
                            <w:r w:rsidRPr="00A0096E">
                              <w:rPr>
                                <w:rFonts w:ascii="Arial" w:eastAsia="Impact" w:hAnsi="Arial" w:cs="Arial"/>
                                <w:b/>
                                <w:color w:val="1B2036"/>
                                <w:sz w:val="16"/>
                                <w:szCs w:val="15"/>
                                <w:lang w:val="en-US" w:bidi="en-US"/>
                              </w:rPr>
                              <w:t>Number 1</w:t>
                            </w:r>
                            <w:r w:rsidRPr="00A0096E">
                              <w:rPr>
                                <w:rFonts w:ascii="Arial" w:eastAsia="Impact" w:hAnsi="Arial" w:cs="Arial"/>
                                <w:b/>
                                <w:color w:val="1B2036"/>
                                <w:sz w:val="15"/>
                                <w:szCs w:val="15"/>
                                <w:lang w:val="en-US" w:bidi="en-US"/>
                              </w:rPr>
                              <w:t xml:space="preserve"> opens the valve and presses the booster pump 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5195F7" id="Text Box 82" o:spid="_x0000_s1039" type="#_x0000_t202" style="position:absolute;left:0;text-align:left;margin-left:214.1pt;margin-top:10.1pt;width:136.95pt;height:21.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" fillcolor="#fec" stroked="f">
                <v:textbox inset="0,0,0,0">
                  <w:txbxContent>
                    <w:p w14:paraId="25D156A2" w14:textId="77777777" w:rsidR="00702B1A" w:rsidRPr="00A0096E" w:rsidRDefault="00702B1A" w:rsidP="00A0096E">
                      <w:pPr>
                        <w:jc w:val="right"/>
                        <w:rPr>
                          <w:rFonts w:ascii="Arial" w:hAnsi="Arial" w:cs="Arial"/>
                          <w:b/>
                          <w:lang w:val="en-US"/>
                        </w:rPr>
                      </w:pPr>
                      <w:r w:rsidRPr="00A0096E">
                        <w:rPr>
                          <w:rFonts w:ascii="Arial" w:eastAsia="Impact" w:hAnsi="Arial" w:cs="Arial"/>
                          <w:b/>
                          <w:color w:val="1B2036"/>
                          <w:sz w:val="16"/>
                          <w:szCs w:val="15"/>
                          <w:lang w:val="en-US" w:bidi="en-US"/>
                        </w:rPr>
                        <w:t>Number 1</w:t>
                      </w:r>
                      <w:r w:rsidRPr="00A0096E">
                        <w:rPr>
                          <w:rFonts w:ascii="Arial" w:eastAsia="Impact" w:hAnsi="Arial" w:cs="Arial"/>
                          <w:b/>
                          <w:color w:val="1B2036"/>
                          <w:sz w:val="15"/>
                          <w:szCs w:val="15"/>
                          <w:lang w:val="en-US" w:bidi="en-US"/>
                        </w:rPr>
                        <w:t xml:space="preserve"> opens the valve and presses the booster pump button</w:t>
                      </w:r>
                    </w:p>
                  </w:txbxContent>
                </v:textbox>
              </v:shape>
            </w:pict>
          </mc:Fallback>
        </mc:AlternateContent>
      </w:r>
      <w:r>
        <w:rPr>
          <w:noProof/>
          <w:color w:val="000000"/>
          <w:sz w:val="24"/>
          <w:szCs w:val="24"/>
        </w:rPr>
        <mc:AlternateContent>
          <mc:Choice Requires="wps">
            <w:drawing>
              <wp:anchor distT="0" distB="0" distL="114300" distR="114300" simplePos="0" relativeHeight="251592192" behindDoc="0" locked="0" layoutInCell="1" allowOverlap="1" wp14:anchorId="223BBDD1" wp14:editId="2498924D">
                <wp:simplePos x="0" y="0"/>
                <wp:positionH relativeFrom="column">
                  <wp:posOffset>1091565</wp:posOffset>
                </wp:positionH>
                <wp:positionV relativeFrom="paragraph">
                  <wp:posOffset>128270</wp:posOffset>
                </wp:positionV>
                <wp:extent cx="1290320" cy="267335"/>
                <wp:effectExtent l="0" t="0" r="0" b="0"/>
                <wp:wrapNone/>
                <wp:docPr id="5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67335"/>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78F8F" w14:textId="77777777" w:rsidR="00702B1A" w:rsidRPr="00A0096E" w:rsidRDefault="00702B1A" w:rsidP="00A0096E">
                            <w:pPr>
                              <w:jc w:val="right"/>
                              <w:rPr>
                                <w:rFonts w:ascii="Arial" w:hAnsi="Arial" w:cs="Arial"/>
                                <w:b/>
                                <w:sz w:val="24"/>
                                <w:szCs w:val="24"/>
                                <w:lang w:val="en-US"/>
                              </w:rPr>
                            </w:pPr>
                            <w:r w:rsidRPr="00A0096E">
                              <w:rPr>
                                <w:rFonts w:ascii="Arial" w:eastAsia="Impact" w:hAnsi="Arial" w:cs="Arial"/>
                                <w:b/>
                                <w:color w:val="1B2036"/>
                                <w:sz w:val="16"/>
                                <w:szCs w:val="15"/>
                                <w:lang w:val="en-US" w:bidi="en-US"/>
                              </w:rPr>
                              <w:t>Number 1</w:t>
                            </w:r>
                            <w:r w:rsidRPr="00A0096E">
                              <w:rPr>
                                <w:rFonts w:ascii="Arial" w:eastAsia="Impact" w:hAnsi="Arial" w:cs="Arial"/>
                                <w:b/>
                                <w:color w:val="1B2036"/>
                                <w:sz w:val="15"/>
                                <w:szCs w:val="15"/>
                                <w:lang w:val="en-US" w:bidi="en-US"/>
                              </w:rPr>
                              <w:t xml:space="preserve"> breaks the seal and opens the cabinet</w:t>
                            </w:r>
                          </w:p>
                          <w:p w14:paraId="7D0B51DD" w14:textId="77777777" w:rsidR="00702B1A" w:rsidRPr="00A0096E" w:rsidRDefault="00702B1A" w:rsidP="00A0096E">
                            <w:pPr>
                              <w:jc w:val="right"/>
                              <w:rPr>
                                <w:rFonts w:ascii="Arial" w:hAnsi="Arial" w:cs="Arial"/>
                                <w:b/>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3BBDD1" id="Text Box 81" o:spid="_x0000_s1040" type="#_x0000_t202" style="position:absolute;left:0;text-align:left;margin-left:85.95pt;margin-top:10.1pt;width:101.6pt;height:21.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" fillcolor="#fec" stroked="f">
                <v:textbox inset="0,0,0,0">
                  <w:txbxContent>
                    <w:p w14:paraId="60B78F8F" w14:textId="77777777" w:rsidR="00702B1A" w:rsidRPr="00A0096E" w:rsidRDefault="00702B1A" w:rsidP="00A0096E">
                      <w:pPr>
                        <w:jc w:val="right"/>
                        <w:rPr>
                          <w:rFonts w:ascii="Arial" w:hAnsi="Arial" w:cs="Arial"/>
                          <w:b/>
                          <w:sz w:val="24"/>
                          <w:szCs w:val="24"/>
                          <w:lang w:val="en-US"/>
                        </w:rPr>
                      </w:pPr>
                      <w:r w:rsidRPr="00A0096E">
                        <w:rPr>
                          <w:rFonts w:ascii="Arial" w:eastAsia="Impact" w:hAnsi="Arial" w:cs="Arial"/>
                          <w:b/>
                          <w:color w:val="1B2036"/>
                          <w:sz w:val="16"/>
                          <w:szCs w:val="15"/>
                          <w:lang w:val="en-US" w:bidi="en-US"/>
                        </w:rPr>
                        <w:t>Number 1</w:t>
                      </w:r>
                      <w:r w:rsidRPr="00A0096E">
                        <w:rPr>
                          <w:rFonts w:ascii="Arial" w:eastAsia="Impact" w:hAnsi="Arial" w:cs="Arial"/>
                          <w:b/>
                          <w:color w:val="1B2036"/>
                          <w:sz w:val="15"/>
                          <w:szCs w:val="15"/>
                          <w:lang w:val="en-US" w:bidi="en-US"/>
                        </w:rPr>
                        <w:t xml:space="preserve"> breaks the seal and opens the cabinet</w:t>
                      </w:r>
                    </w:p>
                    <w:p w14:paraId="7D0B51DD" w14:textId="77777777" w:rsidR="00702B1A" w:rsidRPr="00A0096E" w:rsidRDefault="00702B1A" w:rsidP="00A0096E">
                      <w:pPr>
                        <w:jc w:val="right"/>
                        <w:rPr>
                          <w:rFonts w:ascii="Arial" w:hAnsi="Arial" w:cs="Arial"/>
                          <w:b/>
                          <w:lang w:val="en-US"/>
                        </w:rPr>
                      </w:pPr>
                    </w:p>
                  </w:txbxContent>
                </v:textbox>
              </v:shape>
            </w:pict>
          </mc:Fallback>
        </mc:AlternateContent>
      </w:r>
      <w:r>
        <w:rPr>
          <w:noProof/>
          <w:color w:val="000000"/>
          <w:sz w:val="24"/>
          <w:szCs w:val="24"/>
        </w:rPr>
        <w:drawing>
          <wp:inline distT="0" distB="0" distL="0" distR="0" wp14:anchorId="025C6AAE" wp14:editId="0C316965">
            <wp:extent cx="6086475" cy="1711960"/>
            <wp:effectExtent l="0" t="0" r="9525" b="2540"/>
            <wp:docPr id="5" name="Рисунок 5" descr="ПК приведение в дей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К приведение в действие"/>
                    <pic:cNvPicPr>
                      <a:picLocks noChangeAspect="1" noChangeArrowheads="1"/>
                    </pic:cNvPicPr>
                  </pic:nvPicPr>
                  <pic:blipFill>
                    <a:blip r:embed="rId21">
                      <a:extLst>
                        <a:ext uri="{28A0092B-C50C-407E-A947-70E740481C1C}">
                          <a14:useLocalDpi xmlns:a14="http://schemas.microsoft.com/office/drawing/2010/main" val="0"/>
                        </a:ext>
                      </a:extLst>
                    </a:blip>
                    <a:srcRect t="8670"/>
                    <a:stretch>
                      <a:fillRect/>
                    </a:stretch>
                  </pic:blipFill>
                  <pic:spPr bwMode="auto">
                    <a:xfrm>
                      <a:off x="0" y="0"/>
                      <a:ext cx="6086475" cy="1711960"/>
                    </a:xfrm>
                    <a:prstGeom prst="rect">
                      <a:avLst/>
                    </a:prstGeom>
                    <a:noFill/>
                    <a:ln>
                      <a:noFill/>
                    </a:ln>
                  </pic:spPr>
                </pic:pic>
              </a:graphicData>
            </a:graphic>
          </wp:inline>
        </w:drawing>
      </w:r>
    </w:p>
    <w:p w14:paraId="38590F9B" w14:textId="77777777" w:rsidR="003E3C94" w:rsidRPr="00FD1342" w:rsidRDefault="00312403" w:rsidP="00A434F3">
      <w:pPr>
        <w:tabs>
          <w:tab w:val="left" w:pos="540"/>
        </w:tabs>
        <w:spacing w:before="60" w:after="60"/>
        <w:jc w:val="right"/>
        <w:rPr>
          <w:color w:val="000000"/>
          <w:sz w:val="24"/>
          <w:szCs w:val="24"/>
          <w:lang w:val="en-US"/>
        </w:rPr>
      </w:pPr>
      <w:r>
        <w:rPr>
          <w:color w:val="000000"/>
          <w:sz w:val="24"/>
          <w:szCs w:val="24"/>
          <w:lang w:val="en-US" w:bidi="en-US"/>
        </w:rPr>
        <w:t>Fig</w:t>
      </w:r>
      <w:r w:rsidR="00372592">
        <w:rPr>
          <w:color w:val="000000"/>
          <w:sz w:val="24"/>
          <w:szCs w:val="24"/>
          <w:lang w:val="en-US" w:bidi="en-US"/>
        </w:rPr>
        <w:t>.</w:t>
      </w:r>
      <w:r>
        <w:rPr>
          <w:color w:val="000000"/>
          <w:sz w:val="24"/>
          <w:szCs w:val="24"/>
          <w:lang w:val="en-US" w:bidi="en-US"/>
        </w:rPr>
        <w:t xml:space="preserve"> 6</w:t>
      </w:r>
    </w:p>
    <w:p w14:paraId="4BB89023" w14:textId="77777777" w:rsidR="00590D1A" w:rsidRPr="00C0748F" w:rsidRDefault="00A0096E" w:rsidP="00D827AC">
      <w:pPr>
        <w:tabs>
          <w:tab w:val="left" w:pos="540"/>
        </w:tabs>
        <w:ind w:firstLine="567"/>
        <w:rPr>
          <w:b/>
          <w:sz w:val="24"/>
          <w:szCs w:val="24"/>
          <w:lang w:val="en-US"/>
        </w:rPr>
      </w:pPr>
      <w:r>
        <w:rPr>
          <w:sz w:val="24"/>
          <w:szCs w:val="24"/>
          <w:lang w:val="en-US"/>
        </w:rPr>
        <w:br w:type="page"/>
      </w:r>
      <w:r w:rsidR="0046571C">
        <w:rPr>
          <w:sz w:val="24"/>
          <w:szCs w:val="24"/>
          <w:lang w:val="en-US" w:bidi="en-US"/>
        </w:rPr>
        <w:t xml:space="preserve">5.6 </w:t>
      </w:r>
      <w:r w:rsidR="0046571C" w:rsidRPr="00372592">
        <w:rPr>
          <w:b/>
          <w:sz w:val="24"/>
          <w:szCs w:val="24"/>
          <w:lang w:val="en-US" w:bidi="en-US"/>
        </w:rPr>
        <w:t>Fire extinguishers</w:t>
      </w:r>
      <w:r w:rsidR="00590D1A" w:rsidRPr="0097590A">
        <w:rPr>
          <w:b/>
          <w:spacing w:val="20"/>
          <w:sz w:val="24"/>
          <w:szCs w:val="24"/>
          <w:lang w:val="en-US" w:bidi="en-US"/>
        </w:rPr>
        <w:t xml:space="preserve"> </w:t>
      </w:r>
    </w:p>
    <w:p w14:paraId="027E7EF6" w14:textId="77777777" w:rsidR="00590D1A" w:rsidRPr="00C0748F" w:rsidRDefault="0046571C" w:rsidP="00AA2918">
      <w:pPr>
        <w:spacing w:after="60"/>
        <w:ind w:firstLine="540"/>
        <w:jc w:val="both"/>
        <w:rPr>
          <w:sz w:val="24"/>
          <w:szCs w:val="24"/>
          <w:lang w:val="en-US"/>
        </w:rPr>
      </w:pPr>
      <w:r>
        <w:rPr>
          <w:sz w:val="24"/>
          <w:szCs w:val="24"/>
          <w:lang w:val="en-US" w:bidi="en-US"/>
        </w:rPr>
        <w:t>5.6.1 Branch facilities are equipped with different types of extinguishers subdivided by: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868"/>
        <w:gridCol w:w="6237"/>
      </w:tblGrid>
      <w:tr w:rsidR="00A21512" w:rsidRPr="00F12008" w14:paraId="6FA6D040" w14:textId="77777777" w:rsidTr="00F92955">
        <w:trPr>
          <w:trHeight w:val="260"/>
        </w:trPr>
        <w:tc>
          <w:tcPr>
            <w:tcW w:w="426" w:type="dxa"/>
            <w:vMerge w:val="restart"/>
          </w:tcPr>
          <w:p w14:paraId="49D95A97" w14:textId="77777777" w:rsidR="00A21512" w:rsidRPr="00F12008" w:rsidRDefault="00A21512" w:rsidP="00F12008">
            <w:pPr>
              <w:jc w:val="center"/>
              <w:rPr>
                <w:sz w:val="24"/>
                <w:szCs w:val="24"/>
              </w:rPr>
            </w:pPr>
            <w:r w:rsidRPr="00F12008">
              <w:rPr>
                <w:sz w:val="24"/>
                <w:szCs w:val="24"/>
                <w:lang w:val="en-US" w:bidi="en-US"/>
              </w:rPr>
              <w:t>1</w:t>
            </w:r>
          </w:p>
        </w:tc>
        <w:tc>
          <w:tcPr>
            <w:tcW w:w="2868" w:type="dxa"/>
            <w:vMerge w:val="restart"/>
          </w:tcPr>
          <w:p w14:paraId="327527AE" w14:textId="77777777" w:rsidR="00A21512" w:rsidRPr="00C0748F" w:rsidRDefault="00A21512" w:rsidP="00A21512">
            <w:pPr>
              <w:rPr>
                <w:sz w:val="24"/>
                <w:szCs w:val="24"/>
                <w:lang w:val="en-US"/>
              </w:rPr>
            </w:pPr>
            <w:r w:rsidRPr="00F12008">
              <w:rPr>
                <w:sz w:val="24"/>
                <w:szCs w:val="24"/>
                <w:lang w:val="en-US" w:bidi="en-US"/>
              </w:rPr>
              <w:t>By type of the fire extinguishing agent</w:t>
            </w:r>
          </w:p>
        </w:tc>
        <w:tc>
          <w:tcPr>
            <w:tcW w:w="6237" w:type="dxa"/>
            <w:vAlign w:val="center"/>
          </w:tcPr>
          <w:p w14:paraId="537FFA01" w14:textId="77777777" w:rsidR="00A21512" w:rsidRPr="00F12008" w:rsidRDefault="00A21512" w:rsidP="00E4061E">
            <w:pPr>
              <w:numPr>
                <w:ilvl w:val="0"/>
                <w:numId w:val="3"/>
              </w:numPr>
              <w:tabs>
                <w:tab w:val="clear" w:pos="720"/>
                <w:tab w:val="left" w:pos="255"/>
                <w:tab w:val="left" w:pos="399"/>
                <w:tab w:val="num" w:pos="1276"/>
                <w:tab w:val="left" w:pos="1560"/>
              </w:tabs>
              <w:ind w:left="0" w:firstLine="34"/>
              <w:rPr>
                <w:sz w:val="24"/>
                <w:szCs w:val="24"/>
              </w:rPr>
            </w:pPr>
            <w:r w:rsidRPr="00F12008">
              <w:rPr>
                <w:sz w:val="24"/>
                <w:szCs w:val="24"/>
                <w:lang w:val="en-US" w:bidi="en-US"/>
              </w:rPr>
              <w:t>air-foam (AF)</w:t>
            </w:r>
          </w:p>
        </w:tc>
      </w:tr>
      <w:tr w:rsidR="00A21512" w:rsidRPr="00F12008" w14:paraId="7A45D76D" w14:textId="77777777" w:rsidTr="00F92955">
        <w:trPr>
          <w:trHeight w:val="264"/>
        </w:trPr>
        <w:tc>
          <w:tcPr>
            <w:tcW w:w="426" w:type="dxa"/>
            <w:vMerge/>
          </w:tcPr>
          <w:p w14:paraId="6D9029EC" w14:textId="77777777" w:rsidR="00A21512" w:rsidRPr="00F12008" w:rsidRDefault="00A21512" w:rsidP="00F12008">
            <w:pPr>
              <w:jc w:val="center"/>
              <w:rPr>
                <w:sz w:val="24"/>
                <w:szCs w:val="24"/>
              </w:rPr>
            </w:pPr>
          </w:p>
        </w:tc>
        <w:tc>
          <w:tcPr>
            <w:tcW w:w="2868" w:type="dxa"/>
            <w:vMerge/>
          </w:tcPr>
          <w:p w14:paraId="4EA53A8B" w14:textId="77777777" w:rsidR="00A21512" w:rsidRPr="00F12008" w:rsidRDefault="00A21512" w:rsidP="00A21512">
            <w:pPr>
              <w:rPr>
                <w:sz w:val="24"/>
                <w:szCs w:val="24"/>
              </w:rPr>
            </w:pPr>
          </w:p>
        </w:tc>
        <w:tc>
          <w:tcPr>
            <w:tcW w:w="6237" w:type="dxa"/>
            <w:vAlign w:val="center"/>
          </w:tcPr>
          <w:p w14:paraId="33C3D16B" w14:textId="77777777" w:rsidR="00A21512" w:rsidRPr="00F12008" w:rsidRDefault="00A21512" w:rsidP="00E4061E">
            <w:pPr>
              <w:numPr>
                <w:ilvl w:val="0"/>
                <w:numId w:val="3"/>
              </w:numPr>
              <w:tabs>
                <w:tab w:val="clear" w:pos="720"/>
                <w:tab w:val="left" w:pos="255"/>
                <w:tab w:val="left" w:pos="399"/>
                <w:tab w:val="num" w:pos="1276"/>
                <w:tab w:val="left" w:pos="1560"/>
              </w:tabs>
              <w:ind w:left="0" w:firstLine="34"/>
              <w:rPr>
                <w:sz w:val="24"/>
                <w:szCs w:val="24"/>
              </w:rPr>
            </w:pPr>
            <w:r w:rsidRPr="00F12008">
              <w:rPr>
                <w:sz w:val="24"/>
                <w:szCs w:val="24"/>
                <w:lang w:val="en-US" w:bidi="en-US"/>
              </w:rPr>
              <w:t>dry powder (DP)</w:t>
            </w:r>
          </w:p>
        </w:tc>
      </w:tr>
      <w:tr w:rsidR="00A21512" w:rsidRPr="00F12008" w14:paraId="04A22D2F" w14:textId="77777777" w:rsidTr="00F92955">
        <w:trPr>
          <w:trHeight w:val="112"/>
        </w:trPr>
        <w:tc>
          <w:tcPr>
            <w:tcW w:w="426" w:type="dxa"/>
            <w:vMerge/>
          </w:tcPr>
          <w:p w14:paraId="64665D77" w14:textId="77777777" w:rsidR="00A21512" w:rsidRPr="00F12008" w:rsidRDefault="00A21512" w:rsidP="00F12008">
            <w:pPr>
              <w:jc w:val="center"/>
              <w:rPr>
                <w:sz w:val="24"/>
                <w:szCs w:val="24"/>
              </w:rPr>
            </w:pPr>
          </w:p>
        </w:tc>
        <w:tc>
          <w:tcPr>
            <w:tcW w:w="2868" w:type="dxa"/>
            <w:vMerge/>
          </w:tcPr>
          <w:p w14:paraId="461C9B96" w14:textId="77777777" w:rsidR="00A21512" w:rsidRPr="00F12008" w:rsidRDefault="00A21512" w:rsidP="00A21512">
            <w:pPr>
              <w:rPr>
                <w:sz w:val="24"/>
                <w:szCs w:val="24"/>
              </w:rPr>
            </w:pPr>
          </w:p>
        </w:tc>
        <w:tc>
          <w:tcPr>
            <w:tcW w:w="6237" w:type="dxa"/>
            <w:vAlign w:val="center"/>
          </w:tcPr>
          <w:p w14:paraId="52899EE9" w14:textId="77777777" w:rsidR="00A21512" w:rsidRPr="00F12008" w:rsidRDefault="00A21512" w:rsidP="00E4061E">
            <w:pPr>
              <w:numPr>
                <w:ilvl w:val="0"/>
                <w:numId w:val="3"/>
              </w:numPr>
              <w:tabs>
                <w:tab w:val="clear" w:pos="720"/>
                <w:tab w:val="left" w:pos="255"/>
                <w:tab w:val="left" w:pos="399"/>
                <w:tab w:val="num" w:pos="1276"/>
                <w:tab w:val="left" w:pos="1560"/>
              </w:tabs>
              <w:ind w:left="0" w:firstLine="34"/>
              <w:rPr>
                <w:sz w:val="24"/>
                <w:szCs w:val="24"/>
              </w:rPr>
            </w:pPr>
            <w:r w:rsidRPr="00F12008">
              <w:rPr>
                <w:sz w:val="24"/>
                <w:szCs w:val="24"/>
                <w:lang w:val="en-US" w:bidi="en-US"/>
              </w:rPr>
              <w:t>gas (GE)</w:t>
            </w:r>
          </w:p>
        </w:tc>
      </w:tr>
      <w:tr w:rsidR="00AA2918" w:rsidRPr="00F12008" w14:paraId="43EF2B37" w14:textId="77777777" w:rsidTr="00F92955">
        <w:trPr>
          <w:trHeight w:val="116"/>
        </w:trPr>
        <w:tc>
          <w:tcPr>
            <w:tcW w:w="426" w:type="dxa"/>
            <w:vMerge w:val="restart"/>
          </w:tcPr>
          <w:p w14:paraId="5CAC2410" w14:textId="77777777" w:rsidR="00AA2918" w:rsidRPr="00F12008" w:rsidRDefault="00AA2918" w:rsidP="00F12008">
            <w:pPr>
              <w:jc w:val="center"/>
              <w:rPr>
                <w:sz w:val="24"/>
                <w:szCs w:val="24"/>
              </w:rPr>
            </w:pPr>
            <w:r w:rsidRPr="00F12008">
              <w:rPr>
                <w:sz w:val="24"/>
                <w:szCs w:val="24"/>
                <w:lang w:val="en-US" w:bidi="en-US"/>
              </w:rPr>
              <w:t>2</w:t>
            </w:r>
          </w:p>
        </w:tc>
        <w:tc>
          <w:tcPr>
            <w:tcW w:w="2868" w:type="dxa"/>
            <w:vMerge w:val="restart"/>
          </w:tcPr>
          <w:p w14:paraId="52F0584C" w14:textId="77777777" w:rsidR="00AA2918" w:rsidRPr="00F12008" w:rsidRDefault="00AA2918" w:rsidP="00A21512">
            <w:pPr>
              <w:rPr>
                <w:sz w:val="24"/>
                <w:szCs w:val="24"/>
              </w:rPr>
            </w:pPr>
            <w:r w:rsidRPr="00F12008">
              <w:rPr>
                <w:sz w:val="24"/>
                <w:szCs w:val="24"/>
                <w:lang w:val="en-US" w:bidi="en-US"/>
              </w:rPr>
              <w:t>By weight:</w:t>
            </w:r>
          </w:p>
        </w:tc>
        <w:tc>
          <w:tcPr>
            <w:tcW w:w="6237" w:type="dxa"/>
            <w:vAlign w:val="center"/>
          </w:tcPr>
          <w:p w14:paraId="69783752" w14:textId="77777777" w:rsidR="00AA2918" w:rsidRPr="00F12008" w:rsidRDefault="00AA2918" w:rsidP="00E4061E">
            <w:pPr>
              <w:numPr>
                <w:ilvl w:val="0"/>
                <w:numId w:val="4"/>
              </w:numPr>
              <w:tabs>
                <w:tab w:val="clear" w:pos="1571"/>
                <w:tab w:val="num" w:pos="0"/>
                <w:tab w:val="left" w:pos="255"/>
                <w:tab w:val="left" w:pos="421"/>
                <w:tab w:val="left" w:pos="1560"/>
              </w:tabs>
              <w:ind w:left="0" w:firstLine="34"/>
              <w:rPr>
                <w:sz w:val="24"/>
                <w:szCs w:val="24"/>
              </w:rPr>
            </w:pPr>
            <w:r w:rsidRPr="00F12008">
              <w:rPr>
                <w:sz w:val="24"/>
                <w:szCs w:val="24"/>
                <w:lang w:val="en-US" w:bidi="en-US"/>
              </w:rPr>
              <w:t>portable, up to 20 kg</w:t>
            </w:r>
          </w:p>
        </w:tc>
      </w:tr>
      <w:tr w:rsidR="00AA2918" w:rsidRPr="00F12008" w14:paraId="620C6D21" w14:textId="77777777" w:rsidTr="00F92955">
        <w:trPr>
          <w:trHeight w:val="247"/>
        </w:trPr>
        <w:tc>
          <w:tcPr>
            <w:tcW w:w="426" w:type="dxa"/>
            <w:vMerge/>
          </w:tcPr>
          <w:p w14:paraId="4959C26F" w14:textId="77777777" w:rsidR="00AA2918" w:rsidRPr="00F12008" w:rsidRDefault="00AA2918" w:rsidP="00F12008">
            <w:pPr>
              <w:jc w:val="center"/>
              <w:rPr>
                <w:sz w:val="24"/>
                <w:szCs w:val="24"/>
              </w:rPr>
            </w:pPr>
          </w:p>
        </w:tc>
        <w:tc>
          <w:tcPr>
            <w:tcW w:w="2868" w:type="dxa"/>
            <w:vMerge/>
          </w:tcPr>
          <w:p w14:paraId="1384F3EB" w14:textId="77777777" w:rsidR="00AA2918" w:rsidRPr="00F12008" w:rsidRDefault="00AA2918" w:rsidP="00A21512">
            <w:pPr>
              <w:rPr>
                <w:sz w:val="24"/>
                <w:szCs w:val="24"/>
              </w:rPr>
            </w:pPr>
          </w:p>
        </w:tc>
        <w:tc>
          <w:tcPr>
            <w:tcW w:w="6237" w:type="dxa"/>
            <w:vAlign w:val="center"/>
          </w:tcPr>
          <w:p w14:paraId="6E8E3ECF" w14:textId="77777777" w:rsidR="00AA2918" w:rsidRPr="00F12008" w:rsidRDefault="00AA2918" w:rsidP="00E4061E">
            <w:pPr>
              <w:numPr>
                <w:ilvl w:val="0"/>
                <w:numId w:val="4"/>
              </w:numPr>
              <w:tabs>
                <w:tab w:val="clear" w:pos="1571"/>
                <w:tab w:val="num" w:pos="0"/>
                <w:tab w:val="left" w:pos="255"/>
                <w:tab w:val="left" w:pos="421"/>
                <w:tab w:val="left" w:pos="1560"/>
              </w:tabs>
              <w:ind w:left="0" w:firstLine="34"/>
              <w:rPr>
                <w:sz w:val="24"/>
                <w:szCs w:val="24"/>
              </w:rPr>
            </w:pPr>
            <w:r w:rsidRPr="00F12008">
              <w:rPr>
                <w:sz w:val="24"/>
                <w:szCs w:val="24"/>
                <w:lang w:val="en-US" w:bidi="en-US"/>
              </w:rPr>
              <w:t>wheeled (20 to 400 kg)</w:t>
            </w:r>
          </w:p>
        </w:tc>
      </w:tr>
      <w:tr w:rsidR="00A21512" w:rsidRPr="00F12008" w14:paraId="0E80FDEB" w14:textId="77777777" w:rsidTr="00F92955">
        <w:trPr>
          <w:trHeight w:val="252"/>
        </w:trPr>
        <w:tc>
          <w:tcPr>
            <w:tcW w:w="426" w:type="dxa"/>
            <w:vMerge w:val="restart"/>
          </w:tcPr>
          <w:p w14:paraId="11C3746A" w14:textId="77777777" w:rsidR="00A21512" w:rsidRPr="00F12008" w:rsidRDefault="00A21512" w:rsidP="00F12008">
            <w:pPr>
              <w:jc w:val="center"/>
              <w:rPr>
                <w:sz w:val="24"/>
                <w:szCs w:val="24"/>
              </w:rPr>
            </w:pPr>
            <w:r w:rsidRPr="00F12008">
              <w:rPr>
                <w:sz w:val="24"/>
                <w:szCs w:val="24"/>
                <w:lang w:val="en-US" w:bidi="en-US"/>
              </w:rPr>
              <w:t>3</w:t>
            </w:r>
          </w:p>
        </w:tc>
        <w:tc>
          <w:tcPr>
            <w:tcW w:w="2868" w:type="dxa"/>
            <w:vMerge w:val="restart"/>
          </w:tcPr>
          <w:p w14:paraId="1255CFCA" w14:textId="77777777" w:rsidR="00A21512" w:rsidRPr="00C0748F" w:rsidRDefault="00A21512" w:rsidP="00AA2918">
            <w:pPr>
              <w:rPr>
                <w:sz w:val="24"/>
                <w:szCs w:val="24"/>
                <w:lang w:val="en-US"/>
              </w:rPr>
            </w:pPr>
            <w:r w:rsidRPr="00F12008">
              <w:rPr>
                <w:sz w:val="24"/>
                <w:szCs w:val="24"/>
                <w:lang w:val="en-US" w:bidi="en-US"/>
              </w:rPr>
              <w:t>By the fire extinguishing agents displacement principle:</w:t>
            </w:r>
          </w:p>
        </w:tc>
        <w:tc>
          <w:tcPr>
            <w:tcW w:w="6237" w:type="dxa"/>
            <w:vAlign w:val="center"/>
          </w:tcPr>
          <w:p w14:paraId="01114497" w14:textId="77777777" w:rsidR="00A21512" w:rsidRPr="00F12008" w:rsidRDefault="00A21512" w:rsidP="00593D99">
            <w:pPr>
              <w:tabs>
                <w:tab w:val="left" w:pos="255"/>
              </w:tabs>
              <w:ind w:firstLine="34"/>
              <w:rPr>
                <w:sz w:val="24"/>
                <w:szCs w:val="24"/>
              </w:rPr>
            </w:pPr>
            <w:r w:rsidRPr="00F12008">
              <w:rPr>
                <w:sz w:val="24"/>
                <w:szCs w:val="24"/>
                <w:lang w:val="en-US" w:bidi="en-US"/>
              </w:rPr>
              <w:t>- charged</w:t>
            </w:r>
          </w:p>
        </w:tc>
      </w:tr>
      <w:tr w:rsidR="00A21512" w:rsidRPr="00FD3417" w14:paraId="1509DD22" w14:textId="77777777" w:rsidTr="00F92955">
        <w:trPr>
          <w:trHeight w:val="255"/>
        </w:trPr>
        <w:tc>
          <w:tcPr>
            <w:tcW w:w="426" w:type="dxa"/>
            <w:vMerge/>
          </w:tcPr>
          <w:p w14:paraId="0599E888" w14:textId="77777777" w:rsidR="00A21512" w:rsidRPr="00F12008" w:rsidRDefault="00A21512" w:rsidP="00F12008">
            <w:pPr>
              <w:jc w:val="center"/>
              <w:rPr>
                <w:sz w:val="24"/>
                <w:szCs w:val="24"/>
              </w:rPr>
            </w:pPr>
          </w:p>
        </w:tc>
        <w:tc>
          <w:tcPr>
            <w:tcW w:w="2868" w:type="dxa"/>
            <w:vMerge/>
          </w:tcPr>
          <w:p w14:paraId="7C7A654F" w14:textId="77777777" w:rsidR="00A21512" w:rsidRPr="00F12008" w:rsidRDefault="00A21512" w:rsidP="00A21512">
            <w:pPr>
              <w:rPr>
                <w:sz w:val="24"/>
                <w:szCs w:val="24"/>
              </w:rPr>
            </w:pPr>
          </w:p>
        </w:tc>
        <w:tc>
          <w:tcPr>
            <w:tcW w:w="6237" w:type="dxa"/>
            <w:vAlign w:val="center"/>
          </w:tcPr>
          <w:p w14:paraId="7E8D7D39" w14:textId="77777777" w:rsidR="00A21512" w:rsidRPr="00C0748F" w:rsidRDefault="00A21512" w:rsidP="00593D99">
            <w:pPr>
              <w:tabs>
                <w:tab w:val="left" w:pos="255"/>
              </w:tabs>
              <w:ind w:firstLine="34"/>
              <w:rPr>
                <w:sz w:val="24"/>
                <w:szCs w:val="24"/>
                <w:lang w:val="en-US"/>
              </w:rPr>
            </w:pPr>
            <w:r w:rsidRPr="00F12008">
              <w:rPr>
                <w:sz w:val="24"/>
                <w:szCs w:val="24"/>
                <w:lang w:val="en-US" w:bidi="en-US"/>
              </w:rPr>
              <w:t>- equipped with bottle of compressed or liquified gas</w:t>
            </w:r>
          </w:p>
        </w:tc>
      </w:tr>
      <w:tr w:rsidR="00A21512" w:rsidRPr="00F12008" w14:paraId="3C83BEF3" w14:textId="77777777" w:rsidTr="00F92955">
        <w:trPr>
          <w:trHeight w:val="104"/>
        </w:trPr>
        <w:tc>
          <w:tcPr>
            <w:tcW w:w="426" w:type="dxa"/>
            <w:vMerge/>
          </w:tcPr>
          <w:p w14:paraId="36752AB5" w14:textId="77777777" w:rsidR="00A21512" w:rsidRPr="00C0748F" w:rsidRDefault="00A21512" w:rsidP="00F12008">
            <w:pPr>
              <w:jc w:val="center"/>
              <w:rPr>
                <w:sz w:val="24"/>
                <w:szCs w:val="24"/>
                <w:lang w:val="en-US"/>
              </w:rPr>
            </w:pPr>
          </w:p>
        </w:tc>
        <w:tc>
          <w:tcPr>
            <w:tcW w:w="2868" w:type="dxa"/>
            <w:vMerge/>
          </w:tcPr>
          <w:p w14:paraId="47F434ED" w14:textId="77777777" w:rsidR="00A21512" w:rsidRPr="00C0748F" w:rsidRDefault="00A21512" w:rsidP="00A21512">
            <w:pPr>
              <w:rPr>
                <w:sz w:val="24"/>
                <w:szCs w:val="24"/>
                <w:lang w:val="en-US"/>
              </w:rPr>
            </w:pPr>
          </w:p>
        </w:tc>
        <w:tc>
          <w:tcPr>
            <w:tcW w:w="6237" w:type="dxa"/>
            <w:vAlign w:val="center"/>
          </w:tcPr>
          <w:p w14:paraId="7E9F3366" w14:textId="77777777" w:rsidR="00A21512" w:rsidRPr="00F12008" w:rsidRDefault="00A21512" w:rsidP="00593D99">
            <w:pPr>
              <w:tabs>
                <w:tab w:val="left" w:pos="255"/>
              </w:tabs>
              <w:ind w:firstLine="34"/>
              <w:rPr>
                <w:sz w:val="24"/>
                <w:szCs w:val="24"/>
              </w:rPr>
            </w:pPr>
            <w:r w:rsidRPr="00F12008">
              <w:rPr>
                <w:sz w:val="24"/>
                <w:szCs w:val="24"/>
                <w:lang w:val="en-US" w:bidi="en-US"/>
              </w:rPr>
              <w:t>- with gas-generating element</w:t>
            </w:r>
          </w:p>
        </w:tc>
      </w:tr>
      <w:tr w:rsidR="00A21512" w:rsidRPr="00FD3417" w14:paraId="6ED98C57" w14:textId="77777777" w:rsidTr="00F92955">
        <w:trPr>
          <w:trHeight w:val="391"/>
        </w:trPr>
        <w:tc>
          <w:tcPr>
            <w:tcW w:w="426" w:type="dxa"/>
            <w:vMerge w:val="restart"/>
          </w:tcPr>
          <w:p w14:paraId="25414386" w14:textId="77777777" w:rsidR="00A21512" w:rsidRPr="00F12008" w:rsidRDefault="00AA2918" w:rsidP="00F12008">
            <w:pPr>
              <w:jc w:val="center"/>
              <w:rPr>
                <w:sz w:val="24"/>
                <w:szCs w:val="24"/>
              </w:rPr>
            </w:pPr>
            <w:r w:rsidRPr="00F12008">
              <w:rPr>
                <w:sz w:val="24"/>
                <w:szCs w:val="24"/>
                <w:lang w:val="en-US" w:bidi="en-US"/>
              </w:rPr>
              <w:t>4.</w:t>
            </w:r>
          </w:p>
        </w:tc>
        <w:tc>
          <w:tcPr>
            <w:tcW w:w="2868" w:type="dxa"/>
            <w:vMerge w:val="restart"/>
          </w:tcPr>
          <w:p w14:paraId="53C83DF3" w14:textId="77777777" w:rsidR="00A21512" w:rsidRPr="00C0748F" w:rsidRDefault="00A0096E" w:rsidP="00A21512">
            <w:pPr>
              <w:rPr>
                <w:sz w:val="24"/>
                <w:szCs w:val="24"/>
                <w:lang w:val="en-US"/>
              </w:rPr>
            </w:pPr>
            <w:r>
              <w:rPr>
                <w:sz w:val="24"/>
                <w:szCs w:val="24"/>
                <w:lang w:val="en-US" w:bidi="en-US"/>
              </w:rPr>
              <w:t>By operational pressure value</w:t>
            </w:r>
            <w:r w:rsidR="00A21512" w:rsidRPr="00F12008">
              <w:rPr>
                <w:sz w:val="24"/>
                <w:szCs w:val="24"/>
                <w:lang w:val="en-US" w:bidi="en-US"/>
              </w:rPr>
              <w:t xml:space="preserve"> (</w:t>
            </w:r>
            <w:proofErr w:type="spellStart"/>
            <w:r w:rsidR="00A21512" w:rsidRPr="00F12008">
              <w:rPr>
                <w:sz w:val="24"/>
                <w:szCs w:val="24"/>
                <w:lang w:val="en-US" w:bidi="en-US"/>
              </w:rPr>
              <w:t>Р</w:t>
            </w:r>
            <w:r w:rsidR="00A21512" w:rsidRPr="00F12008">
              <w:rPr>
                <w:sz w:val="24"/>
                <w:szCs w:val="24"/>
                <w:vertAlign w:val="subscript"/>
                <w:lang w:val="en-US" w:bidi="en-US"/>
              </w:rPr>
              <w:t>rated</w:t>
            </w:r>
            <w:proofErr w:type="spellEnd"/>
            <w:r w:rsidR="00A21512" w:rsidRPr="00F12008">
              <w:rPr>
                <w:sz w:val="24"/>
                <w:szCs w:val="24"/>
                <w:lang w:val="en-US" w:bidi="en-US"/>
              </w:rPr>
              <w:t>):</w:t>
            </w:r>
          </w:p>
        </w:tc>
        <w:tc>
          <w:tcPr>
            <w:tcW w:w="6237" w:type="dxa"/>
            <w:vAlign w:val="center"/>
          </w:tcPr>
          <w:p w14:paraId="43FD7E0D" w14:textId="77777777" w:rsidR="00A21512" w:rsidRPr="00C0748F" w:rsidRDefault="00A21512" w:rsidP="00011DEB">
            <w:pPr>
              <w:numPr>
                <w:ilvl w:val="0"/>
                <w:numId w:val="5"/>
              </w:numPr>
              <w:tabs>
                <w:tab w:val="clear" w:pos="720"/>
                <w:tab w:val="left" w:pos="0"/>
                <w:tab w:val="left" w:pos="255"/>
                <w:tab w:val="left" w:pos="459"/>
              </w:tabs>
              <w:ind w:left="0" w:firstLine="34"/>
              <w:rPr>
                <w:sz w:val="24"/>
                <w:szCs w:val="24"/>
                <w:lang w:val="en-US"/>
              </w:rPr>
            </w:pPr>
            <w:r w:rsidRPr="00F12008">
              <w:rPr>
                <w:sz w:val="24"/>
                <w:szCs w:val="24"/>
                <w:lang w:val="en-US" w:bidi="en-US"/>
              </w:rPr>
              <w:t>low pressure (</w:t>
            </w:r>
            <w:proofErr w:type="spellStart"/>
            <w:r w:rsidRPr="00F12008">
              <w:rPr>
                <w:sz w:val="24"/>
                <w:szCs w:val="24"/>
                <w:lang w:val="en-US" w:bidi="en-US"/>
              </w:rPr>
              <w:t>Р</w:t>
            </w:r>
            <w:r w:rsidRPr="00F12008">
              <w:rPr>
                <w:sz w:val="24"/>
                <w:szCs w:val="24"/>
                <w:vertAlign w:val="subscript"/>
                <w:lang w:val="en-US" w:bidi="en-US"/>
              </w:rPr>
              <w:t>rated</w:t>
            </w:r>
            <w:proofErr w:type="spellEnd"/>
            <w:r w:rsidRPr="00F12008">
              <w:rPr>
                <w:sz w:val="24"/>
                <w:szCs w:val="24"/>
                <w:vertAlign w:val="subscript"/>
                <w:lang w:val="en-US" w:bidi="en-US"/>
              </w:rPr>
              <w:t xml:space="preserve"> (l)</w:t>
            </w:r>
            <w:r w:rsidRPr="00F12008">
              <w:rPr>
                <w:sz w:val="24"/>
                <w:szCs w:val="24"/>
                <w:lang w:val="en-US" w:bidi="en-US"/>
              </w:rPr>
              <w:t>) – pressure is lower or equal to 2.5</w:t>
            </w:r>
            <w:r w:rsidR="00372592">
              <w:rPr>
                <w:sz w:val="24"/>
                <w:szCs w:val="24"/>
                <w:lang w:val="en-US" w:bidi="en-US"/>
              </w:rPr>
              <w:t> </w:t>
            </w:r>
            <w:proofErr w:type="spellStart"/>
            <w:r w:rsidRPr="00F12008">
              <w:rPr>
                <w:sz w:val="24"/>
                <w:szCs w:val="24"/>
                <w:lang w:val="en-US" w:bidi="en-US"/>
              </w:rPr>
              <w:t>MPa</w:t>
            </w:r>
            <w:proofErr w:type="spellEnd"/>
            <w:r w:rsidRPr="00F12008">
              <w:rPr>
                <w:sz w:val="24"/>
                <w:szCs w:val="24"/>
                <w:lang w:val="en-US" w:bidi="en-US"/>
              </w:rPr>
              <w:t xml:space="preserve"> at temperature of</w:t>
            </w:r>
            <w:r w:rsidR="00FD1342">
              <w:rPr>
                <w:sz w:val="24"/>
                <w:szCs w:val="24"/>
                <w:lang w:val="en-US" w:bidi="en-US"/>
              </w:rPr>
              <w:t xml:space="preserve"> </w:t>
            </w:r>
            <w:r w:rsidRPr="00F12008">
              <w:rPr>
                <w:sz w:val="24"/>
                <w:szCs w:val="24"/>
                <w:lang w:val="en-US" w:bidi="en-US"/>
              </w:rPr>
              <w:t>20 ± 2</w:t>
            </w:r>
            <w:r w:rsidR="00011DEB">
              <w:rPr>
                <w:sz w:val="24"/>
                <w:szCs w:val="24"/>
                <w:lang w:val="en-US" w:bidi="en-US"/>
              </w:rPr>
              <w:t xml:space="preserve"> °</w:t>
            </w:r>
            <w:r w:rsidRPr="00F12008">
              <w:rPr>
                <w:sz w:val="24"/>
                <w:szCs w:val="24"/>
                <w:lang w:val="en-US" w:bidi="en-US"/>
              </w:rPr>
              <w:t>С;</w:t>
            </w:r>
          </w:p>
        </w:tc>
      </w:tr>
      <w:tr w:rsidR="00A21512" w:rsidRPr="00FD3417" w14:paraId="0C0D7C87" w14:textId="77777777" w:rsidTr="00F92955">
        <w:trPr>
          <w:trHeight w:val="527"/>
        </w:trPr>
        <w:tc>
          <w:tcPr>
            <w:tcW w:w="426" w:type="dxa"/>
            <w:vMerge/>
          </w:tcPr>
          <w:p w14:paraId="2AE9DAB8" w14:textId="77777777" w:rsidR="00A21512" w:rsidRPr="00C0748F" w:rsidRDefault="00A21512" w:rsidP="00F12008">
            <w:pPr>
              <w:jc w:val="center"/>
              <w:rPr>
                <w:sz w:val="24"/>
                <w:szCs w:val="24"/>
                <w:lang w:val="en-US"/>
              </w:rPr>
            </w:pPr>
          </w:p>
        </w:tc>
        <w:tc>
          <w:tcPr>
            <w:tcW w:w="2868" w:type="dxa"/>
            <w:vMerge/>
          </w:tcPr>
          <w:p w14:paraId="68789B16" w14:textId="77777777" w:rsidR="00A21512" w:rsidRPr="00C0748F" w:rsidRDefault="00A21512" w:rsidP="00A21512">
            <w:pPr>
              <w:rPr>
                <w:sz w:val="24"/>
                <w:szCs w:val="24"/>
                <w:lang w:val="en-US"/>
              </w:rPr>
            </w:pPr>
          </w:p>
        </w:tc>
        <w:tc>
          <w:tcPr>
            <w:tcW w:w="6237" w:type="dxa"/>
            <w:vAlign w:val="center"/>
          </w:tcPr>
          <w:p w14:paraId="75E27773" w14:textId="77777777" w:rsidR="00A21512" w:rsidRPr="00C0748F" w:rsidRDefault="00A21512" w:rsidP="00E4061E">
            <w:pPr>
              <w:numPr>
                <w:ilvl w:val="0"/>
                <w:numId w:val="5"/>
              </w:numPr>
              <w:tabs>
                <w:tab w:val="clear" w:pos="720"/>
                <w:tab w:val="left" w:pos="0"/>
                <w:tab w:val="left" w:pos="255"/>
                <w:tab w:val="left" w:pos="459"/>
              </w:tabs>
              <w:ind w:left="0" w:firstLine="34"/>
              <w:rPr>
                <w:sz w:val="24"/>
                <w:szCs w:val="24"/>
                <w:lang w:val="en-US"/>
              </w:rPr>
            </w:pPr>
            <w:r w:rsidRPr="00F12008">
              <w:rPr>
                <w:sz w:val="24"/>
                <w:szCs w:val="24"/>
                <w:lang w:val="en-US" w:bidi="en-US"/>
              </w:rPr>
              <w:t>high pressure (</w:t>
            </w:r>
            <w:proofErr w:type="spellStart"/>
            <w:r w:rsidRPr="00F12008">
              <w:rPr>
                <w:sz w:val="24"/>
                <w:szCs w:val="24"/>
                <w:lang w:val="en-US" w:bidi="en-US"/>
              </w:rPr>
              <w:t>Р</w:t>
            </w:r>
            <w:r w:rsidRPr="00F12008">
              <w:rPr>
                <w:sz w:val="24"/>
                <w:szCs w:val="24"/>
                <w:vertAlign w:val="subscript"/>
                <w:lang w:val="en-US" w:bidi="en-US"/>
              </w:rPr>
              <w:t>rated</w:t>
            </w:r>
            <w:proofErr w:type="spellEnd"/>
            <w:r w:rsidRPr="00F12008">
              <w:rPr>
                <w:sz w:val="24"/>
                <w:szCs w:val="24"/>
                <w:vertAlign w:val="subscript"/>
                <w:lang w:val="en-US" w:bidi="en-US"/>
              </w:rPr>
              <w:t xml:space="preserve"> (h)</w:t>
            </w:r>
            <w:r w:rsidRPr="00F12008">
              <w:rPr>
                <w:sz w:val="24"/>
                <w:szCs w:val="24"/>
                <w:lang w:val="en-US" w:bidi="en-US"/>
              </w:rPr>
              <w:t xml:space="preserve">) – pressure is higher than 2.5 </w:t>
            </w:r>
            <w:proofErr w:type="spellStart"/>
            <w:r w:rsidR="00011DEB">
              <w:rPr>
                <w:sz w:val="24"/>
                <w:szCs w:val="24"/>
                <w:lang w:val="en-US" w:bidi="en-US"/>
              </w:rPr>
              <w:t>MPa</w:t>
            </w:r>
            <w:proofErr w:type="spellEnd"/>
            <w:r w:rsidRPr="00F12008">
              <w:rPr>
                <w:sz w:val="24"/>
                <w:szCs w:val="24"/>
                <w:lang w:val="en-US" w:bidi="en-US"/>
              </w:rPr>
              <w:t xml:space="preserve"> at temperature of 20 ± 2</w:t>
            </w:r>
            <w:r w:rsidR="00372592">
              <w:rPr>
                <w:sz w:val="24"/>
                <w:szCs w:val="24"/>
                <w:lang w:val="en-US" w:bidi="en-US"/>
              </w:rPr>
              <w:t xml:space="preserve"> °</w:t>
            </w:r>
            <w:r w:rsidRPr="00F12008">
              <w:rPr>
                <w:sz w:val="24"/>
                <w:szCs w:val="24"/>
                <w:lang w:val="en-US" w:bidi="en-US"/>
              </w:rPr>
              <w:t>С.</w:t>
            </w:r>
          </w:p>
        </w:tc>
      </w:tr>
      <w:tr w:rsidR="00AA2918" w:rsidRPr="00FD3417" w14:paraId="34DC0020" w14:textId="77777777" w:rsidTr="00F92955">
        <w:trPr>
          <w:trHeight w:val="393"/>
        </w:trPr>
        <w:tc>
          <w:tcPr>
            <w:tcW w:w="426" w:type="dxa"/>
            <w:vMerge w:val="restart"/>
          </w:tcPr>
          <w:p w14:paraId="7C6F035B" w14:textId="77777777" w:rsidR="00AA2918" w:rsidRPr="00F12008" w:rsidRDefault="00AA2918" w:rsidP="00F12008">
            <w:pPr>
              <w:jc w:val="center"/>
              <w:rPr>
                <w:sz w:val="24"/>
                <w:szCs w:val="24"/>
              </w:rPr>
            </w:pPr>
            <w:r w:rsidRPr="00F12008">
              <w:rPr>
                <w:sz w:val="24"/>
                <w:szCs w:val="24"/>
                <w:lang w:val="en-US" w:bidi="en-US"/>
              </w:rPr>
              <w:t>5</w:t>
            </w:r>
          </w:p>
        </w:tc>
        <w:tc>
          <w:tcPr>
            <w:tcW w:w="2868" w:type="dxa"/>
            <w:vMerge w:val="restart"/>
          </w:tcPr>
          <w:p w14:paraId="49E0C2BA" w14:textId="77777777" w:rsidR="00AA2918" w:rsidRPr="00C0748F" w:rsidRDefault="00AA2918" w:rsidP="00A21512">
            <w:pPr>
              <w:rPr>
                <w:sz w:val="24"/>
                <w:szCs w:val="24"/>
                <w:lang w:val="en-US"/>
              </w:rPr>
            </w:pPr>
            <w:r w:rsidRPr="00F12008">
              <w:rPr>
                <w:sz w:val="24"/>
                <w:szCs w:val="24"/>
                <w:lang w:val="en-US" w:bidi="en-US"/>
              </w:rPr>
              <w:t>By purpose, depending on type of charged fire extinguishing agent</w:t>
            </w:r>
          </w:p>
        </w:tc>
        <w:tc>
          <w:tcPr>
            <w:tcW w:w="6237" w:type="dxa"/>
            <w:vAlign w:val="center"/>
          </w:tcPr>
          <w:p w14:paraId="4E9B3F66" w14:textId="77777777" w:rsidR="00AA2918" w:rsidRPr="00C0748F" w:rsidRDefault="00AA2918" w:rsidP="00593D99">
            <w:pPr>
              <w:tabs>
                <w:tab w:val="left" w:pos="305"/>
              </w:tabs>
              <w:rPr>
                <w:sz w:val="24"/>
                <w:szCs w:val="24"/>
                <w:lang w:val="en-US"/>
              </w:rPr>
            </w:pPr>
            <w:r w:rsidRPr="00F12008">
              <w:rPr>
                <w:sz w:val="24"/>
                <w:szCs w:val="24"/>
                <w:lang w:val="en-US" w:bidi="en-US"/>
              </w:rPr>
              <w:t>- for extinguishing combusted solid combustible substances (fire class A)</w:t>
            </w:r>
          </w:p>
        </w:tc>
      </w:tr>
      <w:tr w:rsidR="00AA2918" w:rsidRPr="00FD3417" w14:paraId="77137A50" w14:textId="77777777" w:rsidTr="00F92955">
        <w:trPr>
          <w:trHeight w:val="557"/>
        </w:trPr>
        <w:tc>
          <w:tcPr>
            <w:tcW w:w="426" w:type="dxa"/>
            <w:vMerge/>
          </w:tcPr>
          <w:p w14:paraId="76FD9DD1" w14:textId="77777777" w:rsidR="00AA2918" w:rsidRPr="00C0748F" w:rsidRDefault="00AA2918" w:rsidP="00F12008">
            <w:pPr>
              <w:jc w:val="both"/>
              <w:rPr>
                <w:sz w:val="24"/>
                <w:szCs w:val="24"/>
                <w:lang w:val="en-US"/>
              </w:rPr>
            </w:pPr>
          </w:p>
        </w:tc>
        <w:tc>
          <w:tcPr>
            <w:tcW w:w="2868" w:type="dxa"/>
            <w:vMerge/>
          </w:tcPr>
          <w:p w14:paraId="7A9C6517" w14:textId="77777777" w:rsidR="00AA2918" w:rsidRPr="00C0748F" w:rsidRDefault="00AA2918" w:rsidP="00A21512">
            <w:pPr>
              <w:rPr>
                <w:sz w:val="24"/>
                <w:szCs w:val="24"/>
                <w:lang w:val="en-US"/>
              </w:rPr>
            </w:pPr>
          </w:p>
        </w:tc>
        <w:tc>
          <w:tcPr>
            <w:tcW w:w="6237" w:type="dxa"/>
            <w:vAlign w:val="center"/>
          </w:tcPr>
          <w:p w14:paraId="5CDF2175" w14:textId="77777777" w:rsidR="00AA2918" w:rsidRPr="00C0748F" w:rsidRDefault="00AA2918" w:rsidP="00593D99">
            <w:pPr>
              <w:tabs>
                <w:tab w:val="left" w:pos="305"/>
              </w:tabs>
              <w:rPr>
                <w:sz w:val="24"/>
                <w:szCs w:val="24"/>
                <w:lang w:val="en-US"/>
              </w:rPr>
            </w:pPr>
            <w:r w:rsidRPr="00F12008">
              <w:rPr>
                <w:sz w:val="24"/>
                <w:szCs w:val="24"/>
                <w:lang w:val="en-US" w:bidi="en-US"/>
              </w:rPr>
              <w:t>- for extinguishing combusted liquid combustible substances (fire class B);</w:t>
            </w:r>
          </w:p>
        </w:tc>
      </w:tr>
      <w:tr w:rsidR="00AA2918" w:rsidRPr="00FD3417" w14:paraId="283D3E2A" w14:textId="77777777" w:rsidTr="00633BCE">
        <w:trPr>
          <w:trHeight w:val="131"/>
        </w:trPr>
        <w:tc>
          <w:tcPr>
            <w:tcW w:w="426" w:type="dxa"/>
            <w:vMerge/>
          </w:tcPr>
          <w:p w14:paraId="41485615" w14:textId="77777777" w:rsidR="00AA2918" w:rsidRPr="00C0748F" w:rsidRDefault="00AA2918" w:rsidP="00F12008">
            <w:pPr>
              <w:jc w:val="both"/>
              <w:rPr>
                <w:sz w:val="24"/>
                <w:szCs w:val="24"/>
                <w:lang w:val="en-US"/>
              </w:rPr>
            </w:pPr>
          </w:p>
        </w:tc>
        <w:tc>
          <w:tcPr>
            <w:tcW w:w="2868" w:type="dxa"/>
            <w:vMerge/>
          </w:tcPr>
          <w:p w14:paraId="0F1B49C2" w14:textId="77777777" w:rsidR="00AA2918" w:rsidRPr="00C0748F" w:rsidRDefault="00AA2918" w:rsidP="00A21512">
            <w:pPr>
              <w:rPr>
                <w:sz w:val="24"/>
                <w:szCs w:val="24"/>
                <w:lang w:val="en-US"/>
              </w:rPr>
            </w:pPr>
          </w:p>
        </w:tc>
        <w:tc>
          <w:tcPr>
            <w:tcW w:w="6237" w:type="dxa"/>
            <w:vAlign w:val="center"/>
          </w:tcPr>
          <w:p w14:paraId="24E9610F" w14:textId="77777777" w:rsidR="00AA2918" w:rsidRPr="00C0748F" w:rsidRDefault="00AA2918" w:rsidP="00E4061E">
            <w:pPr>
              <w:numPr>
                <w:ilvl w:val="0"/>
                <w:numId w:val="6"/>
              </w:numPr>
              <w:tabs>
                <w:tab w:val="clear" w:pos="720"/>
                <w:tab w:val="left" w:pos="305"/>
                <w:tab w:val="num" w:pos="1276"/>
                <w:tab w:val="left" w:pos="1560"/>
              </w:tabs>
              <w:ind w:left="0" w:firstLine="0"/>
              <w:rPr>
                <w:sz w:val="24"/>
                <w:szCs w:val="24"/>
                <w:lang w:val="en-US"/>
              </w:rPr>
            </w:pPr>
            <w:r w:rsidRPr="00F12008">
              <w:rPr>
                <w:sz w:val="24"/>
                <w:szCs w:val="24"/>
                <w:lang w:val="en-US" w:bidi="en-US"/>
              </w:rPr>
              <w:t>- for extinguishing combusted gaseous combustible substances (fire class C);</w:t>
            </w:r>
          </w:p>
        </w:tc>
      </w:tr>
      <w:tr w:rsidR="00AA2918" w:rsidRPr="00FD3417" w14:paraId="3010A24C" w14:textId="77777777" w:rsidTr="00F92955">
        <w:trPr>
          <w:trHeight w:val="261"/>
        </w:trPr>
        <w:tc>
          <w:tcPr>
            <w:tcW w:w="426" w:type="dxa"/>
            <w:vMerge/>
          </w:tcPr>
          <w:p w14:paraId="50869032" w14:textId="77777777" w:rsidR="00AA2918" w:rsidRPr="00C0748F" w:rsidRDefault="00AA2918" w:rsidP="00F12008">
            <w:pPr>
              <w:jc w:val="both"/>
              <w:rPr>
                <w:sz w:val="24"/>
                <w:szCs w:val="24"/>
                <w:lang w:val="en-US"/>
              </w:rPr>
            </w:pPr>
          </w:p>
        </w:tc>
        <w:tc>
          <w:tcPr>
            <w:tcW w:w="2868" w:type="dxa"/>
            <w:vMerge/>
          </w:tcPr>
          <w:p w14:paraId="5556BE2E" w14:textId="77777777" w:rsidR="00AA2918" w:rsidRPr="00C0748F" w:rsidRDefault="00AA2918" w:rsidP="00A21512">
            <w:pPr>
              <w:rPr>
                <w:sz w:val="24"/>
                <w:szCs w:val="24"/>
                <w:lang w:val="en-US"/>
              </w:rPr>
            </w:pPr>
          </w:p>
        </w:tc>
        <w:tc>
          <w:tcPr>
            <w:tcW w:w="6237" w:type="dxa"/>
            <w:vAlign w:val="center"/>
          </w:tcPr>
          <w:p w14:paraId="7BCAD9C0" w14:textId="77777777" w:rsidR="00AA2918" w:rsidRPr="00C0748F" w:rsidRDefault="00AA2918" w:rsidP="00E4061E">
            <w:pPr>
              <w:numPr>
                <w:ilvl w:val="0"/>
                <w:numId w:val="6"/>
              </w:numPr>
              <w:tabs>
                <w:tab w:val="clear" w:pos="720"/>
                <w:tab w:val="left" w:pos="305"/>
                <w:tab w:val="num" w:pos="1276"/>
                <w:tab w:val="left" w:pos="1560"/>
              </w:tabs>
              <w:ind w:left="0" w:firstLine="0"/>
              <w:rPr>
                <w:sz w:val="24"/>
                <w:szCs w:val="24"/>
                <w:lang w:val="en-US"/>
              </w:rPr>
            </w:pPr>
            <w:r w:rsidRPr="00F12008">
              <w:rPr>
                <w:sz w:val="24"/>
                <w:szCs w:val="24"/>
                <w:lang w:val="en-US" w:bidi="en-US"/>
              </w:rPr>
              <w:t>- for extinguishing combusted metals and metal-containing substances (fire class D);</w:t>
            </w:r>
          </w:p>
        </w:tc>
      </w:tr>
      <w:tr w:rsidR="00AA2918" w:rsidRPr="00FD3417" w14:paraId="5199BE57" w14:textId="77777777" w:rsidTr="00F92955">
        <w:trPr>
          <w:trHeight w:val="411"/>
        </w:trPr>
        <w:tc>
          <w:tcPr>
            <w:tcW w:w="426" w:type="dxa"/>
            <w:vMerge/>
          </w:tcPr>
          <w:p w14:paraId="092F07B8" w14:textId="77777777" w:rsidR="00AA2918" w:rsidRPr="00C0748F" w:rsidRDefault="00AA2918" w:rsidP="00F12008">
            <w:pPr>
              <w:jc w:val="both"/>
              <w:rPr>
                <w:sz w:val="24"/>
                <w:szCs w:val="24"/>
                <w:lang w:val="en-US"/>
              </w:rPr>
            </w:pPr>
          </w:p>
        </w:tc>
        <w:tc>
          <w:tcPr>
            <w:tcW w:w="2868" w:type="dxa"/>
            <w:vMerge/>
          </w:tcPr>
          <w:p w14:paraId="6C47C39B" w14:textId="77777777" w:rsidR="00AA2918" w:rsidRPr="00C0748F" w:rsidRDefault="00AA2918" w:rsidP="00A21512">
            <w:pPr>
              <w:rPr>
                <w:sz w:val="24"/>
                <w:szCs w:val="24"/>
                <w:lang w:val="en-US"/>
              </w:rPr>
            </w:pPr>
          </w:p>
        </w:tc>
        <w:tc>
          <w:tcPr>
            <w:tcW w:w="6237" w:type="dxa"/>
            <w:vAlign w:val="center"/>
          </w:tcPr>
          <w:p w14:paraId="18280021" w14:textId="77777777" w:rsidR="00AA2918" w:rsidRPr="00C0748F" w:rsidRDefault="00AA2918" w:rsidP="00E4061E">
            <w:pPr>
              <w:numPr>
                <w:ilvl w:val="0"/>
                <w:numId w:val="6"/>
              </w:numPr>
              <w:tabs>
                <w:tab w:val="clear" w:pos="720"/>
                <w:tab w:val="left" w:pos="305"/>
                <w:tab w:val="num" w:pos="1276"/>
                <w:tab w:val="left" w:pos="1560"/>
              </w:tabs>
              <w:spacing w:after="60"/>
              <w:ind w:left="0" w:firstLine="0"/>
              <w:rPr>
                <w:sz w:val="24"/>
                <w:szCs w:val="24"/>
                <w:lang w:val="en-US"/>
              </w:rPr>
            </w:pPr>
            <w:r w:rsidRPr="00F12008">
              <w:rPr>
                <w:sz w:val="24"/>
                <w:szCs w:val="24"/>
                <w:lang w:val="en-US" w:bidi="en-US"/>
              </w:rPr>
              <w:t>- for extinguishing combusted electrical installations (fire class E).</w:t>
            </w:r>
          </w:p>
        </w:tc>
      </w:tr>
    </w:tbl>
    <w:p w14:paraId="1227ECF8" w14:textId="77777777" w:rsidR="00CD0BAD" w:rsidRPr="00C0748F" w:rsidRDefault="0047416E" w:rsidP="00D33BB3">
      <w:pPr>
        <w:pStyle w:val="afc"/>
        <w:spacing w:before="60"/>
        <w:ind w:firstLine="567"/>
        <w:jc w:val="both"/>
        <w:rPr>
          <w:lang w:val="en-US"/>
        </w:rPr>
      </w:pPr>
      <w:r w:rsidRPr="0047416E">
        <w:rPr>
          <w:lang w:val="en-US" w:bidi="en-US"/>
        </w:rPr>
        <w:t>Fire extinguishers can be fit for extinguishing several classes of fires.</w:t>
      </w:r>
    </w:p>
    <w:p w14:paraId="20BAA603" w14:textId="77777777" w:rsidR="00B43E74" w:rsidRPr="00C0748F" w:rsidRDefault="00B43E74" w:rsidP="00D33BB3">
      <w:pPr>
        <w:pStyle w:val="afc"/>
        <w:spacing w:before="60"/>
        <w:ind w:firstLine="567"/>
        <w:jc w:val="both"/>
        <w:rPr>
          <w:lang w:val="en-US"/>
        </w:rPr>
      </w:pPr>
    </w:p>
    <w:p w14:paraId="337F723E" w14:textId="77777777" w:rsidR="005E7D33" w:rsidRPr="00C0748F" w:rsidRDefault="005E7D33" w:rsidP="00D33BB3">
      <w:pPr>
        <w:pStyle w:val="afc"/>
        <w:spacing w:before="60"/>
        <w:ind w:firstLine="567"/>
        <w:jc w:val="both"/>
        <w:rPr>
          <w:lang w:val="en-US"/>
        </w:rPr>
        <w:sectPr w:rsidR="005E7D33" w:rsidRPr="00C0748F" w:rsidSect="005369AD">
          <w:pgSz w:w="11907" w:h="16840" w:code="9"/>
          <w:pgMar w:top="1134" w:right="567" w:bottom="1560" w:left="1701" w:header="720" w:footer="415" w:gutter="0"/>
          <w:cols w:space="708"/>
          <w:noEndnote/>
          <w:docGrid w:linePitch="272"/>
        </w:sectPr>
      </w:pPr>
    </w:p>
    <w:p w14:paraId="3B4E945B" w14:textId="77777777" w:rsidR="00C55CE9" w:rsidRPr="00C0748F" w:rsidRDefault="00B43E74" w:rsidP="00A914EE">
      <w:pPr>
        <w:pStyle w:val="10"/>
        <w:jc w:val="center"/>
        <w:rPr>
          <w:b/>
          <w:sz w:val="24"/>
          <w:szCs w:val="24"/>
          <w:lang w:val="en-US"/>
        </w:rPr>
      </w:pPr>
      <w:bookmarkStart w:id="5" w:name="_Toc517430285"/>
      <w:r>
        <w:rPr>
          <w:b/>
          <w:color w:val="000000"/>
          <w:sz w:val="24"/>
          <w:szCs w:val="24"/>
          <w:lang w:val="en-US" w:bidi="en-US"/>
        </w:rPr>
        <w:t>6 MAIN RULES FOR CHOOSING AND PLACING THE FIRE EXTINGUISHERS</w:t>
      </w:r>
      <w:bookmarkEnd w:id="5"/>
    </w:p>
    <w:p w14:paraId="509E4D1C" w14:textId="77777777" w:rsidR="00C55CE9" w:rsidRPr="00C0748F" w:rsidRDefault="00C55CE9" w:rsidP="00C55CE9">
      <w:pPr>
        <w:jc w:val="center"/>
        <w:rPr>
          <w:sz w:val="24"/>
          <w:szCs w:val="24"/>
          <w:lang w:val="en-US"/>
        </w:rPr>
      </w:pPr>
    </w:p>
    <w:p w14:paraId="64011425" w14:textId="77777777" w:rsidR="00E7760D" w:rsidRPr="00C0748F" w:rsidRDefault="005E6248" w:rsidP="005E6248">
      <w:pPr>
        <w:ind w:firstLine="567"/>
        <w:jc w:val="both"/>
        <w:rPr>
          <w:sz w:val="24"/>
          <w:szCs w:val="24"/>
          <w:lang w:val="en-US"/>
        </w:rPr>
      </w:pPr>
      <w:r w:rsidRPr="005E6248">
        <w:rPr>
          <w:sz w:val="24"/>
          <w:szCs w:val="24"/>
          <w:lang w:val="en-US" w:bidi="en-US"/>
        </w:rPr>
        <w:t xml:space="preserve">6.1 Completeness, brands and types of fire-fighting technical equipment installed in units and on vehicles shall be defined by the employees of Department for PW together with the person responsible for the unit fire safety. Installation is performed as per the </w:t>
      </w:r>
      <w:proofErr w:type="spellStart"/>
      <w:r w:rsidRPr="005E6248">
        <w:rPr>
          <w:sz w:val="24"/>
          <w:szCs w:val="24"/>
          <w:lang w:val="en-US" w:bidi="en-US"/>
        </w:rPr>
        <w:t>Fire fighting</w:t>
      </w:r>
      <w:proofErr w:type="spellEnd"/>
      <w:r w:rsidRPr="005E6248">
        <w:rPr>
          <w:sz w:val="24"/>
          <w:szCs w:val="24"/>
          <w:lang w:val="en-US" w:bidi="en-US"/>
        </w:rPr>
        <w:t xml:space="preserve"> equipment placement Schemes.</w:t>
      </w:r>
    </w:p>
    <w:p w14:paraId="186EBBA4" w14:textId="77777777" w:rsidR="00C55CE9" w:rsidRPr="00C0748F" w:rsidRDefault="00B43E74" w:rsidP="00E7760D">
      <w:pPr>
        <w:tabs>
          <w:tab w:val="left" w:pos="567"/>
        </w:tabs>
        <w:spacing w:before="120" w:after="120"/>
        <w:ind w:firstLine="539"/>
        <w:jc w:val="both"/>
        <w:rPr>
          <w:sz w:val="24"/>
          <w:szCs w:val="24"/>
          <w:lang w:val="en-US"/>
        </w:rPr>
      </w:pPr>
      <w:r>
        <w:rPr>
          <w:sz w:val="24"/>
          <w:szCs w:val="24"/>
          <w:lang w:val="en-US" w:bidi="en-US"/>
        </w:rPr>
        <w:t>6.2 When choosing an extinguisher with corresponding temperature operation limits, it is necessary to take into account the buildings and constructions climatic operation conditions.</w:t>
      </w:r>
    </w:p>
    <w:p w14:paraId="6B214124" w14:textId="77777777" w:rsidR="00C55CE9" w:rsidRPr="00C0748F" w:rsidRDefault="00B43E74" w:rsidP="00A87BF0">
      <w:pPr>
        <w:tabs>
          <w:tab w:val="left" w:pos="540"/>
        </w:tabs>
        <w:spacing w:after="120"/>
        <w:ind w:firstLine="567"/>
        <w:jc w:val="both"/>
        <w:rPr>
          <w:sz w:val="24"/>
          <w:szCs w:val="24"/>
          <w:lang w:val="en-US"/>
        </w:rPr>
      </w:pPr>
      <w:r>
        <w:rPr>
          <w:sz w:val="24"/>
          <w:szCs w:val="24"/>
          <w:lang w:val="en-US" w:bidi="en-US"/>
        </w:rPr>
        <w:t>6.3 In Winter (when temperature is below 1</w:t>
      </w:r>
      <w:r w:rsidR="00372592">
        <w:rPr>
          <w:sz w:val="24"/>
          <w:szCs w:val="24"/>
          <w:lang w:val="en-US" w:bidi="en-US"/>
        </w:rPr>
        <w:t xml:space="preserve"> </w:t>
      </w:r>
      <w:r w:rsidR="008D35EF" w:rsidRPr="008D35EF">
        <w:rPr>
          <w:sz w:val="24"/>
          <w:szCs w:val="24"/>
          <w:lang w:val="en-US" w:bidi="en-US"/>
        </w:rPr>
        <w:t>°</w:t>
      </w:r>
      <w:r>
        <w:rPr>
          <w:sz w:val="24"/>
          <w:szCs w:val="24"/>
          <w:lang w:val="en-US" w:bidi="en-US"/>
        </w:rPr>
        <w:t xml:space="preserve">С) </w:t>
      </w:r>
      <w:hyperlink r:id="rId22" w:tgtFrame="_blank" w:history="1">
        <w:r w:rsidR="00C55CE9" w:rsidRPr="00681779">
          <w:rPr>
            <w:sz w:val="24"/>
            <w:szCs w:val="24"/>
            <w:lang w:val="en-US" w:bidi="en-US"/>
          </w:rPr>
          <w:t>fire extinguishers</w:t>
        </w:r>
      </w:hyperlink>
      <w:r>
        <w:rPr>
          <w:sz w:val="24"/>
          <w:szCs w:val="24"/>
          <w:lang w:val="en-US" w:bidi="en-US"/>
        </w:rPr>
        <w:t xml:space="preserve"> charged with water-based FEA shall be stored in heated premises.</w:t>
      </w:r>
    </w:p>
    <w:p w14:paraId="75CCF59D" w14:textId="77777777" w:rsidR="00C55CE9" w:rsidRPr="00C0748F" w:rsidRDefault="00B43E74" w:rsidP="00A87BF0">
      <w:pPr>
        <w:tabs>
          <w:tab w:val="left" w:pos="540"/>
        </w:tabs>
        <w:spacing w:after="120"/>
        <w:ind w:firstLine="567"/>
        <w:jc w:val="both"/>
        <w:rPr>
          <w:sz w:val="24"/>
          <w:szCs w:val="24"/>
          <w:lang w:val="en-US"/>
        </w:rPr>
      </w:pPr>
      <w:r>
        <w:rPr>
          <w:sz w:val="24"/>
          <w:szCs w:val="24"/>
          <w:lang w:val="en-US" w:bidi="en-US"/>
        </w:rPr>
        <w:t>6.4 If it’s possible there are combustion scenes of different substance physical state, then a more versatile type of extinguisher shall be used.</w:t>
      </w:r>
    </w:p>
    <w:p w14:paraId="52F78BD5" w14:textId="77777777" w:rsidR="00C55CE9" w:rsidRPr="00C0748F" w:rsidRDefault="00B43E74" w:rsidP="00A87BF0">
      <w:pPr>
        <w:tabs>
          <w:tab w:val="left" w:pos="540"/>
        </w:tabs>
        <w:spacing w:after="120"/>
        <w:ind w:firstLine="567"/>
        <w:jc w:val="both"/>
        <w:rPr>
          <w:sz w:val="24"/>
          <w:szCs w:val="24"/>
          <w:lang w:val="en-US"/>
        </w:rPr>
      </w:pPr>
      <w:r>
        <w:rPr>
          <w:sz w:val="24"/>
          <w:szCs w:val="24"/>
          <w:lang w:val="en-US" w:bidi="en-US"/>
        </w:rPr>
        <w:t xml:space="preserve">6.5 Aspects of production facilities protection such as </w:t>
      </w:r>
      <w:r w:rsidR="00011DEB">
        <w:rPr>
          <w:sz w:val="24"/>
          <w:szCs w:val="24"/>
          <w:lang w:val="en-US" w:bidi="en-US"/>
        </w:rPr>
        <w:t>interaction</w:t>
      </w:r>
      <w:r>
        <w:rPr>
          <w:sz w:val="24"/>
          <w:szCs w:val="24"/>
          <w:lang w:val="en-US" w:bidi="en-US"/>
        </w:rPr>
        <w:t xml:space="preserve"> between fire-fighting agents and protected equipment, products and materials shall be taken into account. </w:t>
      </w:r>
    </w:p>
    <w:p w14:paraId="7DBC57B2" w14:textId="77777777" w:rsidR="00C55CE9" w:rsidRPr="00C0748F" w:rsidRDefault="00B43E74" w:rsidP="00A87BF0">
      <w:pPr>
        <w:tabs>
          <w:tab w:val="left" w:pos="540"/>
        </w:tabs>
        <w:spacing w:after="120"/>
        <w:ind w:firstLine="567"/>
        <w:jc w:val="both"/>
        <w:rPr>
          <w:sz w:val="24"/>
          <w:szCs w:val="24"/>
          <w:lang w:val="en-US"/>
        </w:rPr>
      </w:pPr>
      <w:r>
        <w:rPr>
          <w:sz w:val="24"/>
          <w:szCs w:val="24"/>
          <w:lang w:val="en-US" w:bidi="en-US"/>
        </w:rPr>
        <w:t xml:space="preserve">6.6 If there are several small premises of one fire hazard category, then the necessary number of extinguishers shall be distributed with due regard to total area of </w:t>
      </w:r>
      <w:proofErr w:type="spellStart"/>
      <w:r>
        <w:rPr>
          <w:sz w:val="24"/>
          <w:szCs w:val="24"/>
          <w:lang w:val="en-US" w:bidi="en-US"/>
        </w:rPr>
        <w:t>there</w:t>
      </w:r>
      <w:proofErr w:type="spellEnd"/>
      <w:r>
        <w:rPr>
          <w:sz w:val="24"/>
          <w:szCs w:val="24"/>
          <w:lang w:val="en-US" w:bidi="en-US"/>
        </w:rPr>
        <w:t xml:space="preserve"> premises.</w:t>
      </w:r>
    </w:p>
    <w:p w14:paraId="3D7D4864" w14:textId="77777777" w:rsidR="00C55CE9" w:rsidRPr="00C0748F" w:rsidRDefault="00B43E74" w:rsidP="00A87BF0">
      <w:pPr>
        <w:spacing w:after="120"/>
        <w:ind w:firstLine="539"/>
        <w:jc w:val="both"/>
        <w:rPr>
          <w:sz w:val="24"/>
          <w:szCs w:val="24"/>
          <w:lang w:val="en-US"/>
        </w:rPr>
      </w:pPr>
      <w:r>
        <w:rPr>
          <w:sz w:val="24"/>
          <w:szCs w:val="24"/>
          <w:lang w:val="en-US" w:bidi="en-US"/>
        </w:rPr>
        <w:t xml:space="preserve">6.7 Definition of minimal necessary amount of extinguishers for protection of a certain production facility shall be performed by the head engineer of the department for PW, as per the tables of the </w:t>
      </w:r>
      <w:r w:rsidR="00702B1A">
        <w:rPr>
          <w:sz w:val="24"/>
          <w:szCs w:val="24"/>
          <w:lang w:val="en-US" w:bidi="en-US"/>
        </w:rPr>
        <w:t>Annex</w:t>
      </w:r>
      <w:r>
        <w:rPr>
          <w:sz w:val="24"/>
          <w:szCs w:val="24"/>
          <w:lang w:val="en-US" w:bidi="en-US"/>
        </w:rPr>
        <w:t xml:space="preserve"> No. 1 FSR [1].</w:t>
      </w:r>
    </w:p>
    <w:p w14:paraId="0A4F0092" w14:textId="77777777" w:rsidR="00C55CE9" w:rsidRPr="00C0748F" w:rsidRDefault="00B43E74" w:rsidP="00A87BF0">
      <w:pPr>
        <w:spacing w:after="120"/>
        <w:ind w:firstLine="539"/>
        <w:jc w:val="both"/>
        <w:rPr>
          <w:sz w:val="24"/>
          <w:szCs w:val="24"/>
          <w:lang w:val="en-US"/>
        </w:rPr>
      </w:pPr>
      <w:r>
        <w:rPr>
          <w:sz w:val="24"/>
          <w:szCs w:val="24"/>
          <w:lang w:val="en-US" w:bidi="en-US"/>
        </w:rPr>
        <w:t xml:space="preserve">6.8 Completing of the technological equipment with fire extinguishers shall be done as per the requirements from this equipment specifications or corresponding fire safety rules. </w:t>
      </w:r>
    </w:p>
    <w:p w14:paraId="13D58528" w14:textId="77777777" w:rsidR="00C55CE9" w:rsidRPr="00C0748F" w:rsidRDefault="00B43E74" w:rsidP="00A87BF0">
      <w:pPr>
        <w:spacing w:after="120"/>
        <w:ind w:firstLine="539"/>
        <w:jc w:val="both"/>
        <w:rPr>
          <w:sz w:val="24"/>
          <w:szCs w:val="24"/>
          <w:lang w:val="en-US"/>
        </w:rPr>
      </w:pPr>
      <w:r>
        <w:rPr>
          <w:sz w:val="24"/>
          <w:szCs w:val="24"/>
          <w:lang w:val="en-US" w:bidi="en-US"/>
        </w:rPr>
        <w:t>6.9 Administrative and utility buildings shall have at least two portable fire extinguishers per floor.</w:t>
      </w:r>
    </w:p>
    <w:p w14:paraId="01621824" w14:textId="77777777" w:rsidR="00C55CE9" w:rsidRPr="00C0748F" w:rsidRDefault="00B43E74" w:rsidP="00A87BF0">
      <w:pPr>
        <w:spacing w:after="120"/>
        <w:ind w:firstLine="539"/>
        <w:jc w:val="both"/>
        <w:rPr>
          <w:sz w:val="24"/>
          <w:szCs w:val="24"/>
          <w:lang w:val="en-US"/>
        </w:rPr>
      </w:pPr>
      <w:r>
        <w:rPr>
          <w:sz w:val="24"/>
          <w:szCs w:val="24"/>
          <w:lang w:val="en-US" w:bidi="en-US"/>
        </w:rPr>
        <w:t>6.10 Calculation of necessary amount of extinguishers shall be done for each production premise and facility separately.</w:t>
      </w:r>
    </w:p>
    <w:p w14:paraId="2B44D0EE" w14:textId="77777777" w:rsidR="008A5274" w:rsidRPr="00C0748F" w:rsidRDefault="00B43E74" w:rsidP="00A87BF0">
      <w:pPr>
        <w:spacing w:after="120"/>
        <w:ind w:firstLine="567"/>
        <w:jc w:val="both"/>
        <w:rPr>
          <w:sz w:val="24"/>
          <w:szCs w:val="24"/>
          <w:lang w:val="en-US"/>
        </w:rPr>
      </w:pPr>
      <w:r>
        <w:rPr>
          <w:sz w:val="24"/>
          <w:szCs w:val="24"/>
          <w:lang w:val="en-US" w:bidi="en-US"/>
        </w:rPr>
        <w:t xml:space="preserve">6.11 Extinguishers shall be places in such a manner that they are protected against direct sunlight, heat streams, mechanical impacts and other negative factors (vibration, aggressive environment, increased humidity, </w:t>
      </w:r>
      <w:r w:rsidR="00713265">
        <w:rPr>
          <w:sz w:val="24"/>
          <w:szCs w:val="24"/>
          <w:lang w:val="en-US" w:bidi="en-US"/>
        </w:rPr>
        <w:t>etc.)</w:t>
      </w:r>
      <w:r>
        <w:rPr>
          <w:sz w:val="24"/>
          <w:szCs w:val="24"/>
          <w:lang w:val="en-US" w:bidi="en-US"/>
        </w:rPr>
        <w:t>. They shall be clearly visible and easily accessible in case of fire. It is preferable to place extinguishers near potential combustion areas, along the pass ways and also near exits. Extinguishers shall not create obstacles for people evacuating in case of fire.</w:t>
      </w:r>
    </w:p>
    <w:p w14:paraId="0A10089E" w14:textId="77777777" w:rsidR="000A50FC" w:rsidRPr="00C0748F" w:rsidRDefault="00B43E74" w:rsidP="00C212C8">
      <w:pPr>
        <w:tabs>
          <w:tab w:val="left" w:pos="540"/>
        </w:tabs>
        <w:ind w:firstLine="567"/>
        <w:jc w:val="both"/>
        <w:rPr>
          <w:sz w:val="24"/>
          <w:szCs w:val="24"/>
          <w:lang w:val="en-US"/>
        </w:rPr>
      </w:pPr>
      <w:r>
        <w:rPr>
          <w:sz w:val="24"/>
          <w:szCs w:val="24"/>
          <w:lang w:val="en-US" w:bidi="en-US"/>
        </w:rPr>
        <w:t>6.12 Distance from possible fire scene to the nearest extinguisher is defined by the Rules requirements [1] and shall not exceed the following value:</w:t>
      </w:r>
    </w:p>
    <w:p w14:paraId="24273F53" w14:textId="77777777" w:rsidR="000A50FC" w:rsidRPr="00C0748F" w:rsidRDefault="000A50FC" w:rsidP="00C212C8">
      <w:pPr>
        <w:tabs>
          <w:tab w:val="left" w:pos="540"/>
        </w:tabs>
        <w:ind w:firstLine="709"/>
        <w:jc w:val="both"/>
        <w:rPr>
          <w:sz w:val="24"/>
          <w:szCs w:val="24"/>
          <w:lang w:val="en-US"/>
        </w:rPr>
      </w:pPr>
      <w:r>
        <w:rPr>
          <w:sz w:val="24"/>
          <w:szCs w:val="24"/>
          <w:lang w:val="en-US" w:bidi="en-US"/>
        </w:rPr>
        <w:t xml:space="preserve">- 20 m for public buildings and constructions; </w:t>
      </w:r>
    </w:p>
    <w:p w14:paraId="10B50B8A" w14:textId="77777777" w:rsidR="000A50FC" w:rsidRPr="00C0748F" w:rsidRDefault="000A50FC" w:rsidP="00C212C8">
      <w:pPr>
        <w:tabs>
          <w:tab w:val="left" w:pos="540"/>
        </w:tabs>
        <w:ind w:firstLine="709"/>
        <w:jc w:val="both"/>
        <w:rPr>
          <w:sz w:val="24"/>
          <w:szCs w:val="24"/>
          <w:lang w:val="en-US"/>
        </w:rPr>
      </w:pPr>
      <w:r>
        <w:rPr>
          <w:sz w:val="24"/>
          <w:szCs w:val="24"/>
          <w:lang w:val="en-US" w:bidi="en-US"/>
        </w:rPr>
        <w:t xml:space="preserve">- 30 m for premises of category A, B and C </w:t>
      </w:r>
    </w:p>
    <w:p w14:paraId="0C8867B1" w14:textId="77777777" w:rsidR="000A50FC" w:rsidRPr="00C0748F" w:rsidRDefault="000A50FC" w:rsidP="00C212C8">
      <w:pPr>
        <w:tabs>
          <w:tab w:val="left" w:pos="540"/>
        </w:tabs>
        <w:ind w:firstLine="709"/>
        <w:jc w:val="both"/>
        <w:rPr>
          <w:sz w:val="24"/>
          <w:szCs w:val="24"/>
          <w:lang w:val="en-US"/>
        </w:rPr>
      </w:pPr>
      <w:r>
        <w:rPr>
          <w:sz w:val="24"/>
          <w:szCs w:val="24"/>
          <w:lang w:val="en-US" w:bidi="en-US"/>
        </w:rPr>
        <w:t xml:space="preserve">- 40 m for premises of category D and E; </w:t>
      </w:r>
    </w:p>
    <w:p w14:paraId="67FEB61F" w14:textId="77777777" w:rsidR="00C55CE9" w:rsidRPr="00C0748F" w:rsidRDefault="000A50FC" w:rsidP="00A87BF0">
      <w:pPr>
        <w:tabs>
          <w:tab w:val="left" w:pos="540"/>
        </w:tabs>
        <w:spacing w:after="120"/>
        <w:ind w:firstLine="709"/>
        <w:jc w:val="both"/>
        <w:rPr>
          <w:sz w:val="24"/>
          <w:szCs w:val="24"/>
          <w:lang w:val="en-US"/>
        </w:rPr>
      </w:pPr>
      <w:r>
        <w:rPr>
          <w:sz w:val="24"/>
          <w:szCs w:val="24"/>
          <w:lang w:val="en-US" w:bidi="en-US"/>
        </w:rPr>
        <w:t>- 70 m for premises of category F.</w:t>
      </w:r>
    </w:p>
    <w:p w14:paraId="319DAA07" w14:textId="77777777" w:rsidR="0037324F" w:rsidRPr="00C0748F" w:rsidRDefault="0037324F" w:rsidP="00A87BF0">
      <w:pPr>
        <w:tabs>
          <w:tab w:val="left" w:pos="540"/>
        </w:tabs>
        <w:spacing w:after="120"/>
        <w:ind w:firstLine="709"/>
        <w:jc w:val="both"/>
        <w:rPr>
          <w:sz w:val="24"/>
          <w:szCs w:val="24"/>
          <w:lang w:val="en-US"/>
        </w:rPr>
        <w:sectPr w:rsidR="0037324F" w:rsidRPr="00C0748F" w:rsidSect="005369AD">
          <w:footerReference w:type="default" r:id="rId23"/>
          <w:pgSz w:w="11907" w:h="16840" w:code="9"/>
          <w:pgMar w:top="1134" w:right="567" w:bottom="1560" w:left="1701" w:header="720" w:footer="415" w:gutter="0"/>
          <w:cols w:space="708"/>
          <w:noEndnote/>
          <w:docGrid w:linePitch="272"/>
        </w:sectPr>
      </w:pPr>
    </w:p>
    <w:p w14:paraId="089099C6" w14:textId="77777777" w:rsidR="00746085" w:rsidRPr="00C0748F" w:rsidRDefault="00B43E74" w:rsidP="00A87BF0">
      <w:pPr>
        <w:tabs>
          <w:tab w:val="left" w:pos="540"/>
        </w:tabs>
        <w:spacing w:after="120"/>
        <w:ind w:firstLine="567"/>
        <w:jc w:val="both"/>
        <w:rPr>
          <w:sz w:val="24"/>
          <w:szCs w:val="24"/>
          <w:lang w:val="en-US"/>
        </w:rPr>
      </w:pPr>
      <w:r w:rsidRPr="00D11C78">
        <w:rPr>
          <w:sz w:val="24"/>
          <w:szCs w:val="24"/>
          <w:lang w:val="en-US" w:bidi="en-US"/>
        </w:rPr>
        <w:t xml:space="preserve">6.13 Production workshops and rooms for timber harvesting </w:t>
      </w:r>
      <w:proofErr w:type="gramStart"/>
      <w:r w:rsidRPr="00D11C78">
        <w:rPr>
          <w:sz w:val="24"/>
          <w:szCs w:val="24"/>
          <w:lang w:val="en-US" w:bidi="en-US"/>
        </w:rPr>
        <w:t>teams</w:t>
      </w:r>
      <w:proofErr w:type="gramEnd"/>
      <w:r w:rsidRPr="00D11C78">
        <w:rPr>
          <w:sz w:val="24"/>
          <w:szCs w:val="24"/>
          <w:lang w:val="en-US" w:bidi="en-US"/>
        </w:rPr>
        <w:t xml:space="preserve"> extinguisher locations markings shall be placed 2 - 2.5 m above floor level, taking into account visibility conditions. </w:t>
      </w:r>
    </w:p>
    <w:p w14:paraId="2E68027E" w14:textId="77777777" w:rsidR="0037324F" w:rsidRPr="00C0748F" w:rsidRDefault="00B43E74" w:rsidP="008A5274">
      <w:pPr>
        <w:tabs>
          <w:tab w:val="left" w:pos="540"/>
        </w:tabs>
        <w:spacing w:after="60"/>
        <w:ind w:firstLine="567"/>
        <w:jc w:val="both"/>
        <w:rPr>
          <w:sz w:val="24"/>
          <w:szCs w:val="24"/>
          <w:lang w:val="en-US"/>
        </w:rPr>
      </w:pPr>
      <w:r>
        <w:rPr>
          <w:sz w:val="24"/>
          <w:szCs w:val="24"/>
          <w:lang w:val="en-US" w:bidi="en-US"/>
        </w:rPr>
        <w:t>6.14 Portable fire extinguishers shall be mounted on wall mounts or in special cabinets, with</w:t>
      </w:r>
      <w:r w:rsidR="00FD1342">
        <w:rPr>
          <w:sz w:val="24"/>
          <w:szCs w:val="24"/>
          <w:lang w:val="en-US" w:bidi="en-US"/>
        </w:rPr>
        <w:t xml:space="preserve"> </w:t>
      </w:r>
      <w:r>
        <w:rPr>
          <w:sz w:val="24"/>
          <w:szCs w:val="24"/>
          <w:lang w:val="en-US" w:bidi="en-US"/>
        </w:rPr>
        <w:t xml:space="preserve">not more than 1.5 meters distance from the floor level to the extinguisher top. </w:t>
      </w:r>
    </w:p>
    <w:p w14:paraId="67347323" w14:textId="77777777" w:rsidR="000A50FC" w:rsidRPr="00C0748F" w:rsidRDefault="00B43E74" w:rsidP="000A50FC">
      <w:pPr>
        <w:tabs>
          <w:tab w:val="left" w:pos="540"/>
        </w:tabs>
        <w:ind w:firstLine="567"/>
        <w:jc w:val="both"/>
        <w:rPr>
          <w:sz w:val="24"/>
          <w:szCs w:val="24"/>
          <w:lang w:val="en-US"/>
        </w:rPr>
      </w:pPr>
      <w:r w:rsidRPr="00A71AF4">
        <w:rPr>
          <w:sz w:val="24"/>
          <w:szCs w:val="24"/>
          <w:lang w:val="en-US" w:bidi="en-US"/>
        </w:rPr>
        <w:t>6.15 Fire extinguishers shall always:</w:t>
      </w:r>
    </w:p>
    <w:p w14:paraId="6231FDF9" w14:textId="77777777" w:rsidR="000A50FC" w:rsidRPr="00C0748F" w:rsidRDefault="00B43E74" w:rsidP="000A50FC">
      <w:pPr>
        <w:tabs>
          <w:tab w:val="left" w:pos="540"/>
        </w:tabs>
        <w:ind w:firstLine="851"/>
        <w:jc w:val="both"/>
        <w:rPr>
          <w:sz w:val="24"/>
          <w:szCs w:val="24"/>
          <w:lang w:val="en-US"/>
        </w:rPr>
      </w:pPr>
      <w:r>
        <w:rPr>
          <w:sz w:val="24"/>
          <w:szCs w:val="24"/>
          <w:lang w:val="en-US" w:bidi="en-US"/>
        </w:rPr>
        <w:t>a) be maintained in good condition;</w:t>
      </w:r>
    </w:p>
    <w:p w14:paraId="32E927C1" w14:textId="77777777" w:rsidR="000A50FC" w:rsidRPr="00C0748F" w:rsidRDefault="00B43E74" w:rsidP="00B43E74">
      <w:pPr>
        <w:tabs>
          <w:tab w:val="left" w:pos="540"/>
        </w:tabs>
        <w:spacing w:before="60"/>
        <w:ind w:firstLine="851"/>
        <w:jc w:val="both"/>
        <w:rPr>
          <w:sz w:val="24"/>
          <w:szCs w:val="24"/>
          <w:lang w:val="en-US"/>
        </w:rPr>
      </w:pPr>
      <w:r>
        <w:rPr>
          <w:sz w:val="24"/>
          <w:szCs w:val="24"/>
          <w:lang w:val="en-US" w:bidi="en-US"/>
        </w:rPr>
        <w:t>b) be periodically inspected and checked;</w:t>
      </w:r>
    </w:p>
    <w:p w14:paraId="35A6D8FA" w14:textId="77777777" w:rsidR="009872AE" w:rsidRPr="00C0748F" w:rsidRDefault="00B43E74" w:rsidP="00B43E74">
      <w:pPr>
        <w:tabs>
          <w:tab w:val="left" w:pos="540"/>
        </w:tabs>
        <w:spacing w:before="60"/>
        <w:ind w:firstLine="851"/>
        <w:jc w:val="both"/>
        <w:rPr>
          <w:sz w:val="24"/>
          <w:szCs w:val="24"/>
          <w:lang w:val="en-US"/>
        </w:rPr>
      </w:pPr>
      <w:r>
        <w:rPr>
          <w:sz w:val="24"/>
          <w:szCs w:val="24"/>
          <w:lang w:val="en-US" w:bidi="en-US"/>
        </w:rPr>
        <w:t>c) be timely recharged.</w:t>
      </w:r>
    </w:p>
    <w:p w14:paraId="5CDEBBB2" w14:textId="77777777" w:rsidR="00371EC2" w:rsidRPr="00C0748F" w:rsidRDefault="00371EC2" w:rsidP="009F40CB">
      <w:pPr>
        <w:spacing w:before="120"/>
        <w:ind w:firstLine="567"/>
        <w:jc w:val="both"/>
        <w:rPr>
          <w:sz w:val="24"/>
          <w:szCs w:val="24"/>
          <w:lang w:val="en-US"/>
        </w:rPr>
      </w:pPr>
      <w:r w:rsidRPr="0016562B">
        <w:rPr>
          <w:sz w:val="24"/>
          <w:szCs w:val="24"/>
          <w:lang w:val="en-US" w:bidi="en-US"/>
        </w:rPr>
        <w:t>6.16 Extinguishers and special cabinets for their placement shall be cleared from flammable materials and other substances as required. Flammable materials include tree bark, sawdust, wood and industrial dust, paper, rubber, cardboard, wooden planks, etc.</w:t>
      </w:r>
    </w:p>
    <w:p w14:paraId="67D38370" w14:textId="77777777" w:rsidR="00371EC2" w:rsidRPr="00C0748F" w:rsidRDefault="00371EC2" w:rsidP="0037324F">
      <w:pPr>
        <w:tabs>
          <w:tab w:val="left" w:pos="540"/>
        </w:tabs>
        <w:ind w:firstLine="567"/>
        <w:jc w:val="both"/>
        <w:rPr>
          <w:sz w:val="24"/>
          <w:szCs w:val="24"/>
          <w:lang w:val="en-US"/>
        </w:rPr>
      </w:pPr>
    </w:p>
    <w:p w14:paraId="38664F7B" w14:textId="77777777" w:rsidR="00E7760D" w:rsidRPr="00C0748F" w:rsidRDefault="00E7760D" w:rsidP="002003B3">
      <w:pPr>
        <w:tabs>
          <w:tab w:val="left" w:pos="540"/>
        </w:tabs>
        <w:ind w:firstLine="851"/>
        <w:jc w:val="both"/>
        <w:rPr>
          <w:sz w:val="24"/>
          <w:szCs w:val="24"/>
          <w:lang w:val="en-US"/>
        </w:rPr>
      </w:pPr>
    </w:p>
    <w:p w14:paraId="4803FBD2" w14:textId="77777777" w:rsidR="00E7760D" w:rsidRPr="00C0748F" w:rsidRDefault="002D212E" w:rsidP="00E7760D">
      <w:pPr>
        <w:pStyle w:val="10"/>
        <w:jc w:val="center"/>
        <w:rPr>
          <w:b/>
          <w:sz w:val="24"/>
          <w:szCs w:val="24"/>
          <w:lang w:val="en-US"/>
        </w:rPr>
      </w:pPr>
      <w:bookmarkStart w:id="6" w:name="_Toc517430286"/>
      <w:r w:rsidRPr="005E6248">
        <w:rPr>
          <w:b/>
          <w:sz w:val="24"/>
          <w:szCs w:val="24"/>
          <w:lang w:val="en-US" w:bidi="en-US"/>
        </w:rPr>
        <w:t>7 EXTINGUISHERS OPERATION</w:t>
      </w:r>
      <w:bookmarkEnd w:id="6"/>
    </w:p>
    <w:p w14:paraId="5BE094D5" w14:textId="77777777" w:rsidR="002D212E" w:rsidRPr="00C0748F" w:rsidRDefault="002D212E" w:rsidP="002D212E">
      <w:pPr>
        <w:ind w:firstLine="567"/>
        <w:jc w:val="both"/>
        <w:rPr>
          <w:sz w:val="24"/>
          <w:szCs w:val="24"/>
          <w:lang w:val="en-US"/>
        </w:rPr>
      </w:pPr>
    </w:p>
    <w:p w14:paraId="51BA9EA6" w14:textId="77777777" w:rsidR="00E10B0F" w:rsidRPr="00C0748F" w:rsidRDefault="005E6248" w:rsidP="002D212E">
      <w:pPr>
        <w:ind w:firstLine="567"/>
        <w:jc w:val="both"/>
        <w:rPr>
          <w:sz w:val="24"/>
          <w:szCs w:val="24"/>
          <w:lang w:val="en-US"/>
        </w:rPr>
      </w:pPr>
      <w:r>
        <w:rPr>
          <w:sz w:val="24"/>
          <w:szCs w:val="24"/>
          <w:lang w:val="en-US" w:bidi="en-US"/>
        </w:rPr>
        <w:t xml:space="preserve">7.1 </w:t>
      </w:r>
      <w:r w:rsidRPr="00713265">
        <w:rPr>
          <w:b/>
          <w:sz w:val="24"/>
          <w:szCs w:val="24"/>
          <w:lang w:val="en-US" w:bidi="en-US"/>
        </w:rPr>
        <w:t>It is prohibited</w:t>
      </w:r>
      <w:r>
        <w:rPr>
          <w:sz w:val="24"/>
          <w:szCs w:val="24"/>
          <w:lang w:val="en-US" w:bidi="en-US"/>
        </w:rPr>
        <w:t xml:space="preserve"> to use extinguishers when they have the following damage signs:</w:t>
      </w:r>
    </w:p>
    <w:p w14:paraId="7F651606" w14:textId="77777777" w:rsidR="00E10B0F" w:rsidRPr="00C0748F" w:rsidRDefault="00B43E74" w:rsidP="000A50FC">
      <w:pPr>
        <w:ind w:firstLine="851"/>
        <w:jc w:val="both"/>
        <w:rPr>
          <w:sz w:val="24"/>
          <w:szCs w:val="24"/>
          <w:lang w:val="en-US"/>
        </w:rPr>
      </w:pPr>
      <w:r>
        <w:rPr>
          <w:sz w:val="24"/>
          <w:szCs w:val="24"/>
          <w:lang w:val="en-US" w:bidi="en-US"/>
        </w:rPr>
        <w:t>a</w:t>
      </w:r>
      <w:r w:rsidR="00713265">
        <w:rPr>
          <w:sz w:val="24"/>
          <w:szCs w:val="24"/>
          <w:lang w:val="en-US" w:bidi="en-US"/>
        </w:rPr>
        <w:t>)</w:t>
      </w:r>
      <w:r>
        <w:rPr>
          <w:sz w:val="24"/>
          <w:szCs w:val="24"/>
          <w:lang w:val="en-US" w:bidi="en-US"/>
        </w:rPr>
        <w:t xml:space="preserve"> dents, chips, deep scratches on the casing, control assemblies, nuts and cartridge; </w:t>
      </w:r>
    </w:p>
    <w:p w14:paraId="640AEE92" w14:textId="77777777" w:rsidR="00E10B0F" w:rsidRPr="00C0748F" w:rsidRDefault="00B43E74" w:rsidP="00B43E74">
      <w:pPr>
        <w:spacing w:before="60"/>
        <w:ind w:firstLine="851"/>
        <w:jc w:val="both"/>
        <w:rPr>
          <w:sz w:val="24"/>
          <w:szCs w:val="24"/>
          <w:lang w:val="en-US"/>
        </w:rPr>
      </w:pPr>
      <w:r>
        <w:rPr>
          <w:sz w:val="24"/>
          <w:szCs w:val="24"/>
          <w:lang w:val="en-US" w:bidi="en-US"/>
        </w:rPr>
        <w:t>b</w:t>
      </w:r>
      <w:r w:rsidR="00713265">
        <w:rPr>
          <w:sz w:val="24"/>
          <w:szCs w:val="24"/>
          <w:lang w:val="en-US" w:bidi="en-US"/>
        </w:rPr>
        <w:t>)</w:t>
      </w:r>
      <w:r>
        <w:rPr>
          <w:sz w:val="24"/>
          <w:szCs w:val="24"/>
          <w:lang w:val="en-US" w:bidi="en-US"/>
        </w:rPr>
        <w:t xml:space="preserve"> absence of clear and understandable usage instructions;</w:t>
      </w:r>
    </w:p>
    <w:p w14:paraId="126F43C3" w14:textId="77777777" w:rsidR="00E10B0F" w:rsidRPr="00C0748F" w:rsidRDefault="00B43E74" w:rsidP="00B43E74">
      <w:pPr>
        <w:spacing w:before="60"/>
        <w:ind w:firstLine="851"/>
        <w:jc w:val="both"/>
        <w:rPr>
          <w:sz w:val="24"/>
          <w:szCs w:val="24"/>
          <w:lang w:val="en-US"/>
        </w:rPr>
      </w:pPr>
      <w:r>
        <w:rPr>
          <w:sz w:val="24"/>
          <w:szCs w:val="24"/>
          <w:lang w:val="en-US" w:bidi="en-US"/>
        </w:rPr>
        <w:t>c</w:t>
      </w:r>
      <w:r w:rsidR="00713265">
        <w:rPr>
          <w:sz w:val="24"/>
          <w:szCs w:val="24"/>
          <w:lang w:val="en-US" w:bidi="en-US"/>
        </w:rPr>
        <w:t>)</w:t>
      </w:r>
      <w:r>
        <w:rPr>
          <w:sz w:val="24"/>
          <w:szCs w:val="24"/>
          <w:lang w:val="en-US" w:bidi="en-US"/>
        </w:rPr>
        <w:t xml:space="preserve"> lack of sealed safety lock;</w:t>
      </w:r>
    </w:p>
    <w:p w14:paraId="518758D2" w14:textId="77777777" w:rsidR="00E10B0F" w:rsidRPr="00C0748F" w:rsidRDefault="00B43E74" w:rsidP="00B43E74">
      <w:pPr>
        <w:spacing w:before="60"/>
        <w:ind w:firstLine="851"/>
        <w:jc w:val="both"/>
        <w:rPr>
          <w:sz w:val="24"/>
          <w:szCs w:val="24"/>
          <w:lang w:val="en-US"/>
        </w:rPr>
      </w:pPr>
      <w:r>
        <w:rPr>
          <w:sz w:val="24"/>
          <w:szCs w:val="24"/>
          <w:lang w:val="en-US" w:bidi="en-US"/>
        </w:rPr>
        <w:t>d</w:t>
      </w:r>
      <w:r w:rsidR="00713265">
        <w:rPr>
          <w:sz w:val="24"/>
          <w:szCs w:val="24"/>
          <w:lang w:val="en-US" w:bidi="en-US"/>
        </w:rPr>
        <w:t>)</w:t>
      </w:r>
      <w:r>
        <w:rPr>
          <w:sz w:val="24"/>
          <w:szCs w:val="24"/>
          <w:lang w:val="en-US" w:bidi="en-US"/>
        </w:rPr>
        <w:t xml:space="preserve"> manometer or pressure gauge failure (provided they are part of the extinguisher design);</w:t>
      </w:r>
    </w:p>
    <w:p w14:paraId="506746FB" w14:textId="77777777" w:rsidR="00E10B0F" w:rsidRPr="00C0748F" w:rsidRDefault="00B43E74" w:rsidP="00B43E74">
      <w:pPr>
        <w:spacing w:before="60"/>
        <w:ind w:firstLine="851"/>
        <w:jc w:val="both"/>
        <w:rPr>
          <w:sz w:val="24"/>
          <w:szCs w:val="24"/>
          <w:lang w:val="en-US"/>
        </w:rPr>
      </w:pPr>
      <w:r>
        <w:rPr>
          <w:sz w:val="24"/>
          <w:szCs w:val="24"/>
          <w:lang w:val="en-US" w:bidi="en-US"/>
        </w:rPr>
        <w:t>e</w:t>
      </w:r>
      <w:r w:rsidR="00713265">
        <w:rPr>
          <w:sz w:val="24"/>
          <w:szCs w:val="24"/>
          <w:lang w:val="en-US" w:bidi="en-US"/>
        </w:rPr>
        <w:t>)</w:t>
      </w:r>
      <w:r>
        <w:rPr>
          <w:sz w:val="24"/>
          <w:szCs w:val="24"/>
          <w:lang w:val="en-US" w:bidi="en-US"/>
        </w:rPr>
        <w:t xml:space="preserve"> traces of mechanical damage, corrosion, molding scraps or other items that can prevent FEA freely exiting the extinguisher, on the flexible hose (if any) and FEA nozzle;</w:t>
      </w:r>
    </w:p>
    <w:p w14:paraId="251AEB18" w14:textId="77777777" w:rsidR="00E10B0F" w:rsidRPr="00C0748F" w:rsidRDefault="00B43E74" w:rsidP="00B43E74">
      <w:pPr>
        <w:spacing w:before="60"/>
        <w:ind w:firstLine="851"/>
        <w:jc w:val="both"/>
        <w:rPr>
          <w:sz w:val="24"/>
          <w:szCs w:val="24"/>
          <w:lang w:val="en-US"/>
        </w:rPr>
      </w:pPr>
      <w:r>
        <w:rPr>
          <w:sz w:val="24"/>
          <w:szCs w:val="24"/>
          <w:lang w:val="en-US" w:bidi="en-US"/>
        </w:rPr>
        <w:t>f</w:t>
      </w:r>
      <w:r w:rsidR="00713265">
        <w:rPr>
          <w:sz w:val="24"/>
          <w:szCs w:val="24"/>
          <w:lang w:val="en-US" w:bidi="en-US"/>
        </w:rPr>
        <w:t>)</w:t>
      </w:r>
      <w:r>
        <w:rPr>
          <w:sz w:val="24"/>
          <w:szCs w:val="24"/>
          <w:lang w:val="en-US" w:bidi="en-US"/>
        </w:rPr>
        <w:t xml:space="preserve"> failures and damages on the cartwheeled extinguisher running gear and casing fixtures (for wheeled extinguisher). </w:t>
      </w:r>
    </w:p>
    <w:p w14:paraId="14B9BE61" w14:textId="77777777" w:rsidR="00F325E2" w:rsidRPr="00C0748F" w:rsidRDefault="00F325E2" w:rsidP="00B43E74">
      <w:pPr>
        <w:spacing w:before="60"/>
        <w:ind w:firstLine="567"/>
        <w:jc w:val="both"/>
        <w:rPr>
          <w:sz w:val="24"/>
          <w:szCs w:val="24"/>
          <w:lang w:val="en-US"/>
        </w:rPr>
      </w:pPr>
      <w:r>
        <w:rPr>
          <w:sz w:val="24"/>
          <w:szCs w:val="24"/>
          <w:lang w:val="en-US" w:bidi="en-US"/>
        </w:rPr>
        <w:t>In case if the above mentioned faults are detected, extinguisher is subject to replacement and shall be sent to the extinguisher charging station of the Department for FSPW.</w:t>
      </w:r>
    </w:p>
    <w:p w14:paraId="34C94DBB" w14:textId="77777777" w:rsidR="00AA2918" w:rsidRPr="00C0748F" w:rsidRDefault="005E6248" w:rsidP="00B43E74">
      <w:pPr>
        <w:tabs>
          <w:tab w:val="left" w:pos="540"/>
        </w:tabs>
        <w:spacing w:before="120" w:after="120"/>
        <w:ind w:firstLine="567"/>
        <w:jc w:val="both"/>
        <w:rPr>
          <w:sz w:val="24"/>
          <w:szCs w:val="24"/>
          <w:lang w:val="en-US"/>
        </w:rPr>
      </w:pPr>
      <w:r>
        <w:rPr>
          <w:sz w:val="24"/>
          <w:szCs w:val="24"/>
          <w:lang w:val="en-US" w:bidi="en-US"/>
        </w:rPr>
        <w:t>7.2 Extinguishers sent for recharge shall be replaced by respective amount of charged extinguishers.</w:t>
      </w:r>
    </w:p>
    <w:p w14:paraId="29B7C525" w14:textId="77777777" w:rsidR="000A50FC" w:rsidRPr="00C0748F" w:rsidRDefault="005E6248" w:rsidP="005E6248">
      <w:pPr>
        <w:tabs>
          <w:tab w:val="left" w:pos="540"/>
        </w:tabs>
        <w:ind w:firstLine="567"/>
        <w:jc w:val="both"/>
        <w:rPr>
          <w:sz w:val="24"/>
          <w:szCs w:val="24"/>
          <w:lang w:val="en-US"/>
        </w:rPr>
      </w:pPr>
      <w:r>
        <w:rPr>
          <w:sz w:val="24"/>
          <w:szCs w:val="24"/>
          <w:lang w:val="en-US" w:bidi="en-US"/>
        </w:rPr>
        <w:t xml:space="preserve">7.3 Extinguisher application efficiency depending on the fire class and charged fire-fighting agent is provided in the </w:t>
      </w:r>
      <w:r w:rsidR="00554EE0">
        <w:rPr>
          <w:sz w:val="24"/>
          <w:szCs w:val="24"/>
          <w:lang w:val="en-US" w:bidi="en-US"/>
        </w:rPr>
        <w:t>table</w:t>
      </w:r>
      <w:r>
        <w:rPr>
          <w:sz w:val="24"/>
          <w:szCs w:val="24"/>
          <w:lang w:val="en-US" w:bidi="en-US"/>
        </w:rPr>
        <w:t xml:space="preserve"> 1.</w:t>
      </w:r>
    </w:p>
    <w:p w14:paraId="0A12D77D" w14:textId="77777777" w:rsidR="00130C7B" w:rsidRPr="00AB2B22" w:rsidRDefault="00130C7B" w:rsidP="000A50FC">
      <w:pPr>
        <w:pStyle w:val="a4"/>
        <w:tabs>
          <w:tab w:val="left" w:pos="540"/>
        </w:tabs>
        <w:ind w:firstLine="540"/>
        <w:jc w:val="right"/>
      </w:pPr>
      <w:r w:rsidRPr="00AB2B22">
        <w:rPr>
          <w:lang w:val="en-US" w:bidi="en-US"/>
        </w:rPr>
        <w:t>Table 1</w:t>
      </w:r>
    </w:p>
    <w:tbl>
      <w:tblPr>
        <w:tblW w:w="9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133"/>
        <w:gridCol w:w="2552"/>
        <w:gridCol w:w="2410"/>
      </w:tblGrid>
      <w:tr w:rsidR="00130C7B" w:rsidRPr="00590D1A" w14:paraId="6AC787AB" w14:textId="77777777" w:rsidTr="0042763C">
        <w:trPr>
          <w:cantSplit/>
        </w:trPr>
        <w:tc>
          <w:tcPr>
            <w:tcW w:w="1560" w:type="dxa"/>
            <w:vMerge w:val="restart"/>
            <w:vAlign w:val="center"/>
          </w:tcPr>
          <w:p w14:paraId="0FE18EFC" w14:textId="77777777" w:rsidR="00130C7B" w:rsidRPr="00590D1A" w:rsidRDefault="00130C7B" w:rsidP="00BC347C">
            <w:pPr>
              <w:jc w:val="center"/>
              <w:rPr>
                <w:sz w:val="24"/>
                <w:szCs w:val="24"/>
              </w:rPr>
            </w:pPr>
            <w:r w:rsidRPr="00590D1A">
              <w:rPr>
                <w:sz w:val="24"/>
                <w:szCs w:val="24"/>
                <w:lang w:val="en-US" w:bidi="en-US"/>
              </w:rPr>
              <w:t>Fire class</w:t>
            </w:r>
          </w:p>
        </w:tc>
        <w:tc>
          <w:tcPr>
            <w:tcW w:w="8095" w:type="dxa"/>
            <w:gridSpan w:val="3"/>
            <w:vAlign w:val="center"/>
          </w:tcPr>
          <w:p w14:paraId="5B371257" w14:textId="77777777" w:rsidR="00130C7B" w:rsidRPr="00590D1A" w:rsidRDefault="00130C7B" w:rsidP="00BC347C">
            <w:pPr>
              <w:jc w:val="center"/>
              <w:rPr>
                <w:sz w:val="24"/>
                <w:szCs w:val="24"/>
              </w:rPr>
            </w:pPr>
            <w:r w:rsidRPr="00590D1A">
              <w:rPr>
                <w:sz w:val="24"/>
                <w:szCs w:val="24"/>
                <w:lang w:val="en-US" w:bidi="en-US"/>
              </w:rPr>
              <w:t>Fire extinguishers</w:t>
            </w:r>
          </w:p>
        </w:tc>
      </w:tr>
      <w:tr w:rsidR="00F60F22" w:rsidRPr="00590D1A" w14:paraId="1CD20E71" w14:textId="77777777" w:rsidTr="00B43E74">
        <w:trPr>
          <w:cantSplit/>
          <w:trHeight w:val="607"/>
        </w:trPr>
        <w:tc>
          <w:tcPr>
            <w:tcW w:w="1560" w:type="dxa"/>
            <w:vMerge/>
            <w:vAlign w:val="center"/>
          </w:tcPr>
          <w:p w14:paraId="03AC92D3" w14:textId="77777777" w:rsidR="00F60F22" w:rsidRPr="00590D1A" w:rsidRDefault="00F60F22" w:rsidP="00BC347C">
            <w:pPr>
              <w:jc w:val="center"/>
              <w:rPr>
                <w:sz w:val="24"/>
                <w:szCs w:val="24"/>
              </w:rPr>
            </w:pPr>
          </w:p>
        </w:tc>
        <w:tc>
          <w:tcPr>
            <w:tcW w:w="3133" w:type="dxa"/>
            <w:vAlign w:val="center"/>
          </w:tcPr>
          <w:p w14:paraId="0E896B1E" w14:textId="77777777" w:rsidR="00F60F22" w:rsidRPr="00C0748F" w:rsidRDefault="00F60F22" w:rsidP="00BC347C">
            <w:pPr>
              <w:jc w:val="center"/>
              <w:rPr>
                <w:sz w:val="24"/>
                <w:szCs w:val="24"/>
                <w:lang w:val="en-US"/>
              </w:rPr>
            </w:pPr>
            <w:r w:rsidRPr="00590D1A">
              <w:rPr>
                <w:sz w:val="24"/>
                <w:szCs w:val="24"/>
                <w:lang w:val="en-US" w:bidi="en-US"/>
              </w:rPr>
              <w:t>Air-foam</w:t>
            </w:r>
          </w:p>
          <w:p w14:paraId="48DF15CB" w14:textId="77777777" w:rsidR="00F60F22" w:rsidRPr="00C0748F" w:rsidRDefault="00F60F22" w:rsidP="00BC347C">
            <w:pPr>
              <w:jc w:val="center"/>
              <w:rPr>
                <w:sz w:val="24"/>
                <w:szCs w:val="24"/>
                <w:lang w:val="en-US"/>
              </w:rPr>
            </w:pPr>
            <w:r>
              <w:rPr>
                <w:sz w:val="24"/>
                <w:szCs w:val="24"/>
                <w:lang w:val="en-US" w:bidi="en-US"/>
              </w:rPr>
              <w:t>(medium-expansion foam)</w:t>
            </w:r>
          </w:p>
        </w:tc>
        <w:tc>
          <w:tcPr>
            <w:tcW w:w="2552" w:type="dxa"/>
            <w:vAlign w:val="center"/>
          </w:tcPr>
          <w:p w14:paraId="3153F9EB" w14:textId="77777777" w:rsidR="00F60F22" w:rsidRPr="00590D1A" w:rsidRDefault="00F60F22" w:rsidP="00BC347C">
            <w:pPr>
              <w:jc w:val="center"/>
              <w:rPr>
                <w:sz w:val="24"/>
                <w:szCs w:val="24"/>
              </w:rPr>
            </w:pPr>
            <w:r w:rsidRPr="00590D1A">
              <w:rPr>
                <w:sz w:val="24"/>
                <w:szCs w:val="24"/>
                <w:lang w:val="en-US" w:bidi="en-US"/>
              </w:rPr>
              <w:t>Dry powder</w:t>
            </w:r>
          </w:p>
        </w:tc>
        <w:tc>
          <w:tcPr>
            <w:tcW w:w="2410" w:type="dxa"/>
            <w:vAlign w:val="center"/>
          </w:tcPr>
          <w:p w14:paraId="7DA778CB" w14:textId="77777777" w:rsidR="00F60F22" w:rsidRPr="00590D1A" w:rsidRDefault="00F60F22" w:rsidP="00BC347C">
            <w:pPr>
              <w:jc w:val="center"/>
              <w:rPr>
                <w:sz w:val="24"/>
                <w:szCs w:val="24"/>
              </w:rPr>
            </w:pPr>
            <w:r w:rsidRPr="00590D1A">
              <w:rPr>
                <w:sz w:val="24"/>
                <w:szCs w:val="24"/>
                <w:lang w:val="en-US" w:bidi="en-US"/>
              </w:rPr>
              <w:t>Carbon dioxide</w:t>
            </w:r>
          </w:p>
        </w:tc>
      </w:tr>
      <w:tr w:rsidR="00F60F22" w:rsidRPr="00590D1A" w14:paraId="47677F3D" w14:textId="77777777" w:rsidTr="0042763C">
        <w:tc>
          <w:tcPr>
            <w:tcW w:w="1560" w:type="dxa"/>
            <w:vAlign w:val="center"/>
          </w:tcPr>
          <w:p w14:paraId="4180C0EB" w14:textId="77777777" w:rsidR="00F60F22" w:rsidRPr="007812FE" w:rsidRDefault="00F60F22" w:rsidP="007812FE">
            <w:pPr>
              <w:jc w:val="center"/>
              <w:rPr>
                <w:b/>
                <w:sz w:val="24"/>
                <w:szCs w:val="24"/>
              </w:rPr>
            </w:pPr>
            <w:r w:rsidRPr="007812FE">
              <w:rPr>
                <w:b/>
                <w:sz w:val="24"/>
                <w:szCs w:val="24"/>
                <w:lang w:val="en-US" w:bidi="en-US"/>
              </w:rPr>
              <w:t>А</w:t>
            </w:r>
          </w:p>
        </w:tc>
        <w:tc>
          <w:tcPr>
            <w:tcW w:w="3133" w:type="dxa"/>
            <w:vAlign w:val="center"/>
          </w:tcPr>
          <w:p w14:paraId="0375D63C" w14:textId="77777777" w:rsidR="00F60F22" w:rsidRPr="00590D1A" w:rsidRDefault="00F60F22" w:rsidP="00BC347C">
            <w:pPr>
              <w:jc w:val="center"/>
              <w:rPr>
                <w:sz w:val="24"/>
                <w:szCs w:val="24"/>
              </w:rPr>
            </w:pPr>
            <w:r w:rsidRPr="00590D1A">
              <w:rPr>
                <w:sz w:val="24"/>
                <w:szCs w:val="24"/>
                <w:lang w:val="en-US" w:bidi="en-US"/>
              </w:rPr>
              <w:t>+</w:t>
            </w:r>
          </w:p>
        </w:tc>
        <w:tc>
          <w:tcPr>
            <w:tcW w:w="2552" w:type="dxa"/>
            <w:vAlign w:val="center"/>
          </w:tcPr>
          <w:p w14:paraId="5AA86D9F" w14:textId="77777777" w:rsidR="00F60F22" w:rsidRPr="00590D1A" w:rsidRDefault="00F60F22" w:rsidP="00BC347C">
            <w:pPr>
              <w:jc w:val="center"/>
              <w:rPr>
                <w:sz w:val="24"/>
                <w:szCs w:val="24"/>
              </w:rPr>
            </w:pPr>
            <w:r w:rsidRPr="00590D1A">
              <w:rPr>
                <w:sz w:val="24"/>
                <w:szCs w:val="24"/>
                <w:lang w:val="en-US" w:bidi="en-US"/>
              </w:rPr>
              <w:t>+ +</w:t>
            </w:r>
            <w:r w:rsidRPr="00590D1A">
              <w:rPr>
                <w:sz w:val="24"/>
                <w:szCs w:val="24"/>
                <w:vertAlign w:val="superscript"/>
                <w:lang w:val="en-US" w:bidi="en-US"/>
              </w:rPr>
              <w:t>1</w:t>
            </w:r>
          </w:p>
        </w:tc>
        <w:tc>
          <w:tcPr>
            <w:tcW w:w="2410" w:type="dxa"/>
            <w:vAlign w:val="center"/>
          </w:tcPr>
          <w:p w14:paraId="0A8264F3" w14:textId="77777777" w:rsidR="00F60F22" w:rsidRPr="00590D1A" w:rsidRDefault="00F60F22" w:rsidP="00BC347C">
            <w:pPr>
              <w:jc w:val="center"/>
              <w:rPr>
                <w:sz w:val="24"/>
                <w:szCs w:val="24"/>
              </w:rPr>
            </w:pPr>
            <w:r w:rsidRPr="00590D1A">
              <w:rPr>
                <w:sz w:val="24"/>
                <w:szCs w:val="24"/>
                <w:lang w:val="en-US" w:bidi="en-US"/>
              </w:rPr>
              <w:t>+</w:t>
            </w:r>
          </w:p>
        </w:tc>
      </w:tr>
      <w:tr w:rsidR="00F60F22" w:rsidRPr="00590D1A" w14:paraId="29BF0BD7" w14:textId="77777777" w:rsidTr="0042763C">
        <w:tc>
          <w:tcPr>
            <w:tcW w:w="1560" w:type="dxa"/>
            <w:vAlign w:val="center"/>
          </w:tcPr>
          <w:p w14:paraId="68893381" w14:textId="77777777" w:rsidR="00F60F22" w:rsidRPr="000A50FC" w:rsidRDefault="00F60F22" w:rsidP="00BC347C">
            <w:pPr>
              <w:jc w:val="center"/>
              <w:rPr>
                <w:b/>
                <w:bCs/>
                <w:iCs/>
                <w:sz w:val="24"/>
                <w:szCs w:val="24"/>
              </w:rPr>
            </w:pPr>
            <w:r w:rsidRPr="000A50FC">
              <w:rPr>
                <w:b/>
                <w:sz w:val="24"/>
                <w:szCs w:val="24"/>
                <w:lang w:val="en-US" w:bidi="en-US"/>
              </w:rPr>
              <w:t>B</w:t>
            </w:r>
          </w:p>
        </w:tc>
        <w:tc>
          <w:tcPr>
            <w:tcW w:w="3133" w:type="dxa"/>
            <w:vAlign w:val="center"/>
          </w:tcPr>
          <w:p w14:paraId="7289CEBA" w14:textId="77777777" w:rsidR="00F60F22" w:rsidRPr="00590D1A" w:rsidRDefault="00F60F22" w:rsidP="00BC347C">
            <w:pPr>
              <w:jc w:val="center"/>
              <w:rPr>
                <w:sz w:val="24"/>
                <w:szCs w:val="24"/>
              </w:rPr>
            </w:pPr>
            <w:r>
              <w:rPr>
                <w:sz w:val="24"/>
                <w:szCs w:val="24"/>
                <w:lang w:val="en-US" w:bidi="en-US"/>
              </w:rPr>
              <w:t>++</w:t>
            </w:r>
          </w:p>
        </w:tc>
        <w:tc>
          <w:tcPr>
            <w:tcW w:w="2552" w:type="dxa"/>
            <w:vAlign w:val="center"/>
          </w:tcPr>
          <w:p w14:paraId="2BCCA0DF" w14:textId="77777777" w:rsidR="00F60F22" w:rsidRPr="00590D1A" w:rsidRDefault="00F60F22" w:rsidP="00BC347C">
            <w:pPr>
              <w:jc w:val="center"/>
              <w:rPr>
                <w:sz w:val="24"/>
                <w:szCs w:val="24"/>
              </w:rPr>
            </w:pPr>
            <w:r w:rsidRPr="00590D1A">
              <w:rPr>
                <w:sz w:val="24"/>
                <w:szCs w:val="24"/>
                <w:lang w:val="en-US" w:bidi="en-US"/>
              </w:rPr>
              <w:t>+ + +</w:t>
            </w:r>
          </w:p>
        </w:tc>
        <w:tc>
          <w:tcPr>
            <w:tcW w:w="2410" w:type="dxa"/>
            <w:vAlign w:val="center"/>
          </w:tcPr>
          <w:p w14:paraId="644442AE" w14:textId="77777777" w:rsidR="00F60F22" w:rsidRPr="00590D1A" w:rsidRDefault="00F60F22" w:rsidP="00BC347C">
            <w:pPr>
              <w:jc w:val="center"/>
              <w:rPr>
                <w:sz w:val="24"/>
                <w:szCs w:val="24"/>
              </w:rPr>
            </w:pPr>
            <w:r w:rsidRPr="00590D1A">
              <w:rPr>
                <w:sz w:val="24"/>
                <w:szCs w:val="24"/>
                <w:lang w:val="en-US" w:bidi="en-US"/>
              </w:rPr>
              <w:t>+</w:t>
            </w:r>
          </w:p>
        </w:tc>
      </w:tr>
      <w:tr w:rsidR="00F60F22" w:rsidRPr="00590D1A" w14:paraId="68BDBB1A" w14:textId="77777777" w:rsidTr="0042763C">
        <w:tc>
          <w:tcPr>
            <w:tcW w:w="1560" w:type="dxa"/>
            <w:vAlign w:val="center"/>
          </w:tcPr>
          <w:p w14:paraId="21360FE6" w14:textId="77777777" w:rsidR="00F60F22" w:rsidRPr="000A50FC" w:rsidRDefault="00F60F22" w:rsidP="00BC347C">
            <w:pPr>
              <w:jc w:val="center"/>
              <w:rPr>
                <w:b/>
                <w:bCs/>
                <w:iCs/>
                <w:sz w:val="24"/>
                <w:szCs w:val="24"/>
              </w:rPr>
            </w:pPr>
            <w:r w:rsidRPr="000A50FC">
              <w:rPr>
                <w:b/>
                <w:sz w:val="24"/>
                <w:szCs w:val="24"/>
                <w:lang w:val="en-US" w:bidi="en-US"/>
              </w:rPr>
              <w:t>С</w:t>
            </w:r>
          </w:p>
        </w:tc>
        <w:tc>
          <w:tcPr>
            <w:tcW w:w="3133" w:type="dxa"/>
            <w:vAlign w:val="center"/>
          </w:tcPr>
          <w:p w14:paraId="320CA766" w14:textId="77777777" w:rsidR="00F60F22" w:rsidRPr="00590D1A" w:rsidRDefault="00F60F22" w:rsidP="00BC347C">
            <w:pPr>
              <w:jc w:val="center"/>
              <w:rPr>
                <w:sz w:val="24"/>
                <w:szCs w:val="24"/>
              </w:rPr>
            </w:pPr>
            <w:r w:rsidRPr="00590D1A">
              <w:rPr>
                <w:sz w:val="24"/>
                <w:szCs w:val="24"/>
                <w:lang w:val="en-US" w:bidi="en-US"/>
              </w:rPr>
              <w:t>-</w:t>
            </w:r>
          </w:p>
        </w:tc>
        <w:tc>
          <w:tcPr>
            <w:tcW w:w="2552" w:type="dxa"/>
            <w:vAlign w:val="center"/>
          </w:tcPr>
          <w:p w14:paraId="2A7EBA6A" w14:textId="77777777" w:rsidR="00F60F22" w:rsidRPr="00590D1A" w:rsidRDefault="00F60F22" w:rsidP="00BC347C">
            <w:pPr>
              <w:jc w:val="center"/>
              <w:rPr>
                <w:sz w:val="24"/>
                <w:szCs w:val="24"/>
              </w:rPr>
            </w:pPr>
            <w:r w:rsidRPr="00590D1A">
              <w:rPr>
                <w:sz w:val="24"/>
                <w:szCs w:val="24"/>
                <w:lang w:val="en-US" w:bidi="en-US"/>
              </w:rPr>
              <w:t>+ + +</w:t>
            </w:r>
          </w:p>
        </w:tc>
        <w:tc>
          <w:tcPr>
            <w:tcW w:w="2410" w:type="dxa"/>
            <w:vAlign w:val="center"/>
          </w:tcPr>
          <w:p w14:paraId="5AC23D7D" w14:textId="77777777" w:rsidR="00F60F22" w:rsidRPr="00590D1A" w:rsidRDefault="00F60F22" w:rsidP="00BC347C">
            <w:pPr>
              <w:jc w:val="center"/>
              <w:rPr>
                <w:sz w:val="24"/>
                <w:szCs w:val="24"/>
              </w:rPr>
            </w:pPr>
            <w:r w:rsidRPr="00590D1A">
              <w:rPr>
                <w:sz w:val="24"/>
                <w:szCs w:val="24"/>
                <w:lang w:val="en-US" w:bidi="en-US"/>
              </w:rPr>
              <w:t>-</w:t>
            </w:r>
          </w:p>
        </w:tc>
      </w:tr>
      <w:tr w:rsidR="00F60F22" w:rsidRPr="00590D1A" w14:paraId="5B751C2F" w14:textId="77777777" w:rsidTr="0042763C">
        <w:tc>
          <w:tcPr>
            <w:tcW w:w="1560" w:type="dxa"/>
            <w:vAlign w:val="center"/>
          </w:tcPr>
          <w:p w14:paraId="51BFB45A" w14:textId="77777777" w:rsidR="00F60F22" w:rsidRPr="000A50FC" w:rsidRDefault="00713265" w:rsidP="00BC347C">
            <w:pPr>
              <w:jc w:val="center"/>
              <w:rPr>
                <w:b/>
                <w:bCs/>
                <w:iCs/>
                <w:sz w:val="24"/>
                <w:szCs w:val="24"/>
              </w:rPr>
            </w:pPr>
            <w:r>
              <w:rPr>
                <w:b/>
                <w:sz w:val="24"/>
                <w:szCs w:val="24"/>
                <w:lang w:val="en-US" w:bidi="en-US"/>
              </w:rPr>
              <w:t>D</w:t>
            </w:r>
          </w:p>
        </w:tc>
        <w:tc>
          <w:tcPr>
            <w:tcW w:w="3133" w:type="dxa"/>
            <w:vAlign w:val="center"/>
          </w:tcPr>
          <w:p w14:paraId="4276CDB7" w14:textId="77777777" w:rsidR="00F60F22" w:rsidRPr="00590D1A" w:rsidRDefault="00F60F22" w:rsidP="00BC347C">
            <w:pPr>
              <w:jc w:val="center"/>
              <w:rPr>
                <w:sz w:val="24"/>
                <w:szCs w:val="24"/>
              </w:rPr>
            </w:pPr>
            <w:r w:rsidRPr="00590D1A">
              <w:rPr>
                <w:sz w:val="24"/>
                <w:szCs w:val="24"/>
                <w:lang w:val="en-US" w:bidi="en-US"/>
              </w:rPr>
              <w:t>-</w:t>
            </w:r>
          </w:p>
        </w:tc>
        <w:tc>
          <w:tcPr>
            <w:tcW w:w="2552" w:type="dxa"/>
            <w:vAlign w:val="center"/>
          </w:tcPr>
          <w:p w14:paraId="62BECA55" w14:textId="77777777" w:rsidR="00F60F22" w:rsidRPr="00590D1A" w:rsidRDefault="00F60F22" w:rsidP="00BC347C">
            <w:pPr>
              <w:jc w:val="center"/>
              <w:rPr>
                <w:sz w:val="24"/>
                <w:szCs w:val="24"/>
              </w:rPr>
            </w:pPr>
            <w:r w:rsidRPr="00590D1A">
              <w:rPr>
                <w:sz w:val="24"/>
                <w:szCs w:val="24"/>
                <w:lang w:val="en-US" w:bidi="en-US"/>
              </w:rPr>
              <w:t>+ + +</w:t>
            </w:r>
            <w:r w:rsidRPr="00590D1A">
              <w:rPr>
                <w:sz w:val="24"/>
                <w:szCs w:val="24"/>
                <w:vertAlign w:val="superscript"/>
                <w:lang w:val="en-US" w:bidi="en-US"/>
              </w:rPr>
              <w:t>2</w:t>
            </w:r>
          </w:p>
        </w:tc>
        <w:tc>
          <w:tcPr>
            <w:tcW w:w="2410" w:type="dxa"/>
            <w:vAlign w:val="center"/>
          </w:tcPr>
          <w:p w14:paraId="4C650B73" w14:textId="77777777" w:rsidR="00F60F22" w:rsidRPr="00590D1A" w:rsidRDefault="00F60F22" w:rsidP="00BC347C">
            <w:pPr>
              <w:jc w:val="center"/>
              <w:rPr>
                <w:sz w:val="24"/>
                <w:szCs w:val="24"/>
              </w:rPr>
            </w:pPr>
            <w:r w:rsidRPr="00590D1A">
              <w:rPr>
                <w:sz w:val="24"/>
                <w:szCs w:val="24"/>
                <w:lang w:val="en-US" w:bidi="en-US"/>
              </w:rPr>
              <w:t>-</w:t>
            </w:r>
          </w:p>
        </w:tc>
      </w:tr>
      <w:tr w:rsidR="00F60F22" w:rsidRPr="00590D1A" w14:paraId="35A078D4" w14:textId="77777777" w:rsidTr="0042763C">
        <w:tc>
          <w:tcPr>
            <w:tcW w:w="1560" w:type="dxa"/>
            <w:vAlign w:val="center"/>
          </w:tcPr>
          <w:p w14:paraId="36C71602" w14:textId="77777777" w:rsidR="00F60F22" w:rsidRPr="000A50FC" w:rsidRDefault="00F60F22" w:rsidP="00BC347C">
            <w:pPr>
              <w:jc w:val="center"/>
              <w:rPr>
                <w:b/>
                <w:bCs/>
                <w:iCs/>
                <w:sz w:val="24"/>
                <w:szCs w:val="24"/>
              </w:rPr>
            </w:pPr>
            <w:r w:rsidRPr="000A50FC">
              <w:rPr>
                <w:b/>
                <w:sz w:val="24"/>
                <w:szCs w:val="24"/>
                <w:lang w:val="en-US" w:bidi="en-US"/>
              </w:rPr>
              <w:t>Е</w:t>
            </w:r>
          </w:p>
        </w:tc>
        <w:tc>
          <w:tcPr>
            <w:tcW w:w="3133" w:type="dxa"/>
            <w:vAlign w:val="center"/>
          </w:tcPr>
          <w:p w14:paraId="0EA429E4" w14:textId="77777777" w:rsidR="00F60F22" w:rsidRPr="00590D1A" w:rsidRDefault="00F60F22" w:rsidP="00BC347C">
            <w:pPr>
              <w:jc w:val="center"/>
              <w:rPr>
                <w:sz w:val="24"/>
                <w:szCs w:val="24"/>
              </w:rPr>
            </w:pPr>
            <w:r w:rsidRPr="00590D1A">
              <w:rPr>
                <w:sz w:val="24"/>
                <w:szCs w:val="24"/>
                <w:lang w:val="en-US" w:bidi="en-US"/>
              </w:rPr>
              <w:t>-</w:t>
            </w:r>
          </w:p>
        </w:tc>
        <w:tc>
          <w:tcPr>
            <w:tcW w:w="2552" w:type="dxa"/>
            <w:vAlign w:val="center"/>
          </w:tcPr>
          <w:p w14:paraId="4AE7B72A" w14:textId="77777777" w:rsidR="00F60F22" w:rsidRPr="00590D1A" w:rsidRDefault="00F60F22" w:rsidP="00BC347C">
            <w:pPr>
              <w:jc w:val="center"/>
              <w:rPr>
                <w:sz w:val="24"/>
                <w:szCs w:val="24"/>
              </w:rPr>
            </w:pPr>
            <w:r w:rsidRPr="00590D1A">
              <w:rPr>
                <w:sz w:val="24"/>
                <w:szCs w:val="24"/>
                <w:lang w:val="en-US" w:bidi="en-US"/>
              </w:rPr>
              <w:t>+ +</w:t>
            </w:r>
          </w:p>
        </w:tc>
        <w:tc>
          <w:tcPr>
            <w:tcW w:w="2410" w:type="dxa"/>
            <w:vAlign w:val="center"/>
          </w:tcPr>
          <w:p w14:paraId="366AADF6" w14:textId="77777777" w:rsidR="00F60F22" w:rsidRPr="00590D1A" w:rsidRDefault="00F60F22" w:rsidP="00C85313">
            <w:pPr>
              <w:jc w:val="center"/>
              <w:rPr>
                <w:sz w:val="24"/>
                <w:szCs w:val="24"/>
              </w:rPr>
            </w:pPr>
            <w:r w:rsidRPr="00590D1A">
              <w:rPr>
                <w:sz w:val="24"/>
                <w:szCs w:val="24"/>
                <w:lang w:val="en-US" w:bidi="en-US"/>
              </w:rPr>
              <w:t>+ + + +</w:t>
            </w:r>
            <w:r w:rsidRPr="00590D1A">
              <w:rPr>
                <w:sz w:val="24"/>
                <w:szCs w:val="24"/>
                <w:vertAlign w:val="superscript"/>
                <w:lang w:val="en-US" w:bidi="en-US"/>
              </w:rPr>
              <w:t>3</w:t>
            </w:r>
          </w:p>
        </w:tc>
      </w:tr>
    </w:tbl>
    <w:p w14:paraId="68483B46" w14:textId="77777777" w:rsidR="00705ED5" w:rsidRPr="000A50FC" w:rsidRDefault="00705ED5" w:rsidP="00705ED5">
      <w:pPr>
        <w:jc w:val="both"/>
        <w:rPr>
          <w:sz w:val="24"/>
          <w:szCs w:val="24"/>
        </w:rPr>
      </w:pPr>
      <w:r w:rsidRPr="000A50FC">
        <w:rPr>
          <w:sz w:val="24"/>
          <w:szCs w:val="24"/>
          <w:lang w:val="en-US" w:bidi="en-US"/>
        </w:rPr>
        <w:t>Note:</w:t>
      </w:r>
    </w:p>
    <w:p w14:paraId="3616D99A" w14:textId="77777777" w:rsidR="00705ED5" w:rsidRPr="00C0748F" w:rsidRDefault="00705ED5" w:rsidP="00705ED5">
      <w:pPr>
        <w:ind w:firstLine="567"/>
        <w:jc w:val="both"/>
        <w:rPr>
          <w:rFonts w:eastAsia="ArialMT"/>
          <w:sz w:val="24"/>
          <w:szCs w:val="24"/>
          <w:lang w:val="en-US"/>
        </w:rPr>
      </w:pPr>
      <w:r>
        <w:rPr>
          <w:sz w:val="24"/>
          <w:szCs w:val="24"/>
          <w:lang w:val="en-US" w:bidi="en-US"/>
        </w:rPr>
        <w:t xml:space="preserve">- </w:t>
      </w:r>
      <w:r w:rsidR="00713265">
        <w:rPr>
          <w:sz w:val="24"/>
          <w:szCs w:val="24"/>
          <w:lang w:val="en-US" w:bidi="en-US"/>
        </w:rPr>
        <w:t>“</w:t>
      </w:r>
      <w:r>
        <w:rPr>
          <w:sz w:val="24"/>
          <w:szCs w:val="24"/>
          <w:vertAlign w:val="superscript"/>
          <w:lang w:val="en-US" w:bidi="en-US"/>
        </w:rPr>
        <w:t>1</w:t>
      </w:r>
      <w:r w:rsidR="00713265">
        <w:rPr>
          <w:sz w:val="24"/>
          <w:szCs w:val="24"/>
          <w:lang w:val="en-US" w:bidi="en-US"/>
        </w:rPr>
        <w:t>”</w:t>
      </w:r>
      <w:r>
        <w:rPr>
          <w:sz w:val="24"/>
          <w:szCs w:val="24"/>
          <w:lang w:val="en-US" w:bidi="en-US"/>
        </w:rPr>
        <w:t xml:space="preserve"> - </w:t>
      </w:r>
      <w:r>
        <w:rPr>
          <w:rFonts w:eastAsia="ArialMT"/>
          <w:sz w:val="24"/>
          <w:szCs w:val="24"/>
          <w:lang w:val="en-US" w:bidi="en-US"/>
        </w:rPr>
        <w:t>for extinguishers charged with powder of АВСЕ type.</w:t>
      </w:r>
    </w:p>
    <w:p w14:paraId="25A6B560" w14:textId="77777777" w:rsidR="00705ED5" w:rsidRPr="00C0748F" w:rsidRDefault="00705ED5" w:rsidP="00705ED5">
      <w:pPr>
        <w:jc w:val="both"/>
        <w:rPr>
          <w:sz w:val="24"/>
          <w:szCs w:val="24"/>
          <w:lang w:val="en-US"/>
        </w:rPr>
      </w:pPr>
    </w:p>
    <w:p w14:paraId="0788E1D8" w14:textId="77777777" w:rsidR="00705ED5" w:rsidRPr="00C0748F" w:rsidRDefault="00705ED5" w:rsidP="00705ED5">
      <w:pPr>
        <w:jc w:val="both"/>
        <w:rPr>
          <w:sz w:val="24"/>
          <w:szCs w:val="24"/>
          <w:lang w:val="en-US"/>
        </w:rPr>
        <w:sectPr w:rsidR="00705ED5" w:rsidRPr="00C0748F" w:rsidSect="005369AD">
          <w:footerReference w:type="default" r:id="rId24"/>
          <w:pgSz w:w="11907" w:h="16840" w:code="9"/>
          <w:pgMar w:top="1134" w:right="567" w:bottom="1560" w:left="1701" w:header="720" w:footer="415" w:gutter="0"/>
          <w:cols w:space="708"/>
          <w:noEndnote/>
          <w:docGrid w:linePitch="272"/>
        </w:sectPr>
      </w:pPr>
    </w:p>
    <w:p w14:paraId="294CD743" w14:textId="77777777" w:rsidR="00C85313" w:rsidRPr="00C0748F" w:rsidRDefault="00C212C8" w:rsidP="005E6248">
      <w:pPr>
        <w:autoSpaceDE w:val="0"/>
        <w:autoSpaceDN w:val="0"/>
        <w:adjustRightInd w:val="0"/>
        <w:ind w:firstLine="567"/>
        <w:jc w:val="both"/>
        <w:rPr>
          <w:sz w:val="24"/>
          <w:szCs w:val="24"/>
          <w:lang w:val="en-US"/>
        </w:rPr>
      </w:pPr>
      <w:r>
        <w:rPr>
          <w:sz w:val="24"/>
          <w:szCs w:val="24"/>
          <w:lang w:val="en-US" w:bidi="en-US"/>
        </w:rPr>
        <w:t xml:space="preserve">- </w:t>
      </w:r>
      <w:r w:rsidR="00713265">
        <w:rPr>
          <w:sz w:val="24"/>
          <w:szCs w:val="24"/>
          <w:lang w:val="en-US" w:bidi="en-US"/>
        </w:rPr>
        <w:t>“</w:t>
      </w:r>
      <w:r>
        <w:rPr>
          <w:sz w:val="24"/>
          <w:szCs w:val="24"/>
          <w:vertAlign w:val="superscript"/>
          <w:lang w:val="en-US" w:bidi="en-US"/>
        </w:rPr>
        <w:t>2</w:t>
      </w:r>
      <w:r w:rsidR="00713265">
        <w:rPr>
          <w:sz w:val="24"/>
          <w:szCs w:val="24"/>
          <w:lang w:val="en-US" w:bidi="en-US"/>
        </w:rPr>
        <w:t>”</w:t>
      </w:r>
      <w:r>
        <w:rPr>
          <w:sz w:val="24"/>
          <w:szCs w:val="24"/>
          <w:lang w:val="en-US" w:bidi="en-US"/>
        </w:rPr>
        <w:t xml:space="preserve"> - </w:t>
      </w:r>
      <w:r w:rsidR="00705ED5">
        <w:rPr>
          <w:rFonts w:eastAsia="ArialMT"/>
          <w:sz w:val="24"/>
          <w:szCs w:val="24"/>
          <w:lang w:val="en-US" w:bidi="en-US"/>
        </w:rPr>
        <w:t>for extinguishers charged with a special type of powder and equipped with a powder spray arrester.</w:t>
      </w:r>
    </w:p>
    <w:p w14:paraId="03EAFD3C" w14:textId="77777777" w:rsidR="00C85313" w:rsidRPr="00C0748F" w:rsidRDefault="00C212C8" w:rsidP="005E6248">
      <w:pPr>
        <w:autoSpaceDE w:val="0"/>
        <w:autoSpaceDN w:val="0"/>
        <w:adjustRightInd w:val="0"/>
        <w:ind w:firstLine="567"/>
        <w:jc w:val="both"/>
        <w:rPr>
          <w:rFonts w:eastAsia="ArialMT"/>
          <w:sz w:val="24"/>
          <w:szCs w:val="24"/>
          <w:lang w:val="en-US"/>
        </w:rPr>
      </w:pPr>
      <w:r>
        <w:rPr>
          <w:sz w:val="24"/>
          <w:szCs w:val="24"/>
          <w:lang w:val="en-US" w:bidi="en-US"/>
        </w:rPr>
        <w:t xml:space="preserve">- </w:t>
      </w:r>
      <w:r w:rsidR="00713265">
        <w:rPr>
          <w:sz w:val="24"/>
          <w:szCs w:val="24"/>
          <w:lang w:val="en-US" w:bidi="en-US"/>
        </w:rPr>
        <w:t>“</w:t>
      </w:r>
      <w:r>
        <w:rPr>
          <w:sz w:val="24"/>
          <w:szCs w:val="24"/>
          <w:vertAlign w:val="superscript"/>
          <w:lang w:val="en-US" w:bidi="en-US"/>
        </w:rPr>
        <w:t>3</w:t>
      </w:r>
      <w:r w:rsidR="00713265">
        <w:rPr>
          <w:sz w:val="24"/>
          <w:szCs w:val="24"/>
          <w:lang w:val="en-US" w:bidi="en-US"/>
        </w:rPr>
        <w:t>”</w:t>
      </w:r>
      <w:r>
        <w:rPr>
          <w:sz w:val="24"/>
          <w:szCs w:val="24"/>
          <w:lang w:val="en-US" w:bidi="en-US"/>
        </w:rPr>
        <w:t xml:space="preserve"> - </w:t>
      </w:r>
      <w:r w:rsidR="00705ED5">
        <w:rPr>
          <w:rFonts w:eastAsia="ArialMT"/>
          <w:sz w:val="24"/>
          <w:szCs w:val="24"/>
          <w:lang w:val="en-US" w:bidi="en-US"/>
        </w:rPr>
        <w:t>apart from the extinguishers equipped with metal diffusors for feeding of carbon dioxide towards fire scene.</w:t>
      </w:r>
    </w:p>
    <w:p w14:paraId="69019CBE" w14:textId="77777777" w:rsidR="00C212C8" w:rsidRPr="00C0748F" w:rsidRDefault="00C212C8" w:rsidP="005E6248">
      <w:pPr>
        <w:ind w:firstLine="567"/>
        <w:jc w:val="both"/>
        <w:rPr>
          <w:sz w:val="24"/>
          <w:szCs w:val="24"/>
          <w:lang w:val="en-US"/>
        </w:rPr>
      </w:pPr>
      <w:r>
        <w:rPr>
          <w:sz w:val="24"/>
          <w:szCs w:val="24"/>
          <w:lang w:val="en-US" w:bidi="en-US"/>
        </w:rPr>
        <w:t xml:space="preserve">- </w:t>
      </w:r>
      <w:r w:rsidR="00713265">
        <w:rPr>
          <w:sz w:val="24"/>
          <w:szCs w:val="24"/>
          <w:lang w:val="en-US" w:bidi="en-US"/>
        </w:rPr>
        <w:t>“</w:t>
      </w:r>
      <w:r>
        <w:rPr>
          <w:sz w:val="24"/>
          <w:szCs w:val="24"/>
          <w:lang w:val="en-US" w:bidi="en-US"/>
        </w:rPr>
        <w:t>+ + +</w:t>
      </w:r>
      <w:r w:rsidR="00713265">
        <w:rPr>
          <w:sz w:val="24"/>
          <w:szCs w:val="24"/>
          <w:lang w:val="en-US" w:bidi="en-US"/>
        </w:rPr>
        <w:t>”</w:t>
      </w:r>
      <w:r w:rsidR="00FD1342">
        <w:rPr>
          <w:sz w:val="24"/>
          <w:szCs w:val="24"/>
          <w:lang w:val="en-US" w:bidi="en-US"/>
        </w:rPr>
        <w:t xml:space="preserve"> </w:t>
      </w:r>
      <w:r>
        <w:rPr>
          <w:sz w:val="24"/>
          <w:szCs w:val="24"/>
          <w:lang w:val="en-US" w:bidi="en-US"/>
        </w:rPr>
        <w:t xml:space="preserve">are extinguishers especially fit for extinguishing fire of this particular class; </w:t>
      </w:r>
    </w:p>
    <w:p w14:paraId="7DE71CD5" w14:textId="77777777" w:rsidR="00C212C8" w:rsidRPr="00C0748F" w:rsidRDefault="00C212C8" w:rsidP="005E6248">
      <w:pPr>
        <w:ind w:firstLine="567"/>
        <w:jc w:val="both"/>
        <w:rPr>
          <w:sz w:val="24"/>
          <w:szCs w:val="24"/>
          <w:lang w:val="en-US"/>
        </w:rPr>
      </w:pPr>
      <w:r>
        <w:rPr>
          <w:sz w:val="24"/>
          <w:szCs w:val="24"/>
          <w:lang w:val="en-US" w:bidi="en-US"/>
        </w:rPr>
        <w:t xml:space="preserve">- </w:t>
      </w:r>
      <w:r w:rsidR="00713265">
        <w:rPr>
          <w:sz w:val="24"/>
          <w:szCs w:val="24"/>
          <w:lang w:val="en-US" w:bidi="en-US"/>
        </w:rPr>
        <w:t>“</w:t>
      </w:r>
      <w:r>
        <w:rPr>
          <w:sz w:val="24"/>
          <w:szCs w:val="24"/>
          <w:lang w:val="en-US" w:bidi="en-US"/>
        </w:rPr>
        <w:t>+ + +</w:t>
      </w:r>
      <w:r w:rsidR="00713265">
        <w:rPr>
          <w:sz w:val="24"/>
          <w:szCs w:val="24"/>
          <w:lang w:val="en-US" w:bidi="en-US"/>
        </w:rPr>
        <w:t>”</w:t>
      </w:r>
      <w:r w:rsidR="00FD1342">
        <w:rPr>
          <w:sz w:val="24"/>
          <w:szCs w:val="24"/>
          <w:lang w:val="en-US" w:bidi="en-US"/>
        </w:rPr>
        <w:t xml:space="preserve"> </w:t>
      </w:r>
      <w:r>
        <w:rPr>
          <w:sz w:val="24"/>
          <w:szCs w:val="24"/>
          <w:lang w:val="en-US" w:bidi="en-US"/>
        </w:rPr>
        <w:t xml:space="preserve">are extinguishers that fit for extinguishing fire of this particular class; </w:t>
      </w:r>
    </w:p>
    <w:p w14:paraId="264A023B" w14:textId="77777777" w:rsidR="00C212C8" w:rsidRPr="00C0748F" w:rsidRDefault="00C212C8" w:rsidP="005E6248">
      <w:pPr>
        <w:ind w:firstLine="567"/>
        <w:jc w:val="both"/>
        <w:rPr>
          <w:sz w:val="24"/>
          <w:szCs w:val="24"/>
          <w:lang w:val="en-US"/>
        </w:rPr>
      </w:pPr>
      <w:r>
        <w:rPr>
          <w:sz w:val="24"/>
          <w:szCs w:val="24"/>
          <w:lang w:val="en-US" w:bidi="en-US"/>
        </w:rPr>
        <w:t xml:space="preserve">- </w:t>
      </w:r>
      <w:r w:rsidR="00713265">
        <w:rPr>
          <w:sz w:val="24"/>
          <w:szCs w:val="24"/>
          <w:lang w:val="en-US" w:bidi="en-US"/>
        </w:rPr>
        <w:t>“</w:t>
      </w:r>
      <w:r>
        <w:rPr>
          <w:sz w:val="24"/>
          <w:szCs w:val="24"/>
          <w:lang w:val="en-US" w:bidi="en-US"/>
        </w:rPr>
        <w:t>+ + +</w:t>
      </w:r>
      <w:r w:rsidR="00713265">
        <w:rPr>
          <w:sz w:val="24"/>
          <w:szCs w:val="24"/>
          <w:lang w:val="en-US" w:bidi="en-US"/>
        </w:rPr>
        <w:t>”</w:t>
      </w:r>
      <w:r w:rsidR="00FD1342">
        <w:rPr>
          <w:sz w:val="24"/>
          <w:szCs w:val="24"/>
          <w:lang w:val="en-US" w:bidi="en-US"/>
        </w:rPr>
        <w:t xml:space="preserve"> </w:t>
      </w:r>
      <w:r>
        <w:rPr>
          <w:sz w:val="24"/>
          <w:szCs w:val="24"/>
          <w:lang w:val="en-US" w:bidi="en-US"/>
        </w:rPr>
        <w:t>are extinguishers that do not fit enough for extinguishing fire of this particular class;</w:t>
      </w:r>
    </w:p>
    <w:p w14:paraId="004445D0" w14:textId="77777777" w:rsidR="00130C7B" w:rsidRPr="00C0748F" w:rsidRDefault="00C212C8" w:rsidP="005E6248">
      <w:pPr>
        <w:ind w:firstLine="567"/>
        <w:jc w:val="both"/>
        <w:rPr>
          <w:sz w:val="24"/>
          <w:szCs w:val="24"/>
          <w:lang w:val="en-US"/>
        </w:rPr>
      </w:pPr>
      <w:r>
        <w:rPr>
          <w:sz w:val="24"/>
          <w:szCs w:val="24"/>
          <w:lang w:val="en-US" w:bidi="en-US"/>
        </w:rPr>
        <w:t xml:space="preserve">- </w:t>
      </w:r>
      <w:r w:rsidR="00713265">
        <w:rPr>
          <w:sz w:val="24"/>
          <w:szCs w:val="24"/>
          <w:lang w:val="en-US" w:bidi="en-US"/>
        </w:rPr>
        <w:t>“</w:t>
      </w:r>
      <w:r>
        <w:rPr>
          <w:sz w:val="24"/>
          <w:szCs w:val="24"/>
          <w:lang w:val="en-US" w:bidi="en-US"/>
        </w:rPr>
        <w:t>-</w:t>
      </w:r>
      <w:r w:rsidR="00713265">
        <w:rPr>
          <w:sz w:val="24"/>
          <w:szCs w:val="24"/>
          <w:lang w:val="en-US" w:bidi="en-US"/>
        </w:rPr>
        <w:t>”</w:t>
      </w:r>
      <w:r>
        <w:rPr>
          <w:sz w:val="24"/>
          <w:szCs w:val="24"/>
          <w:lang w:val="en-US" w:bidi="en-US"/>
        </w:rPr>
        <w:t xml:space="preserve"> are extinguishers that do not fit for extinguishing fire of this particular class</w:t>
      </w:r>
      <w:r w:rsidR="00554EE0">
        <w:rPr>
          <w:sz w:val="24"/>
          <w:szCs w:val="24"/>
          <w:lang w:val="en-US" w:bidi="en-US"/>
        </w:rPr>
        <w:t>.</w:t>
      </w:r>
    </w:p>
    <w:p w14:paraId="5636EEC3" w14:textId="77777777" w:rsidR="00130C7B" w:rsidRPr="00C0748F" w:rsidRDefault="005E6248" w:rsidP="00B43E74">
      <w:pPr>
        <w:spacing w:before="120" w:after="120"/>
        <w:ind w:firstLine="539"/>
        <w:jc w:val="both"/>
        <w:rPr>
          <w:sz w:val="24"/>
          <w:szCs w:val="24"/>
          <w:lang w:val="en-US"/>
        </w:rPr>
      </w:pPr>
      <w:r>
        <w:rPr>
          <w:sz w:val="24"/>
          <w:szCs w:val="24"/>
          <w:lang w:val="en-US" w:bidi="en-US"/>
        </w:rPr>
        <w:t>7.4 Extinguishers or charges that have no fire safety certificates shall not be used at any circumstance.</w:t>
      </w:r>
    </w:p>
    <w:p w14:paraId="1472A382" w14:textId="77777777" w:rsidR="00130C7B" w:rsidRPr="00C0748F" w:rsidRDefault="005E6248" w:rsidP="002003B3">
      <w:pPr>
        <w:ind w:firstLine="540"/>
        <w:jc w:val="both"/>
        <w:rPr>
          <w:sz w:val="24"/>
          <w:szCs w:val="24"/>
          <w:lang w:val="en-US"/>
        </w:rPr>
      </w:pPr>
      <w:r>
        <w:rPr>
          <w:sz w:val="24"/>
          <w:szCs w:val="24"/>
          <w:lang w:val="en-US" w:bidi="en-US"/>
        </w:rPr>
        <w:t>7.5 Tactical specification for the main used types of extinguishers is provided in the table 2.</w:t>
      </w:r>
    </w:p>
    <w:p w14:paraId="0CF76CF9" w14:textId="77777777" w:rsidR="00130C7B" w:rsidRDefault="00130C7B" w:rsidP="008A5274">
      <w:pPr>
        <w:ind w:firstLine="540"/>
        <w:jc w:val="right"/>
        <w:rPr>
          <w:sz w:val="24"/>
          <w:szCs w:val="24"/>
        </w:rPr>
      </w:pPr>
      <w:r w:rsidRPr="00AB2B22">
        <w:rPr>
          <w:sz w:val="24"/>
          <w:szCs w:val="24"/>
          <w:lang w:val="en-US" w:bidi="en-US"/>
        </w:rPr>
        <w:t>Table 2</w:t>
      </w:r>
    </w:p>
    <w:p w14:paraId="0B1C4F85" w14:textId="77777777" w:rsidR="00A87BF0" w:rsidRPr="00BB71DD" w:rsidRDefault="00BB71DD" w:rsidP="00371EC2">
      <w:pPr>
        <w:spacing w:after="60"/>
        <w:jc w:val="center"/>
        <w:rPr>
          <w:b/>
          <w:sz w:val="24"/>
          <w:szCs w:val="24"/>
        </w:rPr>
      </w:pPr>
      <w:r w:rsidRPr="00BB71DD">
        <w:rPr>
          <w:b/>
          <w:sz w:val="24"/>
          <w:szCs w:val="24"/>
          <w:lang w:val="en-US" w:bidi="en-US"/>
        </w:rPr>
        <w:t>Tactical specification for extinguishers</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2"/>
        <w:gridCol w:w="2126"/>
        <w:gridCol w:w="708"/>
        <w:gridCol w:w="709"/>
        <w:gridCol w:w="1134"/>
        <w:gridCol w:w="752"/>
        <w:gridCol w:w="949"/>
        <w:gridCol w:w="1135"/>
        <w:gridCol w:w="851"/>
      </w:tblGrid>
      <w:tr w:rsidR="00130C7B" w:rsidRPr="00B76A4F" w14:paraId="0D9984E4" w14:textId="77777777" w:rsidTr="00A0096E">
        <w:trPr>
          <w:cantSplit/>
          <w:trHeight w:val="1635"/>
        </w:trPr>
        <w:tc>
          <w:tcPr>
            <w:tcW w:w="1276" w:type="dxa"/>
            <w:gridSpan w:val="2"/>
            <w:textDirection w:val="btLr"/>
            <w:vAlign w:val="center"/>
          </w:tcPr>
          <w:p w14:paraId="58236A98" w14:textId="77777777" w:rsidR="00130C7B" w:rsidRPr="00C0748F" w:rsidRDefault="00130C7B" w:rsidP="00BC347C">
            <w:pPr>
              <w:ind w:left="113" w:right="113"/>
              <w:jc w:val="center"/>
              <w:rPr>
                <w:sz w:val="22"/>
                <w:szCs w:val="22"/>
                <w:lang w:val="en-US"/>
              </w:rPr>
            </w:pPr>
            <w:r w:rsidRPr="00B76A4F">
              <w:rPr>
                <w:sz w:val="22"/>
                <w:szCs w:val="22"/>
                <w:lang w:val="en-US" w:bidi="en-US"/>
              </w:rPr>
              <w:t>Type and brand of the extinguisher</w:t>
            </w:r>
          </w:p>
        </w:tc>
        <w:tc>
          <w:tcPr>
            <w:tcW w:w="2126" w:type="dxa"/>
            <w:vAlign w:val="center"/>
          </w:tcPr>
          <w:p w14:paraId="61BD3BC8" w14:textId="6620009A" w:rsidR="00130C7B" w:rsidRPr="008F2C32" w:rsidRDefault="008F2C32" w:rsidP="00B655DB">
            <w:pPr>
              <w:jc w:val="center"/>
              <w:rPr>
                <w:sz w:val="22"/>
                <w:szCs w:val="22"/>
                <w:lang w:val="en-US"/>
              </w:rPr>
            </w:pPr>
            <w:r>
              <w:rPr>
                <w:sz w:val="22"/>
                <w:szCs w:val="22"/>
                <w:lang w:val="en-US" w:bidi="en-US"/>
              </w:rPr>
              <w:t>Type of</w:t>
            </w:r>
          </w:p>
          <w:p w14:paraId="33AB5D72" w14:textId="77777777" w:rsidR="00130C7B" w:rsidRPr="00B76A4F" w:rsidRDefault="00130C7B" w:rsidP="00B655DB">
            <w:pPr>
              <w:jc w:val="center"/>
              <w:rPr>
                <w:sz w:val="22"/>
                <w:szCs w:val="22"/>
              </w:rPr>
            </w:pPr>
            <w:r w:rsidRPr="00B76A4F">
              <w:rPr>
                <w:sz w:val="22"/>
                <w:szCs w:val="22"/>
                <w:lang w:val="en-US" w:bidi="en-US"/>
              </w:rPr>
              <w:t>FEA</w:t>
            </w:r>
          </w:p>
        </w:tc>
        <w:tc>
          <w:tcPr>
            <w:tcW w:w="708" w:type="dxa"/>
            <w:textDirection w:val="btLr"/>
            <w:vAlign w:val="center"/>
          </w:tcPr>
          <w:p w14:paraId="502CA692" w14:textId="77777777" w:rsidR="00130C7B" w:rsidRPr="00B76A4F" w:rsidRDefault="00130C7B" w:rsidP="00011DEB">
            <w:pPr>
              <w:ind w:left="113" w:right="113"/>
              <w:jc w:val="center"/>
              <w:rPr>
                <w:sz w:val="22"/>
                <w:szCs w:val="22"/>
              </w:rPr>
            </w:pPr>
            <w:r w:rsidRPr="00B76A4F">
              <w:rPr>
                <w:sz w:val="22"/>
                <w:szCs w:val="22"/>
                <w:lang w:val="en-US" w:bidi="en-US"/>
              </w:rPr>
              <w:t xml:space="preserve">Casing volume, </w:t>
            </w:r>
            <w:r w:rsidR="00011DEB">
              <w:rPr>
                <w:sz w:val="22"/>
                <w:szCs w:val="22"/>
                <w:lang w:val="en-US" w:bidi="en-US"/>
              </w:rPr>
              <w:t>(</w:t>
            </w:r>
            <w:r w:rsidRPr="00B76A4F">
              <w:rPr>
                <w:sz w:val="22"/>
                <w:szCs w:val="22"/>
                <w:lang w:val="en-US" w:bidi="en-US"/>
              </w:rPr>
              <w:t>l</w:t>
            </w:r>
            <w:r w:rsidR="00011DEB">
              <w:rPr>
                <w:sz w:val="22"/>
                <w:szCs w:val="22"/>
                <w:lang w:val="en-US" w:bidi="en-US"/>
              </w:rPr>
              <w:t>)</w:t>
            </w:r>
          </w:p>
        </w:tc>
        <w:tc>
          <w:tcPr>
            <w:tcW w:w="709" w:type="dxa"/>
            <w:textDirection w:val="btLr"/>
            <w:vAlign w:val="center"/>
          </w:tcPr>
          <w:p w14:paraId="5BFF05CE" w14:textId="77777777" w:rsidR="00130C7B" w:rsidRPr="00B76A4F" w:rsidRDefault="00130C7B" w:rsidP="00371EC2">
            <w:pPr>
              <w:jc w:val="center"/>
              <w:rPr>
                <w:sz w:val="22"/>
                <w:szCs w:val="22"/>
              </w:rPr>
            </w:pPr>
            <w:r w:rsidRPr="00B76A4F">
              <w:rPr>
                <w:sz w:val="22"/>
                <w:szCs w:val="22"/>
                <w:lang w:val="en-US" w:bidi="en-US"/>
              </w:rPr>
              <w:t>Charge weight,</w:t>
            </w:r>
          </w:p>
          <w:p w14:paraId="618E96B6" w14:textId="77777777" w:rsidR="00130C7B" w:rsidRPr="00B76A4F" w:rsidRDefault="00130C7B" w:rsidP="00BC347C">
            <w:pPr>
              <w:ind w:left="113" w:right="113"/>
              <w:jc w:val="center"/>
              <w:rPr>
                <w:sz w:val="22"/>
                <w:szCs w:val="22"/>
              </w:rPr>
            </w:pPr>
            <w:r w:rsidRPr="00B76A4F">
              <w:rPr>
                <w:sz w:val="22"/>
                <w:szCs w:val="22"/>
                <w:lang w:val="en-US" w:bidi="en-US"/>
              </w:rPr>
              <w:t xml:space="preserve"> </w:t>
            </w:r>
            <w:r w:rsidR="00011DEB">
              <w:rPr>
                <w:sz w:val="22"/>
                <w:szCs w:val="22"/>
                <w:lang w:val="en-US" w:bidi="en-US"/>
              </w:rPr>
              <w:t>(</w:t>
            </w:r>
            <w:r w:rsidRPr="00B76A4F">
              <w:rPr>
                <w:sz w:val="22"/>
                <w:szCs w:val="22"/>
                <w:lang w:val="en-US" w:bidi="en-US"/>
              </w:rPr>
              <w:t>kg</w:t>
            </w:r>
            <w:r w:rsidR="00011DEB">
              <w:rPr>
                <w:sz w:val="22"/>
                <w:szCs w:val="22"/>
                <w:lang w:val="en-US" w:bidi="en-US"/>
              </w:rPr>
              <w:t>)</w:t>
            </w:r>
          </w:p>
        </w:tc>
        <w:tc>
          <w:tcPr>
            <w:tcW w:w="1134" w:type="dxa"/>
            <w:textDirection w:val="btLr"/>
            <w:vAlign w:val="center"/>
          </w:tcPr>
          <w:p w14:paraId="3638AD05" w14:textId="77777777" w:rsidR="00130C7B" w:rsidRPr="00C0748F" w:rsidRDefault="00130C7B" w:rsidP="00BC347C">
            <w:pPr>
              <w:ind w:left="113" w:right="113"/>
              <w:jc w:val="center"/>
              <w:rPr>
                <w:sz w:val="22"/>
                <w:szCs w:val="22"/>
                <w:lang w:val="en-US"/>
              </w:rPr>
            </w:pPr>
            <w:r w:rsidRPr="00B76A4F">
              <w:rPr>
                <w:sz w:val="22"/>
                <w:szCs w:val="22"/>
                <w:lang w:val="en-US" w:bidi="en-US"/>
              </w:rPr>
              <w:t xml:space="preserve">Operational bottle pressure value, </w:t>
            </w:r>
            <w:proofErr w:type="spellStart"/>
            <w:r w:rsidRPr="00B76A4F">
              <w:rPr>
                <w:sz w:val="22"/>
                <w:szCs w:val="22"/>
                <w:lang w:val="en-US" w:bidi="en-US"/>
              </w:rPr>
              <w:t>MPa</w:t>
            </w:r>
            <w:proofErr w:type="spellEnd"/>
            <w:r w:rsidRPr="00B76A4F">
              <w:rPr>
                <w:sz w:val="22"/>
                <w:szCs w:val="22"/>
                <w:lang w:val="en-US" w:bidi="en-US"/>
              </w:rPr>
              <w:t xml:space="preserve"> (kg/sm</w:t>
            </w:r>
            <w:r w:rsidRPr="00B76A4F">
              <w:rPr>
                <w:sz w:val="22"/>
                <w:szCs w:val="22"/>
                <w:vertAlign w:val="superscript"/>
                <w:lang w:val="en-US" w:bidi="en-US"/>
              </w:rPr>
              <w:t>2</w:t>
            </w:r>
            <w:r w:rsidRPr="00B76A4F">
              <w:rPr>
                <w:sz w:val="22"/>
                <w:szCs w:val="22"/>
                <w:lang w:val="en-US" w:bidi="en-US"/>
              </w:rPr>
              <w:t>)</w:t>
            </w:r>
          </w:p>
        </w:tc>
        <w:tc>
          <w:tcPr>
            <w:tcW w:w="752" w:type="dxa"/>
            <w:textDirection w:val="btLr"/>
            <w:vAlign w:val="center"/>
          </w:tcPr>
          <w:p w14:paraId="375257AF" w14:textId="77777777" w:rsidR="00130C7B" w:rsidRPr="00B76A4F" w:rsidRDefault="00130C7B" w:rsidP="00BC347C">
            <w:pPr>
              <w:ind w:left="113" w:right="113"/>
              <w:jc w:val="center"/>
              <w:rPr>
                <w:sz w:val="22"/>
                <w:szCs w:val="22"/>
              </w:rPr>
            </w:pPr>
            <w:r w:rsidRPr="00B76A4F">
              <w:rPr>
                <w:sz w:val="22"/>
                <w:szCs w:val="22"/>
                <w:lang w:val="en-US" w:bidi="en-US"/>
              </w:rPr>
              <w:t xml:space="preserve">Spray length, </w:t>
            </w:r>
            <w:r w:rsidR="00011DEB">
              <w:rPr>
                <w:sz w:val="22"/>
                <w:szCs w:val="22"/>
                <w:lang w:val="en-US" w:bidi="en-US"/>
              </w:rPr>
              <w:t>(</w:t>
            </w:r>
            <w:r w:rsidRPr="00B76A4F">
              <w:rPr>
                <w:sz w:val="22"/>
                <w:szCs w:val="22"/>
                <w:lang w:val="en-US" w:bidi="en-US"/>
              </w:rPr>
              <w:t>m</w:t>
            </w:r>
            <w:r w:rsidR="00011DEB">
              <w:rPr>
                <w:sz w:val="22"/>
                <w:szCs w:val="22"/>
                <w:lang w:val="en-US" w:bidi="en-US"/>
              </w:rPr>
              <w:t>)</w:t>
            </w:r>
          </w:p>
        </w:tc>
        <w:tc>
          <w:tcPr>
            <w:tcW w:w="949" w:type="dxa"/>
            <w:textDirection w:val="btLr"/>
            <w:vAlign w:val="center"/>
          </w:tcPr>
          <w:p w14:paraId="6CFA9742" w14:textId="77777777" w:rsidR="00130C7B" w:rsidRPr="00B76A4F" w:rsidRDefault="00130C7B" w:rsidP="00011DEB">
            <w:pPr>
              <w:ind w:left="113" w:right="113"/>
              <w:jc w:val="center"/>
              <w:rPr>
                <w:sz w:val="22"/>
                <w:szCs w:val="22"/>
              </w:rPr>
            </w:pPr>
            <w:r w:rsidRPr="00B76A4F">
              <w:rPr>
                <w:sz w:val="22"/>
                <w:szCs w:val="22"/>
                <w:lang w:val="en-US" w:bidi="en-US"/>
              </w:rPr>
              <w:t xml:space="preserve">Operational duration, </w:t>
            </w:r>
            <w:r w:rsidR="00011DEB">
              <w:rPr>
                <w:sz w:val="22"/>
                <w:szCs w:val="22"/>
                <w:lang w:val="en-US" w:bidi="en-US"/>
              </w:rPr>
              <w:t>(</w:t>
            </w:r>
            <w:r w:rsidRPr="00B76A4F">
              <w:rPr>
                <w:sz w:val="22"/>
                <w:szCs w:val="22"/>
                <w:lang w:val="en-US" w:bidi="en-US"/>
              </w:rPr>
              <w:t>s</w:t>
            </w:r>
            <w:r w:rsidR="00011DEB">
              <w:rPr>
                <w:sz w:val="22"/>
                <w:szCs w:val="22"/>
                <w:lang w:val="en-US" w:bidi="en-US"/>
              </w:rPr>
              <w:t>)</w:t>
            </w:r>
          </w:p>
        </w:tc>
        <w:tc>
          <w:tcPr>
            <w:tcW w:w="1135" w:type="dxa"/>
            <w:textDirection w:val="btLr"/>
            <w:vAlign w:val="center"/>
          </w:tcPr>
          <w:p w14:paraId="6489B224" w14:textId="77777777" w:rsidR="00130C7B" w:rsidRPr="00B76A4F" w:rsidRDefault="00130C7B" w:rsidP="00011DEB">
            <w:pPr>
              <w:ind w:left="113" w:right="113"/>
              <w:jc w:val="center"/>
              <w:rPr>
                <w:sz w:val="22"/>
                <w:szCs w:val="22"/>
              </w:rPr>
            </w:pPr>
            <w:r w:rsidRPr="00B76A4F">
              <w:rPr>
                <w:sz w:val="22"/>
                <w:szCs w:val="22"/>
                <w:lang w:val="en-US" w:bidi="en-US"/>
              </w:rPr>
              <w:t xml:space="preserve">Operational temperature range, </w:t>
            </w:r>
            <w:r w:rsidRPr="00B76A4F">
              <w:rPr>
                <w:sz w:val="22"/>
                <w:szCs w:val="22"/>
                <w:lang w:val="en-US" w:bidi="en-US"/>
              </w:rPr>
              <w:br/>
            </w:r>
            <w:r w:rsidR="00011DEB">
              <w:rPr>
                <w:sz w:val="22"/>
                <w:szCs w:val="22"/>
                <w:lang w:val="en-US" w:bidi="en-US"/>
              </w:rPr>
              <w:t>°</w:t>
            </w:r>
            <w:r w:rsidRPr="00B76A4F">
              <w:rPr>
                <w:sz w:val="22"/>
                <w:szCs w:val="22"/>
                <w:lang w:val="en-US" w:bidi="en-US"/>
              </w:rPr>
              <w:t>С</w:t>
            </w:r>
          </w:p>
        </w:tc>
        <w:tc>
          <w:tcPr>
            <w:tcW w:w="851" w:type="dxa"/>
            <w:textDirection w:val="btLr"/>
            <w:vAlign w:val="center"/>
          </w:tcPr>
          <w:p w14:paraId="1183EFF7" w14:textId="77777777" w:rsidR="00130C7B" w:rsidRPr="00B76A4F" w:rsidRDefault="00130C7B" w:rsidP="00BC347C">
            <w:pPr>
              <w:ind w:left="113" w:right="113"/>
              <w:jc w:val="center"/>
              <w:rPr>
                <w:sz w:val="22"/>
                <w:szCs w:val="22"/>
              </w:rPr>
            </w:pPr>
            <w:r w:rsidRPr="00B76A4F">
              <w:rPr>
                <w:sz w:val="22"/>
                <w:szCs w:val="22"/>
                <w:lang w:val="en-US" w:bidi="en-US"/>
              </w:rPr>
              <w:t>Average service life (years)</w:t>
            </w:r>
          </w:p>
        </w:tc>
      </w:tr>
      <w:tr w:rsidR="00130C7B" w:rsidRPr="00874951" w14:paraId="3D1C5A4B" w14:textId="77777777" w:rsidTr="00371EC2">
        <w:trPr>
          <w:cantSplit/>
          <w:trHeight w:val="94"/>
        </w:trPr>
        <w:tc>
          <w:tcPr>
            <w:tcW w:w="1276" w:type="dxa"/>
            <w:gridSpan w:val="2"/>
            <w:vAlign w:val="center"/>
          </w:tcPr>
          <w:p w14:paraId="558BCE1B" w14:textId="77777777" w:rsidR="00130C7B" w:rsidRPr="00874951" w:rsidRDefault="00130C7B" w:rsidP="00BC347C">
            <w:pPr>
              <w:jc w:val="center"/>
              <w:rPr>
                <w:sz w:val="16"/>
                <w:szCs w:val="16"/>
              </w:rPr>
            </w:pPr>
            <w:r w:rsidRPr="00874951">
              <w:rPr>
                <w:sz w:val="16"/>
                <w:szCs w:val="16"/>
                <w:lang w:val="en-US" w:bidi="en-US"/>
              </w:rPr>
              <w:t>1</w:t>
            </w:r>
          </w:p>
        </w:tc>
        <w:tc>
          <w:tcPr>
            <w:tcW w:w="2126" w:type="dxa"/>
            <w:vAlign w:val="center"/>
          </w:tcPr>
          <w:p w14:paraId="6F6ED33F" w14:textId="77777777" w:rsidR="00130C7B" w:rsidRPr="00874951" w:rsidRDefault="00130C7B" w:rsidP="00BC347C">
            <w:pPr>
              <w:jc w:val="center"/>
              <w:rPr>
                <w:sz w:val="16"/>
                <w:szCs w:val="16"/>
              </w:rPr>
            </w:pPr>
            <w:r w:rsidRPr="00874951">
              <w:rPr>
                <w:sz w:val="16"/>
                <w:szCs w:val="16"/>
                <w:lang w:val="en-US" w:bidi="en-US"/>
              </w:rPr>
              <w:t>2</w:t>
            </w:r>
          </w:p>
        </w:tc>
        <w:tc>
          <w:tcPr>
            <w:tcW w:w="708" w:type="dxa"/>
            <w:vAlign w:val="center"/>
          </w:tcPr>
          <w:p w14:paraId="09AB183E" w14:textId="77777777" w:rsidR="00130C7B" w:rsidRPr="00874951" w:rsidRDefault="00130C7B" w:rsidP="00BC347C">
            <w:pPr>
              <w:jc w:val="center"/>
              <w:rPr>
                <w:sz w:val="16"/>
                <w:szCs w:val="16"/>
              </w:rPr>
            </w:pPr>
            <w:r w:rsidRPr="00874951">
              <w:rPr>
                <w:sz w:val="16"/>
                <w:szCs w:val="16"/>
                <w:lang w:val="en-US" w:bidi="en-US"/>
              </w:rPr>
              <w:t>3</w:t>
            </w:r>
          </w:p>
        </w:tc>
        <w:tc>
          <w:tcPr>
            <w:tcW w:w="709" w:type="dxa"/>
            <w:vAlign w:val="center"/>
          </w:tcPr>
          <w:p w14:paraId="03CDBBD9" w14:textId="77777777" w:rsidR="00130C7B" w:rsidRPr="00874951" w:rsidRDefault="00130C7B" w:rsidP="00BC347C">
            <w:pPr>
              <w:jc w:val="center"/>
              <w:rPr>
                <w:sz w:val="16"/>
                <w:szCs w:val="16"/>
              </w:rPr>
            </w:pPr>
            <w:r w:rsidRPr="00874951">
              <w:rPr>
                <w:sz w:val="16"/>
                <w:szCs w:val="16"/>
                <w:lang w:val="en-US" w:bidi="en-US"/>
              </w:rPr>
              <w:t>4.</w:t>
            </w:r>
          </w:p>
        </w:tc>
        <w:tc>
          <w:tcPr>
            <w:tcW w:w="1134" w:type="dxa"/>
            <w:vAlign w:val="center"/>
          </w:tcPr>
          <w:p w14:paraId="06AC2597" w14:textId="77777777" w:rsidR="00130C7B" w:rsidRPr="00874951" w:rsidRDefault="00130C7B" w:rsidP="00BC347C">
            <w:pPr>
              <w:jc w:val="center"/>
              <w:rPr>
                <w:sz w:val="16"/>
                <w:szCs w:val="16"/>
              </w:rPr>
            </w:pPr>
            <w:r w:rsidRPr="00874951">
              <w:rPr>
                <w:sz w:val="16"/>
                <w:szCs w:val="16"/>
                <w:lang w:val="en-US" w:bidi="en-US"/>
              </w:rPr>
              <w:t>5.</w:t>
            </w:r>
          </w:p>
        </w:tc>
        <w:tc>
          <w:tcPr>
            <w:tcW w:w="752" w:type="dxa"/>
            <w:vAlign w:val="center"/>
          </w:tcPr>
          <w:p w14:paraId="152AB659" w14:textId="77777777" w:rsidR="00130C7B" w:rsidRPr="00874951" w:rsidRDefault="00130C7B" w:rsidP="00BC347C">
            <w:pPr>
              <w:jc w:val="center"/>
              <w:rPr>
                <w:sz w:val="16"/>
                <w:szCs w:val="16"/>
              </w:rPr>
            </w:pPr>
            <w:r w:rsidRPr="00874951">
              <w:rPr>
                <w:sz w:val="16"/>
                <w:szCs w:val="16"/>
                <w:lang w:val="en-US" w:bidi="en-US"/>
              </w:rPr>
              <w:t>6.</w:t>
            </w:r>
          </w:p>
        </w:tc>
        <w:tc>
          <w:tcPr>
            <w:tcW w:w="949" w:type="dxa"/>
            <w:vAlign w:val="center"/>
          </w:tcPr>
          <w:p w14:paraId="22A2396B" w14:textId="77777777" w:rsidR="00130C7B" w:rsidRPr="00874951" w:rsidRDefault="00130C7B" w:rsidP="00BC347C">
            <w:pPr>
              <w:jc w:val="center"/>
              <w:rPr>
                <w:sz w:val="16"/>
                <w:szCs w:val="16"/>
              </w:rPr>
            </w:pPr>
            <w:r w:rsidRPr="00874951">
              <w:rPr>
                <w:sz w:val="16"/>
                <w:szCs w:val="16"/>
                <w:lang w:val="en-US" w:bidi="en-US"/>
              </w:rPr>
              <w:t>7</w:t>
            </w:r>
          </w:p>
        </w:tc>
        <w:tc>
          <w:tcPr>
            <w:tcW w:w="1135" w:type="dxa"/>
            <w:vAlign w:val="center"/>
          </w:tcPr>
          <w:p w14:paraId="4481837B" w14:textId="77777777" w:rsidR="00130C7B" w:rsidRPr="00874951" w:rsidRDefault="00130C7B" w:rsidP="00BC347C">
            <w:pPr>
              <w:jc w:val="center"/>
              <w:rPr>
                <w:sz w:val="16"/>
                <w:szCs w:val="16"/>
              </w:rPr>
            </w:pPr>
            <w:r w:rsidRPr="00874951">
              <w:rPr>
                <w:sz w:val="16"/>
                <w:szCs w:val="16"/>
                <w:lang w:val="en-US" w:bidi="en-US"/>
              </w:rPr>
              <w:t>8</w:t>
            </w:r>
          </w:p>
        </w:tc>
        <w:tc>
          <w:tcPr>
            <w:tcW w:w="851" w:type="dxa"/>
            <w:vAlign w:val="center"/>
          </w:tcPr>
          <w:p w14:paraId="379DD5B5" w14:textId="77777777" w:rsidR="00130C7B" w:rsidRPr="00874951" w:rsidRDefault="00130C7B" w:rsidP="00BC347C">
            <w:pPr>
              <w:jc w:val="center"/>
              <w:rPr>
                <w:sz w:val="16"/>
                <w:szCs w:val="16"/>
              </w:rPr>
            </w:pPr>
            <w:r w:rsidRPr="00874951">
              <w:rPr>
                <w:sz w:val="16"/>
                <w:szCs w:val="16"/>
                <w:lang w:val="en-US" w:bidi="en-US"/>
              </w:rPr>
              <w:t>9</w:t>
            </w:r>
          </w:p>
        </w:tc>
      </w:tr>
      <w:tr w:rsidR="00130C7B" w:rsidRPr="00B76A4F" w14:paraId="16483EA8" w14:textId="77777777" w:rsidTr="00371EC2">
        <w:trPr>
          <w:trHeight w:val="220"/>
        </w:trPr>
        <w:tc>
          <w:tcPr>
            <w:tcW w:w="9640" w:type="dxa"/>
            <w:gridSpan w:val="10"/>
            <w:shd w:val="clear" w:color="auto" w:fill="FDE9D9"/>
            <w:vAlign w:val="center"/>
          </w:tcPr>
          <w:p w14:paraId="03C0CB69" w14:textId="77777777" w:rsidR="00130C7B" w:rsidRPr="00B76A4F" w:rsidRDefault="00130C7B" w:rsidP="00F05D59">
            <w:pPr>
              <w:rPr>
                <w:b/>
                <w:sz w:val="22"/>
                <w:szCs w:val="22"/>
              </w:rPr>
            </w:pPr>
            <w:r w:rsidRPr="00B76A4F">
              <w:rPr>
                <w:b/>
                <w:sz w:val="22"/>
                <w:szCs w:val="22"/>
                <w:lang w:val="en-US" w:bidi="en-US"/>
              </w:rPr>
              <w:t>1 Air-foam</w:t>
            </w:r>
          </w:p>
        </w:tc>
      </w:tr>
      <w:tr w:rsidR="00130C7B" w:rsidRPr="00B76A4F" w14:paraId="30F54A8F" w14:textId="77777777" w:rsidTr="00371EC2">
        <w:trPr>
          <w:trHeight w:val="365"/>
        </w:trPr>
        <w:tc>
          <w:tcPr>
            <w:tcW w:w="1276" w:type="dxa"/>
            <w:gridSpan w:val="2"/>
            <w:vAlign w:val="center"/>
          </w:tcPr>
          <w:p w14:paraId="6C987FC1" w14:textId="0B889E9A" w:rsidR="00130C7B" w:rsidRPr="00B76A4F" w:rsidRDefault="008F2C32" w:rsidP="00F05D59">
            <w:pPr>
              <w:jc w:val="center"/>
              <w:rPr>
                <w:sz w:val="22"/>
                <w:szCs w:val="22"/>
              </w:rPr>
            </w:pPr>
            <w:r>
              <w:rPr>
                <w:sz w:val="22"/>
                <w:szCs w:val="22"/>
                <w:lang w:val="en-US" w:bidi="en-US"/>
              </w:rPr>
              <w:t>OVP</w:t>
            </w:r>
            <w:r w:rsidR="00130C7B" w:rsidRPr="00B76A4F">
              <w:rPr>
                <w:sz w:val="22"/>
                <w:szCs w:val="22"/>
                <w:lang w:val="en-US" w:bidi="en-US"/>
              </w:rPr>
              <w:t>-10</w:t>
            </w:r>
          </w:p>
        </w:tc>
        <w:tc>
          <w:tcPr>
            <w:tcW w:w="2126" w:type="dxa"/>
            <w:vAlign w:val="center"/>
          </w:tcPr>
          <w:p w14:paraId="316A0F51" w14:textId="77777777" w:rsidR="00130C7B" w:rsidRPr="00B76A4F" w:rsidRDefault="00130C7B" w:rsidP="00BC347C">
            <w:pPr>
              <w:rPr>
                <w:sz w:val="22"/>
                <w:szCs w:val="22"/>
              </w:rPr>
            </w:pPr>
            <w:r w:rsidRPr="00B76A4F">
              <w:rPr>
                <w:sz w:val="22"/>
                <w:szCs w:val="22"/>
                <w:lang w:val="en-US" w:bidi="en-US"/>
              </w:rPr>
              <w:t>Foam concentrate</w:t>
            </w:r>
          </w:p>
        </w:tc>
        <w:tc>
          <w:tcPr>
            <w:tcW w:w="708" w:type="dxa"/>
            <w:vAlign w:val="center"/>
          </w:tcPr>
          <w:p w14:paraId="4CDA682C" w14:textId="77777777" w:rsidR="00130C7B" w:rsidRPr="00B76A4F" w:rsidRDefault="00130C7B" w:rsidP="00371EC2">
            <w:pPr>
              <w:jc w:val="center"/>
              <w:rPr>
                <w:sz w:val="22"/>
                <w:szCs w:val="22"/>
              </w:rPr>
            </w:pPr>
            <w:r w:rsidRPr="00B76A4F">
              <w:rPr>
                <w:sz w:val="22"/>
                <w:szCs w:val="22"/>
                <w:lang w:val="en-US" w:bidi="en-US"/>
              </w:rPr>
              <w:t>10</w:t>
            </w:r>
          </w:p>
        </w:tc>
        <w:tc>
          <w:tcPr>
            <w:tcW w:w="709" w:type="dxa"/>
            <w:vAlign w:val="center"/>
          </w:tcPr>
          <w:p w14:paraId="71DB4057" w14:textId="77777777" w:rsidR="00130C7B" w:rsidRPr="00B76A4F" w:rsidRDefault="00130C7B" w:rsidP="00371EC2">
            <w:pPr>
              <w:jc w:val="center"/>
              <w:rPr>
                <w:sz w:val="22"/>
                <w:szCs w:val="22"/>
              </w:rPr>
            </w:pPr>
            <w:r w:rsidRPr="00B76A4F">
              <w:rPr>
                <w:sz w:val="22"/>
                <w:szCs w:val="22"/>
                <w:lang w:val="en-US" w:bidi="en-US"/>
              </w:rPr>
              <w:t>9</w:t>
            </w:r>
          </w:p>
        </w:tc>
        <w:tc>
          <w:tcPr>
            <w:tcW w:w="1134" w:type="dxa"/>
            <w:vAlign w:val="center"/>
          </w:tcPr>
          <w:p w14:paraId="03403A14" w14:textId="77777777" w:rsidR="00130C7B" w:rsidRPr="00B76A4F" w:rsidRDefault="00130C7B" w:rsidP="00371EC2">
            <w:pPr>
              <w:jc w:val="center"/>
              <w:rPr>
                <w:sz w:val="22"/>
                <w:szCs w:val="22"/>
              </w:rPr>
            </w:pPr>
            <w:r w:rsidRPr="00B76A4F">
              <w:rPr>
                <w:sz w:val="22"/>
                <w:szCs w:val="22"/>
                <w:lang w:val="en-US" w:bidi="en-US"/>
              </w:rPr>
              <w:t>1.4(14)</w:t>
            </w:r>
          </w:p>
        </w:tc>
        <w:tc>
          <w:tcPr>
            <w:tcW w:w="752" w:type="dxa"/>
            <w:vAlign w:val="center"/>
          </w:tcPr>
          <w:p w14:paraId="5200B71B" w14:textId="77777777" w:rsidR="00130C7B" w:rsidRPr="00B76A4F" w:rsidRDefault="00130C7B" w:rsidP="00371EC2">
            <w:pPr>
              <w:jc w:val="center"/>
              <w:rPr>
                <w:sz w:val="22"/>
                <w:szCs w:val="22"/>
              </w:rPr>
            </w:pPr>
            <w:r w:rsidRPr="00B76A4F">
              <w:rPr>
                <w:sz w:val="22"/>
                <w:szCs w:val="22"/>
                <w:lang w:val="en-US" w:bidi="en-US"/>
              </w:rPr>
              <w:t>4.</w:t>
            </w:r>
          </w:p>
        </w:tc>
        <w:tc>
          <w:tcPr>
            <w:tcW w:w="949" w:type="dxa"/>
            <w:vAlign w:val="center"/>
          </w:tcPr>
          <w:p w14:paraId="007D563D" w14:textId="77777777" w:rsidR="00130C7B" w:rsidRPr="00B76A4F" w:rsidRDefault="00130C7B" w:rsidP="00371EC2">
            <w:pPr>
              <w:jc w:val="center"/>
              <w:rPr>
                <w:sz w:val="22"/>
                <w:szCs w:val="22"/>
              </w:rPr>
            </w:pPr>
            <w:r w:rsidRPr="00B76A4F">
              <w:rPr>
                <w:sz w:val="22"/>
                <w:szCs w:val="22"/>
                <w:lang w:val="en-US" w:bidi="en-US"/>
              </w:rPr>
              <w:t>50</w:t>
            </w:r>
          </w:p>
        </w:tc>
        <w:tc>
          <w:tcPr>
            <w:tcW w:w="1135" w:type="dxa"/>
            <w:vAlign w:val="center"/>
          </w:tcPr>
          <w:p w14:paraId="63621AF4" w14:textId="77777777" w:rsidR="00130C7B" w:rsidRPr="00B76A4F" w:rsidRDefault="00130C7B" w:rsidP="00371EC2">
            <w:pPr>
              <w:jc w:val="center"/>
              <w:rPr>
                <w:sz w:val="22"/>
                <w:szCs w:val="22"/>
              </w:rPr>
            </w:pPr>
            <w:r w:rsidRPr="00B76A4F">
              <w:rPr>
                <w:sz w:val="22"/>
                <w:szCs w:val="22"/>
                <w:lang w:val="en-US" w:bidi="en-US"/>
              </w:rPr>
              <w:t>+5</w:t>
            </w:r>
            <w:r w:rsidR="00FD1342">
              <w:rPr>
                <w:sz w:val="22"/>
                <w:szCs w:val="22"/>
                <w:lang w:val="en-US" w:bidi="en-US"/>
              </w:rPr>
              <w:t xml:space="preserve"> </w:t>
            </w:r>
            <w:r w:rsidRPr="00B76A4F">
              <w:rPr>
                <w:sz w:val="22"/>
                <w:szCs w:val="22"/>
                <w:lang w:val="en-US" w:bidi="en-US"/>
              </w:rPr>
              <w:t>+45</w:t>
            </w:r>
          </w:p>
        </w:tc>
        <w:tc>
          <w:tcPr>
            <w:tcW w:w="851" w:type="dxa"/>
            <w:vAlign w:val="center"/>
          </w:tcPr>
          <w:p w14:paraId="45B0F6B5" w14:textId="77777777" w:rsidR="00130C7B" w:rsidRPr="00B76A4F" w:rsidRDefault="00130C7B" w:rsidP="00371EC2">
            <w:pPr>
              <w:jc w:val="center"/>
              <w:rPr>
                <w:sz w:val="22"/>
                <w:szCs w:val="22"/>
              </w:rPr>
            </w:pPr>
            <w:r w:rsidRPr="00B76A4F">
              <w:rPr>
                <w:sz w:val="22"/>
                <w:szCs w:val="22"/>
                <w:lang w:val="en-US" w:bidi="en-US"/>
              </w:rPr>
              <w:t>10</w:t>
            </w:r>
          </w:p>
        </w:tc>
      </w:tr>
      <w:tr w:rsidR="00130C7B" w:rsidRPr="00B76A4F" w14:paraId="58C3011C" w14:textId="77777777" w:rsidTr="00371EC2">
        <w:trPr>
          <w:trHeight w:val="428"/>
        </w:trPr>
        <w:tc>
          <w:tcPr>
            <w:tcW w:w="1276" w:type="dxa"/>
            <w:gridSpan w:val="2"/>
            <w:vAlign w:val="center"/>
          </w:tcPr>
          <w:p w14:paraId="4D3A0A65" w14:textId="20EAE042" w:rsidR="00130C7B" w:rsidRPr="00B76A4F" w:rsidRDefault="008F2C32" w:rsidP="00F05D59">
            <w:pPr>
              <w:jc w:val="center"/>
              <w:rPr>
                <w:sz w:val="22"/>
                <w:szCs w:val="22"/>
              </w:rPr>
            </w:pPr>
            <w:r>
              <w:rPr>
                <w:sz w:val="22"/>
                <w:szCs w:val="22"/>
                <w:lang w:val="en-US" w:bidi="en-US"/>
              </w:rPr>
              <w:t>OVP</w:t>
            </w:r>
            <w:r w:rsidR="00130C7B" w:rsidRPr="00B76A4F">
              <w:rPr>
                <w:sz w:val="22"/>
                <w:szCs w:val="22"/>
                <w:lang w:val="en-US" w:bidi="en-US"/>
              </w:rPr>
              <w:t>-100</w:t>
            </w:r>
          </w:p>
        </w:tc>
        <w:tc>
          <w:tcPr>
            <w:tcW w:w="2126" w:type="dxa"/>
            <w:vAlign w:val="center"/>
          </w:tcPr>
          <w:p w14:paraId="46AD923E" w14:textId="77777777" w:rsidR="00130C7B" w:rsidRPr="00B76A4F" w:rsidRDefault="00130C7B" w:rsidP="00BC347C">
            <w:pPr>
              <w:rPr>
                <w:sz w:val="22"/>
                <w:szCs w:val="22"/>
              </w:rPr>
            </w:pPr>
            <w:r w:rsidRPr="00B76A4F">
              <w:rPr>
                <w:sz w:val="22"/>
                <w:szCs w:val="22"/>
                <w:lang w:val="en-US" w:bidi="en-US"/>
              </w:rPr>
              <w:t>Foam concentrate</w:t>
            </w:r>
          </w:p>
        </w:tc>
        <w:tc>
          <w:tcPr>
            <w:tcW w:w="708" w:type="dxa"/>
            <w:vAlign w:val="center"/>
          </w:tcPr>
          <w:p w14:paraId="0BD02E4B" w14:textId="77777777" w:rsidR="00130C7B" w:rsidRPr="00B76A4F" w:rsidRDefault="00130C7B" w:rsidP="00371EC2">
            <w:pPr>
              <w:jc w:val="center"/>
              <w:rPr>
                <w:sz w:val="22"/>
                <w:szCs w:val="22"/>
              </w:rPr>
            </w:pPr>
            <w:r w:rsidRPr="00B76A4F">
              <w:rPr>
                <w:sz w:val="22"/>
                <w:szCs w:val="22"/>
                <w:lang w:val="en-US" w:bidi="en-US"/>
              </w:rPr>
              <w:t>100</w:t>
            </w:r>
          </w:p>
        </w:tc>
        <w:tc>
          <w:tcPr>
            <w:tcW w:w="709" w:type="dxa"/>
            <w:vAlign w:val="center"/>
          </w:tcPr>
          <w:p w14:paraId="4C8C9796" w14:textId="77777777" w:rsidR="00130C7B" w:rsidRPr="00B76A4F" w:rsidRDefault="00130C7B" w:rsidP="00371EC2">
            <w:pPr>
              <w:jc w:val="center"/>
              <w:rPr>
                <w:sz w:val="22"/>
                <w:szCs w:val="22"/>
              </w:rPr>
            </w:pPr>
            <w:r w:rsidRPr="00B76A4F">
              <w:rPr>
                <w:sz w:val="22"/>
                <w:szCs w:val="22"/>
                <w:lang w:val="en-US" w:bidi="en-US"/>
              </w:rPr>
              <w:t>90</w:t>
            </w:r>
          </w:p>
        </w:tc>
        <w:tc>
          <w:tcPr>
            <w:tcW w:w="1134" w:type="dxa"/>
            <w:vAlign w:val="center"/>
          </w:tcPr>
          <w:p w14:paraId="48A03301" w14:textId="77777777" w:rsidR="00130C7B" w:rsidRPr="00B76A4F" w:rsidRDefault="00130C7B" w:rsidP="00371EC2">
            <w:pPr>
              <w:jc w:val="center"/>
              <w:rPr>
                <w:sz w:val="22"/>
                <w:szCs w:val="22"/>
              </w:rPr>
            </w:pPr>
            <w:r w:rsidRPr="00B76A4F">
              <w:rPr>
                <w:sz w:val="22"/>
                <w:szCs w:val="22"/>
                <w:lang w:val="en-US" w:bidi="en-US"/>
              </w:rPr>
              <w:t>0.8/(8)</w:t>
            </w:r>
          </w:p>
        </w:tc>
        <w:tc>
          <w:tcPr>
            <w:tcW w:w="752" w:type="dxa"/>
            <w:vAlign w:val="center"/>
          </w:tcPr>
          <w:p w14:paraId="44D17B37" w14:textId="77777777" w:rsidR="00130C7B" w:rsidRPr="00B76A4F" w:rsidRDefault="00130C7B" w:rsidP="00371EC2">
            <w:pPr>
              <w:jc w:val="center"/>
              <w:rPr>
                <w:sz w:val="22"/>
                <w:szCs w:val="22"/>
              </w:rPr>
            </w:pPr>
            <w:r w:rsidRPr="00B76A4F">
              <w:rPr>
                <w:sz w:val="22"/>
                <w:szCs w:val="22"/>
                <w:lang w:val="en-US" w:bidi="en-US"/>
              </w:rPr>
              <w:t>6.5</w:t>
            </w:r>
          </w:p>
        </w:tc>
        <w:tc>
          <w:tcPr>
            <w:tcW w:w="949" w:type="dxa"/>
            <w:vAlign w:val="center"/>
          </w:tcPr>
          <w:p w14:paraId="3370BC41" w14:textId="77777777" w:rsidR="00130C7B" w:rsidRPr="00B76A4F" w:rsidRDefault="00130C7B" w:rsidP="00371EC2">
            <w:pPr>
              <w:jc w:val="center"/>
              <w:rPr>
                <w:sz w:val="22"/>
                <w:szCs w:val="22"/>
              </w:rPr>
            </w:pPr>
            <w:r w:rsidRPr="00B76A4F">
              <w:rPr>
                <w:sz w:val="22"/>
                <w:szCs w:val="22"/>
                <w:lang w:val="en-US" w:bidi="en-US"/>
              </w:rPr>
              <w:t>65</w:t>
            </w:r>
          </w:p>
        </w:tc>
        <w:tc>
          <w:tcPr>
            <w:tcW w:w="1135" w:type="dxa"/>
            <w:vAlign w:val="center"/>
          </w:tcPr>
          <w:p w14:paraId="06F2EA33" w14:textId="77777777" w:rsidR="00130C7B" w:rsidRPr="00B76A4F" w:rsidRDefault="00130C7B" w:rsidP="00371EC2">
            <w:pPr>
              <w:jc w:val="center"/>
              <w:rPr>
                <w:sz w:val="22"/>
                <w:szCs w:val="22"/>
              </w:rPr>
            </w:pPr>
            <w:r w:rsidRPr="00B76A4F">
              <w:rPr>
                <w:sz w:val="22"/>
                <w:szCs w:val="22"/>
                <w:lang w:val="en-US" w:bidi="en-US"/>
              </w:rPr>
              <w:t>+5</w:t>
            </w:r>
            <w:r w:rsidR="00FD1342">
              <w:rPr>
                <w:sz w:val="22"/>
                <w:szCs w:val="22"/>
                <w:lang w:val="en-US" w:bidi="en-US"/>
              </w:rPr>
              <w:t xml:space="preserve"> </w:t>
            </w:r>
            <w:r w:rsidRPr="00B76A4F">
              <w:rPr>
                <w:sz w:val="22"/>
                <w:szCs w:val="22"/>
                <w:lang w:val="en-US" w:bidi="en-US"/>
              </w:rPr>
              <w:t>+50</w:t>
            </w:r>
          </w:p>
        </w:tc>
        <w:tc>
          <w:tcPr>
            <w:tcW w:w="851" w:type="dxa"/>
            <w:vAlign w:val="center"/>
          </w:tcPr>
          <w:p w14:paraId="300F5F2D" w14:textId="77777777" w:rsidR="00130C7B" w:rsidRPr="00B76A4F" w:rsidRDefault="00130C7B" w:rsidP="00371EC2">
            <w:pPr>
              <w:jc w:val="center"/>
              <w:rPr>
                <w:sz w:val="22"/>
                <w:szCs w:val="22"/>
              </w:rPr>
            </w:pPr>
            <w:r w:rsidRPr="00B76A4F">
              <w:rPr>
                <w:sz w:val="22"/>
                <w:szCs w:val="22"/>
                <w:lang w:val="en-US" w:bidi="en-US"/>
              </w:rPr>
              <w:t>5</w:t>
            </w:r>
          </w:p>
        </w:tc>
      </w:tr>
      <w:tr w:rsidR="00130C7B" w:rsidRPr="00B76A4F" w14:paraId="632F639C" w14:textId="77777777" w:rsidTr="00371EC2">
        <w:trPr>
          <w:trHeight w:val="182"/>
        </w:trPr>
        <w:tc>
          <w:tcPr>
            <w:tcW w:w="9640" w:type="dxa"/>
            <w:gridSpan w:val="10"/>
            <w:shd w:val="clear" w:color="auto" w:fill="FDE9D9"/>
            <w:vAlign w:val="center"/>
          </w:tcPr>
          <w:p w14:paraId="4C0E7F1D" w14:textId="77777777" w:rsidR="00130C7B" w:rsidRPr="00B76A4F" w:rsidRDefault="00130C7B" w:rsidP="00BC347C">
            <w:pPr>
              <w:rPr>
                <w:sz w:val="22"/>
                <w:szCs w:val="22"/>
              </w:rPr>
            </w:pPr>
            <w:r w:rsidRPr="00B76A4F">
              <w:rPr>
                <w:b/>
                <w:sz w:val="22"/>
                <w:szCs w:val="22"/>
                <w:lang w:val="en-US" w:bidi="en-US"/>
              </w:rPr>
              <w:t>2 Gas and carbon dioxide</w:t>
            </w:r>
          </w:p>
        </w:tc>
      </w:tr>
      <w:tr w:rsidR="00130C7B" w:rsidRPr="00B76A4F" w14:paraId="62337E60" w14:textId="77777777" w:rsidTr="00371EC2">
        <w:trPr>
          <w:trHeight w:val="561"/>
        </w:trPr>
        <w:tc>
          <w:tcPr>
            <w:tcW w:w="1276" w:type="dxa"/>
            <w:gridSpan w:val="2"/>
            <w:vAlign w:val="center"/>
          </w:tcPr>
          <w:p w14:paraId="2C0D3CFA" w14:textId="5E579E3B" w:rsidR="00130C7B" w:rsidRPr="00B76A4F" w:rsidRDefault="008F2C32" w:rsidP="00F05D59">
            <w:pPr>
              <w:jc w:val="center"/>
              <w:rPr>
                <w:sz w:val="22"/>
                <w:szCs w:val="22"/>
              </w:rPr>
            </w:pPr>
            <w:r>
              <w:rPr>
                <w:sz w:val="22"/>
                <w:szCs w:val="22"/>
                <w:lang w:val="en-US" w:bidi="en-US"/>
              </w:rPr>
              <w:t>OU</w:t>
            </w:r>
            <w:r w:rsidR="00130C7B" w:rsidRPr="00B76A4F">
              <w:rPr>
                <w:sz w:val="22"/>
                <w:szCs w:val="22"/>
                <w:lang w:val="en-US" w:bidi="en-US"/>
              </w:rPr>
              <w:t>-2</w:t>
            </w:r>
          </w:p>
        </w:tc>
        <w:tc>
          <w:tcPr>
            <w:tcW w:w="2126" w:type="dxa"/>
            <w:vAlign w:val="center"/>
          </w:tcPr>
          <w:p w14:paraId="12E90C7A" w14:textId="77777777" w:rsidR="00130C7B" w:rsidRPr="00B76A4F" w:rsidRDefault="00130C7B" w:rsidP="00BC347C">
            <w:pPr>
              <w:rPr>
                <w:sz w:val="22"/>
                <w:szCs w:val="22"/>
              </w:rPr>
            </w:pPr>
            <w:r w:rsidRPr="00B76A4F">
              <w:rPr>
                <w:sz w:val="22"/>
                <w:szCs w:val="22"/>
                <w:lang w:val="en-US" w:bidi="en-US"/>
              </w:rPr>
              <w:t>Liquified carbon dioxide</w:t>
            </w:r>
          </w:p>
        </w:tc>
        <w:tc>
          <w:tcPr>
            <w:tcW w:w="708" w:type="dxa"/>
            <w:vAlign w:val="center"/>
          </w:tcPr>
          <w:p w14:paraId="11906D01" w14:textId="77777777" w:rsidR="00130C7B" w:rsidRPr="00B76A4F" w:rsidRDefault="00130C7B" w:rsidP="00BC347C">
            <w:pPr>
              <w:jc w:val="center"/>
              <w:rPr>
                <w:sz w:val="22"/>
                <w:szCs w:val="22"/>
              </w:rPr>
            </w:pPr>
            <w:r w:rsidRPr="00B76A4F">
              <w:rPr>
                <w:sz w:val="22"/>
                <w:szCs w:val="22"/>
                <w:lang w:val="en-US" w:bidi="en-US"/>
              </w:rPr>
              <w:t>2</w:t>
            </w:r>
          </w:p>
        </w:tc>
        <w:tc>
          <w:tcPr>
            <w:tcW w:w="709" w:type="dxa"/>
            <w:vAlign w:val="center"/>
          </w:tcPr>
          <w:p w14:paraId="6CB27A2E" w14:textId="77777777" w:rsidR="00130C7B" w:rsidRPr="00B76A4F" w:rsidRDefault="00130C7B" w:rsidP="00BC347C">
            <w:pPr>
              <w:jc w:val="center"/>
              <w:rPr>
                <w:sz w:val="22"/>
                <w:szCs w:val="22"/>
              </w:rPr>
            </w:pPr>
            <w:r w:rsidRPr="00B76A4F">
              <w:rPr>
                <w:sz w:val="22"/>
                <w:szCs w:val="22"/>
                <w:lang w:val="en-US" w:bidi="en-US"/>
              </w:rPr>
              <w:t>1.4</w:t>
            </w:r>
          </w:p>
        </w:tc>
        <w:tc>
          <w:tcPr>
            <w:tcW w:w="1134" w:type="dxa"/>
            <w:vAlign w:val="center"/>
          </w:tcPr>
          <w:p w14:paraId="1606271B" w14:textId="77777777" w:rsidR="00130C7B" w:rsidRPr="00B76A4F" w:rsidRDefault="00130C7B" w:rsidP="00BC347C">
            <w:pPr>
              <w:jc w:val="center"/>
              <w:rPr>
                <w:sz w:val="22"/>
                <w:szCs w:val="22"/>
                <w:lang w:val="en-US"/>
              </w:rPr>
            </w:pPr>
            <w:r w:rsidRPr="00B76A4F">
              <w:rPr>
                <w:sz w:val="22"/>
                <w:szCs w:val="22"/>
                <w:lang w:val="en-US" w:bidi="en-US"/>
              </w:rPr>
              <w:t>6/(60)</w:t>
            </w:r>
          </w:p>
        </w:tc>
        <w:tc>
          <w:tcPr>
            <w:tcW w:w="752" w:type="dxa"/>
            <w:vAlign w:val="center"/>
          </w:tcPr>
          <w:p w14:paraId="0516FBF9" w14:textId="77777777" w:rsidR="00130C7B" w:rsidRPr="00B76A4F" w:rsidRDefault="00130C7B" w:rsidP="00BC347C">
            <w:pPr>
              <w:jc w:val="center"/>
              <w:rPr>
                <w:sz w:val="22"/>
                <w:szCs w:val="22"/>
              </w:rPr>
            </w:pPr>
            <w:r w:rsidRPr="00B76A4F">
              <w:rPr>
                <w:sz w:val="22"/>
                <w:szCs w:val="22"/>
                <w:lang w:val="en-US" w:bidi="en-US"/>
              </w:rPr>
              <w:t>1,5</w:t>
            </w:r>
          </w:p>
        </w:tc>
        <w:tc>
          <w:tcPr>
            <w:tcW w:w="949" w:type="dxa"/>
            <w:vAlign w:val="center"/>
          </w:tcPr>
          <w:p w14:paraId="5DCD25AB" w14:textId="77777777" w:rsidR="00130C7B" w:rsidRPr="00B76A4F" w:rsidRDefault="00130C7B" w:rsidP="00BC347C">
            <w:pPr>
              <w:jc w:val="center"/>
              <w:rPr>
                <w:sz w:val="22"/>
                <w:szCs w:val="22"/>
              </w:rPr>
            </w:pPr>
            <w:r w:rsidRPr="00B76A4F">
              <w:rPr>
                <w:sz w:val="22"/>
                <w:szCs w:val="22"/>
                <w:lang w:val="en-US" w:bidi="en-US"/>
              </w:rPr>
              <w:t>8</w:t>
            </w:r>
          </w:p>
        </w:tc>
        <w:tc>
          <w:tcPr>
            <w:tcW w:w="1135" w:type="dxa"/>
            <w:vAlign w:val="center"/>
          </w:tcPr>
          <w:p w14:paraId="222B0364" w14:textId="77777777" w:rsidR="00130C7B" w:rsidRPr="00B76A4F" w:rsidRDefault="00130C7B" w:rsidP="00BC347C">
            <w:pPr>
              <w:jc w:val="center"/>
              <w:rPr>
                <w:sz w:val="22"/>
                <w:szCs w:val="22"/>
              </w:rPr>
            </w:pPr>
            <w:r w:rsidRPr="00B76A4F">
              <w:rPr>
                <w:sz w:val="22"/>
                <w:szCs w:val="22"/>
                <w:lang w:val="en-US" w:bidi="en-US"/>
              </w:rPr>
              <w:t>-40</w:t>
            </w:r>
            <w:r w:rsidR="00FD1342">
              <w:rPr>
                <w:sz w:val="22"/>
                <w:szCs w:val="22"/>
                <w:lang w:val="en-US" w:bidi="en-US"/>
              </w:rPr>
              <w:t xml:space="preserve"> </w:t>
            </w:r>
            <w:r w:rsidRPr="00B76A4F">
              <w:rPr>
                <w:sz w:val="22"/>
                <w:szCs w:val="22"/>
                <w:lang w:val="en-US" w:bidi="en-US"/>
              </w:rPr>
              <w:t>+50</w:t>
            </w:r>
          </w:p>
        </w:tc>
        <w:tc>
          <w:tcPr>
            <w:tcW w:w="851" w:type="dxa"/>
            <w:vAlign w:val="center"/>
          </w:tcPr>
          <w:p w14:paraId="672DC6E0" w14:textId="77777777" w:rsidR="00130C7B" w:rsidRPr="00B76A4F" w:rsidRDefault="00130C7B" w:rsidP="00BC347C">
            <w:pPr>
              <w:jc w:val="center"/>
              <w:rPr>
                <w:sz w:val="22"/>
                <w:szCs w:val="22"/>
              </w:rPr>
            </w:pPr>
            <w:r w:rsidRPr="00B76A4F">
              <w:rPr>
                <w:sz w:val="22"/>
                <w:szCs w:val="22"/>
                <w:lang w:val="en-US" w:bidi="en-US"/>
              </w:rPr>
              <w:t>10</w:t>
            </w:r>
          </w:p>
        </w:tc>
      </w:tr>
      <w:tr w:rsidR="00130C7B" w:rsidRPr="00B76A4F" w14:paraId="42D6D077" w14:textId="77777777" w:rsidTr="00371EC2">
        <w:trPr>
          <w:trHeight w:val="569"/>
        </w:trPr>
        <w:tc>
          <w:tcPr>
            <w:tcW w:w="1276" w:type="dxa"/>
            <w:gridSpan w:val="2"/>
            <w:vAlign w:val="center"/>
          </w:tcPr>
          <w:p w14:paraId="6C842481" w14:textId="67CBF615" w:rsidR="00130C7B" w:rsidRPr="00B76A4F" w:rsidRDefault="008F2C32" w:rsidP="00F05D59">
            <w:pPr>
              <w:jc w:val="center"/>
              <w:rPr>
                <w:sz w:val="22"/>
                <w:szCs w:val="22"/>
              </w:rPr>
            </w:pPr>
            <w:r>
              <w:rPr>
                <w:sz w:val="22"/>
                <w:szCs w:val="22"/>
                <w:lang w:val="en-US" w:bidi="en-US"/>
              </w:rPr>
              <w:t>OU</w:t>
            </w:r>
            <w:r w:rsidRPr="00B76A4F">
              <w:rPr>
                <w:sz w:val="22"/>
                <w:szCs w:val="22"/>
                <w:lang w:val="en-US" w:bidi="en-US"/>
              </w:rPr>
              <w:t xml:space="preserve"> </w:t>
            </w:r>
            <w:r w:rsidR="00130C7B" w:rsidRPr="00B76A4F">
              <w:rPr>
                <w:sz w:val="22"/>
                <w:szCs w:val="22"/>
                <w:lang w:val="en-US" w:bidi="en-US"/>
              </w:rPr>
              <w:t>-5</w:t>
            </w:r>
          </w:p>
        </w:tc>
        <w:tc>
          <w:tcPr>
            <w:tcW w:w="2126" w:type="dxa"/>
            <w:vAlign w:val="center"/>
          </w:tcPr>
          <w:p w14:paraId="24795DD4" w14:textId="77777777" w:rsidR="00130C7B" w:rsidRPr="00B76A4F" w:rsidRDefault="00130C7B" w:rsidP="00BC347C">
            <w:pPr>
              <w:rPr>
                <w:sz w:val="22"/>
                <w:szCs w:val="22"/>
              </w:rPr>
            </w:pPr>
            <w:r w:rsidRPr="00B76A4F">
              <w:rPr>
                <w:sz w:val="22"/>
                <w:szCs w:val="22"/>
                <w:lang w:val="en-US" w:bidi="en-US"/>
              </w:rPr>
              <w:t xml:space="preserve">Liquified </w:t>
            </w:r>
          </w:p>
          <w:p w14:paraId="5F115652" w14:textId="77777777" w:rsidR="00130C7B" w:rsidRPr="00B76A4F" w:rsidRDefault="00130C7B" w:rsidP="00BC347C">
            <w:pPr>
              <w:rPr>
                <w:sz w:val="22"/>
                <w:szCs w:val="22"/>
              </w:rPr>
            </w:pPr>
            <w:r w:rsidRPr="00B76A4F">
              <w:rPr>
                <w:sz w:val="22"/>
                <w:szCs w:val="22"/>
                <w:lang w:val="en-US" w:bidi="en-US"/>
              </w:rPr>
              <w:t>carbon dioxide</w:t>
            </w:r>
          </w:p>
        </w:tc>
        <w:tc>
          <w:tcPr>
            <w:tcW w:w="708" w:type="dxa"/>
            <w:vAlign w:val="center"/>
          </w:tcPr>
          <w:p w14:paraId="37296C7E" w14:textId="77777777" w:rsidR="00130C7B" w:rsidRPr="00B76A4F" w:rsidRDefault="00130C7B" w:rsidP="00BC347C">
            <w:pPr>
              <w:jc w:val="center"/>
              <w:rPr>
                <w:sz w:val="22"/>
                <w:szCs w:val="22"/>
              </w:rPr>
            </w:pPr>
            <w:r w:rsidRPr="00B76A4F">
              <w:rPr>
                <w:sz w:val="22"/>
                <w:szCs w:val="22"/>
                <w:lang w:val="en-US" w:bidi="en-US"/>
              </w:rPr>
              <w:t>5</w:t>
            </w:r>
          </w:p>
        </w:tc>
        <w:tc>
          <w:tcPr>
            <w:tcW w:w="709" w:type="dxa"/>
            <w:vAlign w:val="center"/>
          </w:tcPr>
          <w:p w14:paraId="4B33FC68" w14:textId="77777777" w:rsidR="00130C7B" w:rsidRPr="00B76A4F" w:rsidRDefault="00130C7B" w:rsidP="00BC347C">
            <w:pPr>
              <w:jc w:val="center"/>
              <w:rPr>
                <w:sz w:val="22"/>
                <w:szCs w:val="22"/>
              </w:rPr>
            </w:pPr>
            <w:r w:rsidRPr="00B76A4F">
              <w:rPr>
                <w:sz w:val="22"/>
                <w:szCs w:val="22"/>
                <w:lang w:val="en-US" w:bidi="en-US"/>
              </w:rPr>
              <w:t>3.5</w:t>
            </w:r>
          </w:p>
        </w:tc>
        <w:tc>
          <w:tcPr>
            <w:tcW w:w="1134" w:type="dxa"/>
            <w:vAlign w:val="center"/>
          </w:tcPr>
          <w:p w14:paraId="24670B6F" w14:textId="77777777" w:rsidR="00130C7B" w:rsidRPr="00B76A4F" w:rsidRDefault="00130C7B" w:rsidP="00BC347C">
            <w:pPr>
              <w:jc w:val="center"/>
              <w:rPr>
                <w:sz w:val="22"/>
                <w:szCs w:val="22"/>
                <w:lang w:val="en-US"/>
              </w:rPr>
            </w:pPr>
            <w:r w:rsidRPr="00B76A4F">
              <w:rPr>
                <w:sz w:val="22"/>
                <w:szCs w:val="22"/>
                <w:lang w:val="en-US" w:bidi="en-US"/>
              </w:rPr>
              <w:t>15/(150)</w:t>
            </w:r>
          </w:p>
        </w:tc>
        <w:tc>
          <w:tcPr>
            <w:tcW w:w="752" w:type="dxa"/>
            <w:vAlign w:val="center"/>
          </w:tcPr>
          <w:p w14:paraId="202E5926" w14:textId="77777777" w:rsidR="00130C7B" w:rsidRPr="00B76A4F" w:rsidRDefault="00130C7B" w:rsidP="00BC347C">
            <w:pPr>
              <w:jc w:val="center"/>
              <w:rPr>
                <w:sz w:val="22"/>
                <w:szCs w:val="22"/>
                <w:lang w:val="en-US"/>
              </w:rPr>
            </w:pPr>
            <w:r w:rsidRPr="00B76A4F">
              <w:rPr>
                <w:sz w:val="22"/>
                <w:szCs w:val="22"/>
                <w:lang w:val="en-US" w:bidi="en-US"/>
              </w:rPr>
              <w:t>2</w:t>
            </w:r>
          </w:p>
        </w:tc>
        <w:tc>
          <w:tcPr>
            <w:tcW w:w="949" w:type="dxa"/>
            <w:vAlign w:val="center"/>
          </w:tcPr>
          <w:p w14:paraId="2D1EC6A5" w14:textId="77777777" w:rsidR="00130C7B" w:rsidRPr="00B76A4F" w:rsidRDefault="00130C7B" w:rsidP="00BC347C">
            <w:pPr>
              <w:jc w:val="center"/>
              <w:rPr>
                <w:sz w:val="22"/>
                <w:szCs w:val="22"/>
                <w:lang w:val="en-US"/>
              </w:rPr>
            </w:pPr>
            <w:r w:rsidRPr="00B76A4F">
              <w:rPr>
                <w:sz w:val="22"/>
                <w:szCs w:val="22"/>
                <w:lang w:val="en-US" w:bidi="en-US"/>
              </w:rPr>
              <w:t>9</w:t>
            </w:r>
          </w:p>
        </w:tc>
        <w:tc>
          <w:tcPr>
            <w:tcW w:w="1135" w:type="dxa"/>
            <w:vAlign w:val="center"/>
          </w:tcPr>
          <w:p w14:paraId="10B7787E" w14:textId="77777777" w:rsidR="00130C7B" w:rsidRPr="00B76A4F" w:rsidRDefault="00130C7B" w:rsidP="00BC347C">
            <w:pPr>
              <w:jc w:val="center"/>
              <w:rPr>
                <w:sz w:val="22"/>
                <w:szCs w:val="22"/>
                <w:lang w:val="en-US"/>
              </w:rPr>
            </w:pPr>
            <w:r w:rsidRPr="00B76A4F">
              <w:rPr>
                <w:sz w:val="22"/>
                <w:szCs w:val="22"/>
                <w:lang w:val="en-US" w:bidi="en-US"/>
              </w:rPr>
              <w:t>-40</w:t>
            </w:r>
            <w:r w:rsidR="00FD1342">
              <w:rPr>
                <w:sz w:val="22"/>
                <w:szCs w:val="22"/>
                <w:lang w:val="en-US" w:bidi="en-US"/>
              </w:rPr>
              <w:t xml:space="preserve"> </w:t>
            </w:r>
            <w:r w:rsidRPr="00B76A4F">
              <w:rPr>
                <w:sz w:val="22"/>
                <w:szCs w:val="22"/>
                <w:lang w:val="en-US" w:bidi="en-US"/>
              </w:rPr>
              <w:t>+50</w:t>
            </w:r>
          </w:p>
        </w:tc>
        <w:tc>
          <w:tcPr>
            <w:tcW w:w="851" w:type="dxa"/>
            <w:vAlign w:val="center"/>
          </w:tcPr>
          <w:p w14:paraId="6996375D" w14:textId="77777777" w:rsidR="00130C7B" w:rsidRPr="00B76A4F" w:rsidRDefault="00130C7B" w:rsidP="00BC347C">
            <w:pPr>
              <w:jc w:val="center"/>
              <w:rPr>
                <w:sz w:val="22"/>
                <w:szCs w:val="22"/>
                <w:lang w:val="en-US"/>
              </w:rPr>
            </w:pPr>
            <w:r w:rsidRPr="00B76A4F">
              <w:rPr>
                <w:sz w:val="22"/>
                <w:szCs w:val="22"/>
                <w:lang w:val="en-US" w:bidi="en-US"/>
              </w:rPr>
              <w:t>10</w:t>
            </w:r>
          </w:p>
        </w:tc>
      </w:tr>
      <w:tr w:rsidR="00130C7B" w:rsidRPr="00B76A4F" w14:paraId="74D2CE9B" w14:textId="77777777" w:rsidTr="00371EC2">
        <w:tc>
          <w:tcPr>
            <w:tcW w:w="1276" w:type="dxa"/>
            <w:gridSpan w:val="2"/>
            <w:vAlign w:val="center"/>
          </w:tcPr>
          <w:p w14:paraId="46082B5D" w14:textId="50C0FDF9" w:rsidR="00130C7B" w:rsidRPr="00B76A4F" w:rsidRDefault="008F2C32" w:rsidP="00F05D59">
            <w:pPr>
              <w:jc w:val="center"/>
              <w:rPr>
                <w:sz w:val="22"/>
                <w:szCs w:val="22"/>
              </w:rPr>
            </w:pPr>
            <w:r>
              <w:rPr>
                <w:sz w:val="22"/>
                <w:szCs w:val="22"/>
                <w:lang w:val="en-US" w:bidi="en-US"/>
              </w:rPr>
              <w:t>OU</w:t>
            </w:r>
            <w:r w:rsidRPr="00B76A4F">
              <w:rPr>
                <w:sz w:val="22"/>
                <w:szCs w:val="22"/>
                <w:lang w:val="en-US" w:bidi="en-US"/>
              </w:rPr>
              <w:t xml:space="preserve"> </w:t>
            </w:r>
            <w:r w:rsidR="00130C7B" w:rsidRPr="00B76A4F">
              <w:rPr>
                <w:sz w:val="22"/>
                <w:szCs w:val="22"/>
                <w:lang w:val="en-US" w:bidi="en-US"/>
              </w:rPr>
              <w:t>-10</w:t>
            </w:r>
          </w:p>
        </w:tc>
        <w:tc>
          <w:tcPr>
            <w:tcW w:w="2126" w:type="dxa"/>
            <w:vAlign w:val="center"/>
          </w:tcPr>
          <w:p w14:paraId="42746939" w14:textId="77777777" w:rsidR="00130C7B" w:rsidRPr="00B76A4F" w:rsidRDefault="00130C7B" w:rsidP="00BC347C">
            <w:pPr>
              <w:rPr>
                <w:sz w:val="22"/>
                <w:szCs w:val="22"/>
              </w:rPr>
            </w:pPr>
            <w:r w:rsidRPr="00B76A4F">
              <w:rPr>
                <w:sz w:val="22"/>
                <w:szCs w:val="22"/>
                <w:lang w:val="en-US" w:bidi="en-US"/>
              </w:rPr>
              <w:t xml:space="preserve">Liquified </w:t>
            </w:r>
          </w:p>
          <w:p w14:paraId="06F592C4" w14:textId="77777777" w:rsidR="00130C7B" w:rsidRPr="00B76A4F" w:rsidRDefault="00130C7B" w:rsidP="00BC347C">
            <w:pPr>
              <w:rPr>
                <w:sz w:val="22"/>
                <w:szCs w:val="22"/>
              </w:rPr>
            </w:pPr>
            <w:r w:rsidRPr="00B76A4F">
              <w:rPr>
                <w:sz w:val="22"/>
                <w:szCs w:val="22"/>
                <w:lang w:val="en-US" w:bidi="en-US"/>
              </w:rPr>
              <w:t>carbon dioxide</w:t>
            </w:r>
          </w:p>
        </w:tc>
        <w:tc>
          <w:tcPr>
            <w:tcW w:w="708" w:type="dxa"/>
            <w:vAlign w:val="center"/>
          </w:tcPr>
          <w:p w14:paraId="160C21A1" w14:textId="77777777" w:rsidR="00130C7B" w:rsidRPr="00B76A4F" w:rsidRDefault="00130C7B" w:rsidP="00BC347C">
            <w:pPr>
              <w:jc w:val="center"/>
              <w:rPr>
                <w:sz w:val="22"/>
                <w:szCs w:val="22"/>
              </w:rPr>
            </w:pPr>
            <w:r w:rsidRPr="00B76A4F">
              <w:rPr>
                <w:sz w:val="22"/>
                <w:szCs w:val="22"/>
                <w:lang w:val="en-US" w:bidi="en-US"/>
              </w:rPr>
              <w:t>10</w:t>
            </w:r>
          </w:p>
        </w:tc>
        <w:tc>
          <w:tcPr>
            <w:tcW w:w="709" w:type="dxa"/>
            <w:vAlign w:val="center"/>
          </w:tcPr>
          <w:p w14:paraId="6A72C858" w14:textId="77777777" w:rsidR="00130C7B" w:rsidRPr="00B76A4F" w:rsidRDefault="00130C7B" w:rsidP="00BC347C">
            <w:pPr>
              <w:jc w:val="center"/>
              <w:rPr>
                <w:sz w:val="22"/>
                <w:szCs w:val="22"/>
                <w:lang w:val="en-US"/>
              </w:rPr>
            </w:pPr>
            <w:r w:rsidRPr="00B76A4F">
              <w:rPr>
                <w:sz w:val="22"/>
                <w:szCs w:val="22"/>
                <w:lang w:val="en-US" w:bidi="en-US"/>
              </w:rPr>
              <w:t>7</w:t>
            </w:r>
          </w:p>
        </w:tc>
        <w:tc>
          <w:tcPr>
            <w:tcW w:w="1134" w:type="dxa"/>
            <w:vAlign w:val="center"/>
          </w:tcPr>
          <w:p w14:paraId="507CD446" w14:textId="77777777" w:rsidR="00130C7B" w:rsidRPr="00B76A4F" w:rsidRDefault="00130C7B" w:rsidP="00BC347C">
            <w:pPr>
              <w:jc w:val="center"/>
              <w:rPr>
                <w:sz w:val="22"/>
                <w:szCs w:val="22"/>
                <w:lang w:val="en-US"/>
              </w:rPr>
            </w:pPr>
            <w:r w:rsidRPr="00B76A4F">
              <w:rPr>
                <w:sz w:val="22"/>
                <w:szCs w:val="22"/>
                <w:lang w:val="en-US" w:bidi="en-US"/>
              </w:rPr>
              <w:t>15/(150)</w:t>
            </w:r>
          </w:p>
        </w:tc>
        <w:tc>
          <w:tcPr>
            <w:tcW w:w="752" w:type="dxa"/>
            <w:vAlign w:val="center"/>
          </w:tcPr>
          <w:p w14:paraId="5FE86861" w14:textId="77777777" w:rsidR="00130C7B" w:rsidRPr="00B76A4F" w:rsidRDefault="00130C7B" w:rsidP="00BC347C">
            <w:pPr>
              <w:jc w:val="center"/>
              <w:rPr>
                <w:sz w:val="22"/>
                <w:szCs w:val="22"/>
                <w:lang w:val="en-US"/>
              </w:rPr>
            </w:pPr>
            <w:r w:rsidRPr="00B76A4F">
              <w:rPr>
                <w:sz w:val="22"/>
                <w:szCs w:val="22"/>
                <w:lang w:val="en-US" w:bidi="en-US"/>
              </w:rPr>
              <w:t>4.</w:t>
            </w:r>
          </w:p>
        </w:tc>
        <w:tc>
          <w:tcPr>
            <w:tcW w:w="949" w:type="dxa"/>
            <w:vAlign w:val="center"/>
          </w:tcPr>
          <w:p w14:paraId="71F9411A" w14:textId="77777777" w:rsidR="00130C7B" w:rsidRPr="00B76A4F" w:rsidRDefault="00130C7B" w:rsidP="00BC347C">
            <w:pPr>
              <w:jc w:val="center"/>
              <w:rPr>
                <w:sz w:val="22"/>
                <w:szCs w:val="22"/>
                <w:lang w:val="en-US"/>
              </w:rPr>
            </w:pPr>
            <w:r w:rsidRPr="00B76A4F">
              <w:rPr>
                <w:sz w:val="22"/>
                <w:szCs w:val="22"/>
                <w:lang w:val="en-US" w:bidi="en-US"/>
              </w:rPr>
              <w:t>15</w:t>
            </w:r>
          </w:p>
        </w:tc>
        <w:tc>
          <w:tcPr>
            <w:tcW w:w="1135" w:type="dxa"/>
            <w:vAlign w:val="center"/>
          </w:tcPr>
          <w:p w14:paraId="024389EB" w14:textId="77777777" w:rsidR="00130C7B" w:rsidRPr="00B76A4F" w:rsidRDefault="00130C7B" w:rsidP="00BC347C">
            <w:pPr>
              <w:jc w:val="center"/>
              <w:rPr>
                <w:sz w:val="22"/>
                <w:szCs w:val="22"/>
                <w:lang w:val="en-US"/>
              </w:rPr>
            </w:pPr>
            <w:r w:rsidRPr="00B76A4F">
              <w:rPr>
                <w:sz w:val="22"/>
                <w:szCs w:val="22"/>
                <w:lang w:val="en-US" w:bidi="en-US"/>
              </w:rPr>
              <w:t>-40</w:t>
            </w:r>
            <w:r w:rsidR="00FD1342">
              <w:rPr>
                <w:sz w:val="22"/>
                <w:szCs w:val="22"/>
                <w:lang w:val="en-US" w:bidi="en-US"/>
              </w:rPr>
              <w:t xml:space="preserve"> </w:t>
            </w:r>
            <w:r w:rsidRPr="00B76A4F">
              <w:rPr>
                <w:sz w:val="22"/>
                <w:szCs w:val="22"/>
                <w:lang w:val="en-US" w:bidi="en-US"/>
              </w:rPr>
              <w:t>+50</w:t>
            </w:r>
          </w:p>
        </w:tc>
        <w:tc>
          <w:tcPr>
            <w:tcW w:w="851" w:type="dxa"/>
            <w:vAlign w:val="center"/>
          </w:tcPr>
          <w:p w14:paraId="740EBF6E" w14:textId="77777777" w:rsidR="00130C7B" w:rsidRPr="00B76A4F" w:rsidRDefault="00130C7B" w:rsidP="00BC347C">
            <w:pPr>
              <w:jc w:val="center"/>
              <w:rPr>
                <w:sz w:val="22"/>
                <w:szCs w:val="22"/>
                <w:lang w:val="en-US"/>
              </w:rPr>
            </w:pPr>
            <w:r w:rsidRPr="00B76A4F">
              <w:rPr>
                <w:sz w:val="22"/>
                <w:szCs w:val="22"/>
                <w:lang w:val="en-US" w:bidi="en-US"/>
              </w:rPr>
              <w:t>10</w:t>
            </w:r>
          </w:p>
        </w:tc>
      </w:tr>
      <w:tr w:rsidR="00130C7B" w:rsidRPr="00B76A4F" w14:paraId="6AA271AA" w14:textId="77777777" w:rsidTr="00371EC2">
        <w:trPr>
          <w:trHeight w:val="723"/>
        </w:trPr>
        <w:tc>
          <w:tcPr>
            <w:tcW w:w="1276" w:type="dxa"/>
            <w:gridSpan w:val="2"/>
            <w:vAlign w:val="center"/>
          </w:tcPr>
          <w:p w14:paraId="564CF396" w14:textId="3D19AC72" w:rsidR="00130C7B" w:rsidRPr="00B76A4F" w:rsidRDefault="008F2C32" w:rsidP="00F05D59">
            <w:pPr>
              <w:jc w:val="center"/>
              <w:rPr>
                <w:sz w:val="22"/>
                <w:szCs w:val="22"/>
              </w:rPr>
            </w:pPr>
            <w:r>
              <w:rPr>
                <w:sz w:val="22"/>
                <w:szCs w:val="22"/>
                <w:lang w:val="en-US" w:bidi="en-US"/>
              </w:rPr>
              <w:t>OU</w:t>
            </w:r>
            <w:r w:rsidRPr="00B76A4F">
              <w:rPr>
                <w:sz w:val="22"/>
                <w:szCs w:val="22"/>
                <w:lang w:val="en-US" w:bidi="en-US"/>
              </w:rPr>
              <w:t xml:space="preserve"> </w:t>
            </w:r>
            <w:r w:rsidR="00130C7B" w:rsidRPr="00B76A4F">
              <w:rPr>
                <w:sz w:val="22"/>
                <w:szCs w:val="22"/>
                <w:lang w:val="en-US" w:bidi="en-US"/>
              </w:rPr>
              <w:t>-25</w:t>
            </w:r>
          </w:p>
        </w:tc>
        <w:tc>
          <w:tcPr>
            <w:tcW w:w="2126" w:type="dxa"/>
            <w:vAlign w:val="center"/>
          </w:tcPr>
          <w:p w14:paraId="6129B541" w14:textId="77777777" w:rsidR="00130C7B" w:rsidRPr="00B76A4F" w:rsidRDefault="00130C7B" w:rsidP="00BC347C">
            <w:pPr>
              <w:rPr>
                <w:sz w:val="22"/>
                <w:szCs w:val="22"/>
              </w:rPr>
            </w:pPr>
            <w:r w:rsidRPr="00B76A4F">
              <w:rPr>
                <w:sz w:val="22"/>
                <w:szCs w:val="22"/>
                <w:lang w:val="en-US" w:bidi="en-US"/>
              </w:rPr>
              <w:t>Liquified carbon dioxide</w:t>
            </w:r>
          </w:p>
        </w:tc>
        <w:tc>
          <w:tcPr>
            <w:tcW w:w="708" w:type="dxa"/>
            <w:vAlign w:val="center"/>
          </w:tcPr>
          <w:p w14:paraId="181B70CF" w14:textId="77777777" w:rsidR="00130C7B" w:rsidRPr="00B76A4F" w:rsidRDefault="00130C7B" w:rsidP="00BC347C">
            <w:pPr>
              <w:jc w:val="center"/>
              <w:rPr>
                <w:sz w:val="22"/>
                <w:szCs w:val="22"/>
              </w:rPr>
            </w:pPr>
            <w:r w:rsidRPr="00B76A4F">
              <w:rPr>
                <w:sz w:val="22"/>
                <w:szCs w:val="22"/>
                <w:lang w:val="en-US" w:bidi="en-US"/>
              </w:rPr>
              <w:t>15</w:t>
            </w:r>
          </w:p>
        </w:tc>
        <w:tc>
          <w:tcPr>
            <w:tcW w:w="709" w:type="dxa"/>
            <w:vAlign w:val="center"/>
          </w:tcPr>
          <w:p w14:paraId="6FC361C7" w14:textId="77777777" w:rsidR="00130C7B" w:rsidRPr="00B76A4F" w:rsidRDefault="00130C7B" w:rsidP="00BC347C">
            <w:pPr>
              <w:jc w:val="center"/>
              <w:rPr>
                <w:sz w:val="22"/>
                <w:szCs w:val="22"/>
              </w:rPr>
            </w:pPr>
            <w:r w:rsidRPr="00B76A4F">
              <w:rPr>
                <w:sz w:val="22"/>
                <w:szCs w:val="22"/>
                <w:lang w:val="en-US" w:bidi="en-US"/>
              </w:rPr>
              <w:t>17.5</w:t>
            </w:r>
          </w:p>
        </w:tc>
        <w:tc>
          <w:tcPr>
            <w:tcW w:w="1134" w:type="dxa"/>
            <w:vAlign w:val="center"/>
          </w:tcPr>
          <w:p w14:paraId="358B126B" w14:textId="77777777" w:rsidR="00130C7B" w:rsidRPr="00B76A4F" w:rsidRDefault="00130C7B" w:rsidP="00BC347C">
            <w:pPr>
              <w:jc w:val="center"/>
              <w:rPr>
                <w:sz w:val="22"/>
                <w:szCs w:val="22"/>
                <w:lang w:val="en-US"/>
              </w:rPr>
            </w:pPr>
            <w:r w:rsidRPr="00B76A4F">
              <w:rPr>
                <w:sz w:val="22"/>
                <w:szCs w:val="22"/>
                <w:lang w:val="en-US" w:bidi="en-US"/>
              </w:rPr>
              <w:t>15/(150)</w:t>
            </w:r>
          </w:p>
        </w:tc>
        <w:tc>
          <w:tcPr>
            <w:tcW w:w="752" w:type="dxa"/>
            <w:vAlign w:val="center"/>
          </w:tcPr>
          <w:p w14:paraId="334E67EA" w14:textId="77777777" w:rsidR="00130C7B" w:rsidRPr="00B76A4F" w:rsidRDefault="00130C7B" w:rsidP="00BC347C">
            <w:pPr>
              <w:jc w:val="center"/>
              <w:rPr>
                <w:sz w:val="22"/>
                <w:szCs w:val="22"/>
                <w:lang w:val="en-US"/>
              </w:rPr>
            </w:pPr>
            <w:r w:rsidRPr="00B76A4F">
              <w:rPr>
                <w:sz w:val="22"/>
                <w:szCs w:val="22"/>
                <w:lang w:val="en-US" w:bidi="en-US"/>
              </w:rPr>
              <w:t>4.</w:t>
            </w:r>
          </w:p>
        </w:tc>
        <w:tc>
          <w:tcPr>
            <w:tcW w:w="949" w:type="dxa"/>
            <w:vAlign w:val="center"/>
          </w:tcPr>
          <w:p w14:paraId="61F55C10" w14:textId="77777777" w:rsidR="00130C7B" w:rsidRPr="00B76A4F" w:rsidRDefault="00130C7B" w:rsidP="00BC347C">
            <w:pPr>
              <w:jc w:val="center"/>
              <w:rPr>
                <w:sz w:val="22"/>
                <w:szCs w:val="22"/>
                <w:lang w:val="en-US"/>
              </w:rPr>
            </w:pPr>
            <w:r w:rsidRPr="00B76A4F">
              <w:rPr>
                <w:sz w:val="22"/>
                <w:szCs w:val="22"/>
                <w:lang w:val="en-US" w:bidi="en-US"/>
              </w:rPr>
              <w:t>15</w:t>
            </w:r>
          </w:p>
        </w:tc>
        <w:tc>
          <w:tcPr>
            <w:tcW w:w="1135" w:type="dxa"/>
            <w:vAlign w:val="center"/>
          </w:tcPr>
          <w:p w14:paraId="1CD9CCC6" w14:textId="77777777" w:rsidR="00130C7B" w:rsidRPr="00B76A4F" w:rsidRDefault="00130C7B" w:rsidP="00BC347C">
            <w:pPr>
              <w:jc w:val="center"/>
              <w:rPr>
                <w:sz w:val="22"/>
                <w:szCs w:val="22"/>
              </w:rPr>
            </w:pPr>
            <w:r w:rsidRPr="00B76A4F">
              <w:rPr>
                <w:sz w:val="22"/>
                <w:szCs w:val="22"/>
                <w:lang w:val="en-US" w:bidi="en-US"/>
              </w:rPr>
              <w:t>-40</w:t>
            </w:r>
            <w:r w:rsidR="00FD1342">
              <w:rPr>
                <w:sz w:val="22"/>
                <w:szCs w:val="22"/>
                <w:lang w:val="en-US" w:bidi="en-US"/>
              </w:rPr>
              <w:t xml:space="preserve"> </w:t>
            </w:r>
            <w:r w:rsidRPr="00B76A4F">
              <w:rPr>
                <w:sz w:val="22"/>
                <w:szCs w:val="22"/>
                <w:lang w:val="en-US" w:bidi="en-US"/>
              </w:rPr>
              <w:t>+50</w:t>
            </w:r>
          </w:p>
        </w:tc>
        <w:tc>
          <w:tcPr>
            <w:tcW w:w="851" w:type="dxa"/>
            <w:vAlign w:val="center"/>
          </w:tcPr>
          <w:p w14:paraId="6A917E2D" w14:textId="77777777" w:rsidR="00130C7B" w:rsidRPr="00B76A4F" w:rsidRDefault="00130C7B" w:rsidP="00BC347C">
            <w:pPr>
              <w:jc w:val="center"/>
              <w:rPr>
                <w:sz w:val="22"/>
                <w:szCs w:val="22"/>
                <w:lang w:val="en-US"/>
              </w:rPr>
            </w:pPr>
            <w:r w:rsidRPr="00B76A4F">
              <w:rPr>
                <w:sz w:val="22"/>
                <w:szCs w:val="22"/>
                <w:lang w:val="en-US" w:bidi="en-US"/>
              </w:rPr>
              <w:t>10</w:t>
            </w:r>
          </w:p>
        </w:tc>
      </w:tr>
      <w:tr w:rsidR="00130C7B" w:rsidRPr="00B76A4F" w14:paraId="5A8CFB58" w14:textId="77777777" w:rsidTr="00371EC2">
        <w:trPr>
          <w:trHeight w:val="551"/>
        </w:trPr>
        <w:tc>
          <w:tcPr>
            <w:tcW w:w="1276" w:type="dxa"/>
            <w:gridSpan w:val="2"/>
            <w:vAlign w:val="center"/>
          </w:tcPr>
          <w:p w14:paraId="74EF877B" w14:textId="107F170B" w:rsidR="00130C7B" w:rsidRPr="00B76A4F" w:rsidRDefault="008F2C32" w:rsidP="00F05D59">
            <w:pPr>
              <w:jc w:val="center"/>
              <w:rPr>
                <w:sz w:val="22"/>
                <w:szCs w:val="22"/>
              </w:rPr>
            </w:pPr>
            <w:r>
              <w:rPr>
                <w:sz w:val="22"/>
                <w:szCs w:val="22"/>
                <w:lang w:val="en-US" w:bidi="en-US"/>
              </w:rPr>
              <w:t>OU</w:t>
            </w:r>
            <w:r w:rsidRPr="00B76A4F">
              <w:rPr>
                <w:sz w:val="22"/>
                <w:szCs w:val="22"/>
                <w:lang w:val="en-US" w:bidi="en-US"/>
              </w:rPr>
              <w:t xml:space="preserve"> </w:t>
            </w:r>
            <w:r w:rsidR="00130C7B" w:rsidRPr="00B76A4F">
              <w:rPr>
                <w:sz w:val="22"/>
                <w:szCs w:val="22"/>
                <w:lang w:val="en-US" w:bidi="en-US"/>
              </w:rPr>
              <w:t>-80</w:t>
            </w:r>
          </w:p>
        </w:tc>
        <w:tc>
          <w:tcPr>
            <w:tcW w:w="2126" w:type="dxa"/>
            <w:vAlign w:val="center"/>
          </w:tcPr>
          <w:p w14:paraId="242D7C23" w14:textId="77777777" w:rsidR="00130C7B" w:rsidRPr="00B76A4F" w:rsidRDefault="00130C7B" w:rsidP="00BC347C">
            <w:pPr>
              <w:rPr>
                <w:sz w:val="22"/>
                <w:szCs w:val="22"/>
              </w:rPr>
            </w:pPr>
            <w:r w:rsidRPr="00B76A4F">
              <w:rPr>
                <w:sz w:val="22"/>
                <w:szCs w:val="22"/>
                <w:lang w:val="en-US" w:bidi="en-US"/>
              </w:rPr>
              <w:t>Liquified carbon dioxide</w:t>
            </w:r>
          </w:p>
        </w:tc>
        <w:tc>
          <w:tcPr>
            <w:tcW w:w="708" w:type="dxa"/>
            <w:vAlign w:val="center"/>
          </w:tcPr>
          <w:p w14:paraId="00000756" w14:textId="77777777" w:rsidR="00130C7B" w:rsidRPr="00B76A4F" w:rsidRDefault="00130C7B" w:rsidP="00BC347C">
            <w:pPr>
              <w:jc w:val="center"/>
              <w:rPr>
                <w:sz w:val="22"/>
                <w:szCs w:val="22"/>
              </w:rPr>
            </w:pPr>
            <w:r w:rsidRPr="00B76A4F">
              <w:rPr>
                <w:sz w:val="22"/>
                <w:szCs w:val="22"/>
                <w:lang w:val="en-US" w:bidi="en-US"/>
              </w:rPr>
              <w:t>80</w:t>
            </w:r>
          </w:p>
        </w:tc>
        <w:tc>
          <w:tcPr>
            <w:tcW w:w="709" w:type="dxa"/>
            <w:vAlign w:val="center"/>
          </w:tcPr>
          <w:p w14:paraId="1C261FB3" w14:textId="77777777" w:rsidR="00130C7B" w:rsidRPr="00B76A4F" w:rsidRDefault="00130C7B" w:rsidP="00BC347C">
            <w:pPr>
              <w:jc w:val="center"/>
              <w:rPr>
                <w:sz w:val="22"/>
                <w:szCs w:val="22"/>
                <w:lang w:val="en-US"/>
              </w:rPr>
            </w:pPr>
            <w:r w:rsidRPr="00B76A4F">
              <w:rPr>
                <w:sz w:val="22"/>
                <w:szCs w:val="22"/>
                <w:lang w:val="en-US" w:bidi="en-US"/>
              </w:rPr>
              <w:t>28</w:t>
            </w:r>
          </w:p>
        </w:tc>
        <w:tc>
          <w:tcPr>
            <w:tcW w:w="1134" w:type="dxa"/>
            <w:vAlign w:val="center"/>
          </w:tcPr>
          <w:p w14:paraId="7D9AC501" w14:textId="77777777" w:rsidR="00130C7B" w:rsidRPr="00B76A4F" w:rsidRDefault="00130C7B" w:rsidP="00BC347C">
            <w:pPr>
              <w:jc w:val="center"/>
              <w:rPr>
                <w:sz w:val="22"/>
                <w:szCs w:val="22"/>
              </w:rPr>
            </w:pPr>
            <w:r w:rsidRPr="00B76A4F">
              <w:rPr>
                <w:sz w:val="22"/>
                <w:szCs w:val="22"/>
                <w:lang w:val="en-US" w:bidi="en-US"/>
              </w:rPr>
              <w:t>15/(150)</w:t>
            </w:r>
          </w:p>
        </w:tc>
        <w:tc>
          <w:tcPr>
            <w:tcW w:w="752" w:type="dxa"/>
            <w:vAlign w:val="center"/>
          </w:tcPr>
          <w:p w14:paraId="3584C115" w14:textId="77777777" w:rsidR="00130C7B" w:rsidRPr="00B76A4F" w:rsidRDefault="00130C7B" w:rsidP="00BC347C">
            <w:pPr>
              <w:jc w:val="center"/>
              <w:rPr>
                <w:sz w:val="22"/>
                <w:szCs w:val="22"/>
                <w:lang w:val="en-US"/>
              </w:rPr>
            </w:pPr>
            <w:r w:rsidRPr="00B76A4F">
              <w:rPr>
                <w:sz w:val="22"/>
                <w:szCs w:val="22"/>
                <w:lang w:val="en-US" w:bidi="en-US"/>
              </w:rPr>
              <w:t>4.</w:t>
            </w:r>
          </w:p>
        </w:tc>
        <w:tc>
          <w:tcPr>
            <w:tcW w:w="949" w:type="dxa"/>
            <w:vAlign w:val="center"/>
          </w:tcPr>
          <w:p w14:paraId="40F01713" w14:textId="77777777" w:rsidR="00130C7B" w:rsidRPr="00B76A4F" w:rsidRDefault="00130C7B" w:rsidP="00BC347C">
            <w:pPr>
              <w:jc w:val="center"/>
              <w:rPr>
                <w:sz w:val="22"/>
                <w:szCs w:val="22"/>
                <w:lang w:val="en-US"/>
              </w:rPr>
            </w:pPr>
            <w:r w:rsidRPr="00B76A4F">
              <w:rPr>
                <w:sz w:val="22"/>
                <w:szCs w:val="22"/>
                <w:lang w:val="en-US" w:bidi="en-US"/>
              </w:rPr>
              <w:t>15</w:t>
            </w:r>
          </w:p>
        </w:tc>
        <w:tc>
          <w:tcPr>
            <w:tcW w:w="1135" w:type="dxa"/>
            <w:vAlign w:val="center"/>
          </w:tcPr>
          <w:p w14:paraId="55B20293" w14:textId="77777777" w:rsidR="00130C7B" w:rsidRPr="00B76A4F" w:rsidRDefault="00130C7B" w:rsidP="00BC347C">
            <w:pPr>
              <w:jc w:val="center"/>
              <w:rPr>
                <w:sz w:val="22"/>
                <w:szCs w:val="22"/>
              </w:rPr>
            </w:pPr>
            <w:r w:rsidRPr="00B76A4F">
              <w:rPr>
                <w:sz w:val="22"/>
                <w:szCs w:val="22"/>
                <w:lang w:val="en-US" w:bidi="en-US"/>
              </w:rPr>
              <w:t>-40</w:t>
            </w:r>
            <w:r w:rsidR="00FD1342">
              <w:rPr>
                <w:sz w:val="22"/>
                <w:szCs w:val="22"/>
                <w:lang w:val="en-US" w:bidi="en-US"/>
              </w:rPr>
              <w:t xml:space="preserve"> </w:t>
            </w:r>
            <w:r w:rsidRPr="00B76A4F">
              <w:rPr>
                <w:sz w:val="22"/>
                <w:szCs w:val="22"/>
                <w:lang w:val="en-US" w:bidi="en-US"/>
              </w:rPr>
              <w:t>+50</w:t>
            </w:r>
          </w:p>
        </w:tc>
        <w:tc>
          <w:tcPr>
            <w:tcW w:w="851" w:type="dxa"/>
            <w:vAlign w:val="center"/>
          </w:tcPr>
          <w:p w14:paraId="2919B6F7" w14:textId="77777777" w:rsidR="00130C7B" w:rsidRPr="00B76A4F" w:rsidRDefault="00130C7B" w:rsidP="00BC347C">
            <w:pPr>
              <w:jc w:val="center"/>
              <w:rPr>
                <w:sz w:val="22"/>
                <w:szCs w:val="22"/>
                <w:lang w:val="en-US"/>
              </w:rPr>
            </w:pPr>
            <w:r w:rsidRPr="00B76A4F">
              <w:rPr>
                <w:sz w:val="22"/>
                <w:szCs w:val="22"/>
                <w:lang w:val="en-US" w:bidi="en-US"/>
              </w:rPr>
              <w:t>10</w:t>
            </w:r>
          </w:p>
        </w:tc>
      </w:tr>
      <w:tr w:rsidR="00130C7B" w:rsidRPr="00B76A4F" w14:paraId="455B9ED6" w14:textId="77777777" w:rsidTr="00371EC2">
        <w:trPr>
          <w:trHeight w:val="164"/>
        </w:trPr>
        <w:tc>
          <w:tcPr>
            <w:tcW w:w="9640" w:type="dxa"/>
            <w:gridSpan w:val="10"/>
            <w:shd w:val="clear" w:color="auto" w:fill="FDE9D9"/>
            <w:vAlign w:val="center"/>
          </w:tcPr>
          <w:p w14:paraId="6D934219" w14:textId="77777777" w:rsidR="00130C7B" w:rsidRPr="00B76A4F" w:rsidRDefault="00130C7B" w:rsidP="00F05D59">
            <w:pPr>
              <w:rPr>
                <w:sz w:val="22"/>
                <w:szCs w:val="22"/>
                <w:lang w:val="en-US"/>
              </w:rPr>
            </w:pPr>
            <w:r w:rsidRPr="00B76A4F">
              <w:rPr>
                <w:b/>
                <w:sz w:val="22"/>
                <w:szCs w:val="22"/>
                <w:lang w:val="en-US" w:bidi="en-US"/>
              </w:rPr>
              <w:t>3 Dry powder</w:t>
            </w:r>
          </w:p>
        </w:tc>
      </w:tr>
      <w:tr w:rsidR="00130C7B" w:rsidRPr="00B76A4F" w14:paraId="4C64728F" w14:textId="77777777" w:rsidTr="00371EC2">
        <w:trPr>
          <w:trHeight w:val="633"/>
        </w:trPr>
        <w:tc>
          <w:tcPr>
            <w:tcW w:w="1134" w:type="dxa"/>
            <w:vAlign w:val="center"/>
          </w:tcPr>
          <w:p w14:paraId="66E944FE" w14:textId="0486A2AF" w:rsidR="00130C7B" w:rsidRPr="00F05D59" w:rsidRDefault="008F2C32" w:rsidP="00F05D59">
            <w:pPr>
              <w:jc w:val="center"/>
              <w:rPr>
                <w:sz w:val="22"/>
                <w:szCs w:val="22"/>
              </w:rPr>
            </w:pPr>
            <w:r>
              <w:rPr>
                <w:sz w:val="22"/>
                <w:szCs w:val="22"/>
                <w:lang w:val="en-US" w:bidi="en-US"/>
              </w:rPr>
              <w:t>OP</w:t>
            </w:r>
            <w:r w:rsidR="00130C7B" w:rsidRPr="00B76A4F">
              <w:rPr>
                <w:sz w:val="22"/>
                <w:szCs w:val="22"/>
                <w:lang w:val="en-US" w:bidi="en-US"/>
              </w:rPr>
              <w:t>-5</w:t>
            </w:r>
          </w:p>
        </w:tc>
        <w:tc>
          <w:tcPr>
            <w:tcW w:w="2268" w:type="dxa"/>
            <w:gridSpan w:val="2"/>
            <w:vAlign w:val="center"/>
          </w:tcPr>
          <w:p w14:paraId="1E08A888" w14:textId="77777777" w:rsidR="00130C7B" w:rsidRPr="00C0748F" w:rsidRDefault="00130C7B" w:rsidP="00BC347C">
            <w:pPr>
              <w:rPr>
                <w:b/>
                <w:sz w:val="22"/>
                <w:szCs w:val="22"/>
                <w:lang w:val="en-US"/>
              </w:rPr>
            </w:pPr>
            <w:r w:rsidRPr="00B76A4F">
              <w:rPr>
                <w:sz w:val="22"/>
                <w:szCs w:val="22"/>
                <w:lang w:val="en-US" w:bidi="en-US"/>
              </w:rPr>
              <w:t>Dry powder extinguishers ABCE or BCE or others</w:t>
            </w:r>
          </w:p>
        </w:tc>
        <w:tc>
          <w:tcPr>
            <w:tcW w:w="708" w:type="dxa"/>
            <w:vAlign w:val="center"/>
          </w:tcPr>
          <w:p w14:paraId="4D361E3B" w14:textId="77777777" w:rsidR="00130C7B" w:rsidRPr="00B76A4F" w:rsidRDefault="00130C7B" w:rsidP="00BC347C">
            <w:pPr>
              <w:jc w:val="center"/>
              <w:rPr>
                <w:sz w:val="22"/>
                <w:szCs w:val="22"/>
              </w:rPr>
            </w:pPr>
            <w:r w:rsidRPr="00B76A4F">
              <w:rPr>
                <w:sz w:val="22"/>
                <w:szCs w:val="22"/>
                <w:lang w:val="en-US" w:bidi="en-US"/>
              </w:rPr>
              <w:t>5</w:t>
            </w:r>
          </w:p>
        </w:tc>
        <w:tc>
          <w:tcPr>
            <w:tcW w:w="709" w:type="dxa"/>
            <w:vAlign w:val="center"/>
          </w:tcPr>
          <w:p w14:paraId="30329972" w14:textId="77777777" w:rsidR="00130C7B" w:rsidRPr="00B76A4F" w:rsidRDefault="00130C7B" w:rsidP="00BC347C">
            <w:pPr>
              <w:jc w:val="center"/>
              <w:rPr>
                <w:sz w:val="22"/>
                <w:szCs w:val="22"/>
              </w:rPr>
            </w:pPr>
            <w:r w:rsidRPr="00B76A4F">
              <w:rPr>
                <w:sz w:val="22"/>
                <w:szCs w:val="22"/>
                <w:lang w:val="en-US" w:bidi="en-US"/>
              </w:rPr>
              <w:t>5</w:t>
            </w:r>
          </w:p>
        </w:tc>
        <w:tc>
          <w:tcPr>
            <w:tcW w:w="1134" w:type="dxa"/>
            <w:vAlign w:val="center"/>
          </w:tcPr>
          <w:p w14:paraId="2035865A" w14:textId="77777777" w:rsidR="00130C7B" w:rsidRPr="00B76A4F" w:rsidRDefault="00130C7B" w:rsidP="00BC347C">
            <w:pPr>
              <w:rPr>
                <w:sz w:val="22"/>
                <w:szCs w:val="22"/>
              </w:rPr>
            </w:pPr>
            <w:r w:rsidRPr="00B76A4F">
              <w:rPr>
                <w:sz w:val="22"/>
                <w:szCs w:val="22"/>
                <w:lang w:val="en-US" w:bidi="en-US"/>
              </w:rPr>
              <w:t>1.4/(14.5)</w:t>
            </w:r>
          </w:p>
        </w:tc>
        <w:tc>
          <w:tcPr>
            <w:tcW w:w="752" w:type="dxa"/>
            <w:vAlign w:val="center"/>
          </w:tcPr>
          <w:p w14:paraId="406FFFAA" w14:textId="77777777" w:rsidR="00130C7B" w:rsidRPr="00B76A4F" w:rsidRDefault="00130C7B" w:rsidP="00BC347C">
            <w:pPr>
              <w:jc w:val="center"/>
              <w:rPr>
                <w:sz w:val="22"/>
                <w:szCs w:val="22"/>
              </w:rPr>
            </w:pPr>
            <w:r w:rsidRPr="00B76A4F">
              <w:rPr>
                <w:sz w:val="22"/>
                <w:szCs w:val="22"/>
                <w:lang w:val="en-US" w:bidi="en-US"/>
              </w:rPr>
              <w:t>5</w:t>
            </w:r>
          </w:p>
        </w:tc>
        <w:tc>
          <w:tcPr>
            <w:tcW w:w="949" w:type="dxa"/>
            <w:vAlign w:val="center"/>
          </w:tcPr>
          <w:p w14:paraId="23AFF5D9" w14:textId="77777777" w:rsidR="00130C7B" w:rsidRPr="00B76A4F" w:rsidRDefault="00130C7B" w:rsidP="00BC347C">
            <w:pPr>
              <w:jc w:val="center"/>
              <w:rPr>
                <w:sz w:val="22"/>
                <w:szCs w:val="22"/>
              </w:rPr>
            </w:pPr>
            <w:r w:rsidRPr="00B76A4F">
              <w:rPr>
                <w:sz w:val="22"/>
                <w:szCs w:val="22"/>
                <w:lang w:val="en-US" w:bidi="en-US"/>
              </w:rPr>
              <w:t>15</w:t>
            </w:r>
          </w:p>
        </w:tc>
        <w:tc>
          <w:tcPr>
            <w:tcW w:w="1135" w:type="dxa"/>
            <w:vAlign w:val="center"/>
          </w:tcPr>
          <w:p w14:paraId="30775E8C" w14:textId="77777777" w:rsidR="00130C7B" w:rsidRPr="00B76A4F" w:rsidRDefault="00130C7B" w:rsidP="00BC347C">
            <w:pPr>
              <w:jc w:val="center"/>
              <w:rPr>
                <w:sz w:val="22"/>
                <w:szCs w:val="22"/>
              </w:rPr>
            </w:pPr>
            <w:r w:rsidRPr="00B76A4F">
              <w:rPr>
                <w:sz w:val="22"/>
                <w:szCs w:val="22"/>
                <w:lang w:val="en-US" w:bidi="en-US"/>
              </w:rPr>
              <w:t>-50</w:t>
            </w:r>
            <w:r w:rsidR="00FD1342">
              <w:rPr>
                <w:sz w:val="22"/>
                <w:szCs w:val="22"/>
                <w:lang w:val="en-US" w:bidi="en-US"/>
              </w:rPr>
              <w:t xml:space="preserve"> </w:t>
            </w:r>
            <w:r w:rsidRPr="00B76A4F">
              <w:rPr>
                <w:sz w:val="22"/>
                <w:szCs w:val="22"/>
                <w:lang w:val="en-US" w:bidi="en-US"/>
              </w:rPr>
              <w:t>+50</w:t>
            </w:r>
          </w:p>
        </w:tc>
        <w:tc>
          <w:tcPr>
            <w:tcW w:w="851" w:type="dxa"/>
            <w:vAlign w:val="center"/>
          </w:tcPr>
          <w:p w14:paraId="6E72FD18" w14:textId="77777777" w:rsidR="00130C7B" w:rsidRPr="00B76A4F" w:rsidRDefault="00130C7B" w:rsidP="00BC347C">
            <w:pPr>
              <w:jc w:val="center"/>
              <w:rPr>
                <w:sz w:val="22"/>
                <w:szCs w:val="22"/>
              </w:rPr>
            </w:pPr>
            <w:r w:rsidRPr="00B76A4F">
              <w:rPr>
                <w:sz w:val="22"/>
                <w:szCs w:val="22"/>
                <w:lang w:val="en-US" w:bidi="en-US"/>
              </w:rPr>
              <w:t>10</w:t>
            </w:r>
          </w:p>
        </w:tc>
      </w:tr>
      <w:tr w:rsidR="00130C7B" w:rsidRPr="00B76A4F" w14:paraId="5B89C2B1" w14:textId="77777777" w:rsidTr="00371EC2">
        <w:trPr>
          <w:trHeight w:val="541"/>
        </w:trPr>
        <w:tc>
          <w:tcPr>
            <w:tcW w:w="1134" w:type="dxa"/>
            <w:vAlign w:val="center"/>
          </w:tcPr>
          <w:p w14:paraId="448BC711" w14:textId="4511AD78" w:rsidR="00130C7B" w:rsidRPr="00F05D59" w:rsidRDefault="008F2C32" w:rsidP="00F05D59">
            <w:pPr>
              <w:jc w:val="center"/>
              <w:rPr>
                <w:sz w:val="22"/>
                <w:szCs w:val="22"/>
              </w:rPr>
            </w:pPr>
            <w:r>
              <w:rPr>
                <w:sz w:val="22"/>
                <w:szCs w:val="22"/>
                <w:lang w:val="en-US" w:bidi="en-US"/>
              </w:rPr>
              <w:t>OP</w:t>
            </w:r>
            <w:r w:rsidR="00130C7B" w:rsidRPr="00B76A4F">
              <w:rPr>
                <w:sz w:val="22"/>
                <w:szCs w:val="22"/>
                <w:lang w:val="en-US" w:bidi="en-US"/>
              </w:rPr>
              <w:t>-10</w:t>
            </w:r>
          </w:p>
        </w:tc>
        <w:tc>
          <w:tcPr>
            <w:tcW w:w="2268" w:type="dxa"/>
            <w:gridSpan w:val="2"/>
            <w:vAlign w:val="center"/>
          </w:tcPr>
          <w:p w14:paraId="4160BF54" w14:textId="77777777" w:rsidR="00130C7B" w:rsidRPr="00C0748F" w:rsidRDefault="00130C7B" w:rsidP="00BC347C">
            <w:pPr>
              <w:rPr>
                <w:b/>
                <w:sz w:val="22"/>
                <w:szCs w:val="22"/>
                <w:lang w:val="en-US"/>
              </w:rPr>
            </w:pPr>
            <w:r w:rsidRPr="00B76A4F">
              <w:rPr>
                <w:sz w:val="22"/>
                <w:szCs w:val="22"/>
                <w:lang w:val="en-US" w:bidi="en-US"/>
              </w:rPr>
              <w:t>Dry powder extinguishers ABCE or BCE or others</w:t>
            </w:r>
          </w:p>
        </w:tc>
        <w:tc>
          <w:tcPr>
            <w:tcW w:w="708" w:type="dxa"/>
            <w:vAlign w:val="center"/>
          </w:tcPr>
          <w:p w14:paraId="3798BF6D" w14:textId="77777777" w:rsidR="00130C7B" w:rsidRPr="00B76A4F" w:rsidRDefault="00130C7B" w:rsidP="00BC347C">
            <w:pPr>
              <w:jc w:val="center"/>
              <w:rPr>
                <w:sz w:val="22"/>
                <w:szCs w:val="22"/>
              </w:rPr>
            </w:pPr>
            <w:r w:rsidRPr="00B76A4F">
              <w:rPr>
                <w:sz w:val="22"/>
                <w:szCs w:val="22"/>
                <w:lang w:val="en-US" w:bidi="en-US"/>
              </w:rPr>
              <w:t>10</w:t>
            </w:r>
          </w:p>
        </w:tc>
        <w:tc>
          <w:tcPr>
            <w:tcW w:w="709" w:type="dxa"/>
            <w:vAlign w:val="center"/>
          </w:tcPr>
          <w:p w14:paraId="79F47E21" w14:textId="77777777" w:rsidR="00130C7B" w:rsidRPr="00B76A4F" w:rsidRDefault="00130C7B" w:rsidP="00BC347C">
            <w:pPr>
              <w:jc w:val="center"/>
              <w:rPr>
                <w:sz w:val="22"/>
                <w:szCs w:val="22"/>
              </w:rPr>
            </w:pPr>
            <w:r w:rsidRPr="00B76A4F">
              <w:rPr>
                <w:sz w:val="22"/>
                <w:szCs w:val="22"/>
                <w:lang w:val="en-US" w:bidi="en-US"/>
              </w:rPr>
              <w:t>10</w:t>
            </w:r>
          </w:p>
        </w:tc>
        <w:tc>
          <w:tcPr>
            <w:tcW w:w="1134" w:type="dxa"/>
            <w:vAlign w:val="center"/>
          </w:tcPr>
          <w:p w14:paraId="3397A768" w14:textId="77777777" w:rsidR="00130C7B" w:rsidRPr="00B76A4F" w:rsidRDefault="00130C7B" w:rsidP="00BC347C">
            <w:pPr>
              <w:jc w:val="center"/>
              <w:rPr>
                <w:sz w:val="22"/>
                <w:szCs w:val="22"/>
              </w:rPr>
            </w:pPr>
            <w:r w:rsidRPr="00B76A4F">
              <w:rPr>
                <w:sz w:val="22"/>
                <w:szCs w:val="22"/>
                <w:lang w:val="en-US" w:bidi="en-US"/>
              </w:rPr>
              <w:t>1.6/(1.6)</w:t>
            </w:r>
          </w:p>
        </w:tc>
        <w:tc>
          <w:tcPr>
            <w:tcW w:w="752" w:type="dxa"/>
            <w:vAlign w:val="center"/>
          </w:tcPr>
          <w:p w14:paraId="5BFE1E84" w14:textId="77777777" w:rsidR="00130C7B" w:rsidRPr="00B76A4F" w:rsidRDefault="00130C7B" w:rsidP="00BC347C">
            <w:pPr>
              <w:jc w:val="center"/>
              <w:rPr>
                <w:sz w:val="22"/>
                <w:szCs w:val="22"/>
              </w:rPr>
            </w:pPr>
            <w:r w:rsidRPr="00B76A4F">
              <w:rPr>
                <w:sz w:val="22"/>
                <w:szCs w:val="22"/>
                <w:lang w:val="en-US" w:bidi="en-US"/>
              </w:rPr>
              <w:t>3.5</w:t>
            </w:r>
          </w:p>
        </w:tc>
        <w:tc>
          <w:tcPr>
            <w:tcW w:w="949" w:type="dxa"/>
            <w:vAlign w:val="center"/>
          </w:tcPr>
          <w:p w14:paraId="3EE590B6" w14:textId="77777777" w:rsidR="00130C7B" w:rsidRPr="00B76A4F" w:rsidRDefault="00130C7B" w:rsidP="00BC347C">
            <w:pPr>
              <w:jc w:val="center"/>
              <w:rPr>
                <w:sz w:val="22"/>
                <w:szCs w:val="22"/>
              </w:rPr>
            </w:pPr>
            <w:r w:rsidRPr="00B76A4F">
              <w:rPr>
                <w:sz w:val="22"/>
                <w:szCs w:val="22"/>
                <w:lang w:val="en-US" w:bidi="en-US"/>
              </w:rPr>
              <w:t>20</w:t>
            </w:r>
          </w:p>
        </w:tc>
        <w:tc>
          <w:tcPr>
            <w:tcW w:w="1135" w:type="dxa"/>
            <w:vAlign w:val="center"/>
          </w:tcPr>
          <w:p w14:paraId="07ED5908" w14:textId="77777777" w:rsidR="00130C7B" w:rsidRPr="00B76A4F" w:rsidRDefault="00130C7B" w:rsidP="00BC347C">
            <w:pPr>
              <w:jc w:val="center"/>
              <w:rPr>
                <w:sz w:val="22"/>
                <w:szCs w:val="22"/>
              </w:rPr>
            </w:pPr>
            <w:r w:rsidRPr="00B76A4F">
              <w:rPr>
                <w:sz w:val="22"/>
                <w:szCs w:val="22"/>
                <w:lang w:val="en-US" w:bidi="en-US"/>
              </w:rPr>
              <w:t>-40</w:t>
            </w:r>
            <w:r w:rsidR="00FD1342">
              <w:rPr>
                <w:sz w:val="22"/>
                <w:szCs w:val="22"/>
                <w:lang w:val="en-US" w:bidi="en-US"/>
              </w:rPr>
              <w:t xml:space="preserve"> </w:t>
            </w:r>
            <w:r w:rsidRPr="00B76A4F">
              <w:rPr>
                <w:sz w:val="22"/>
                <w:szCs w:val="22"/>
                <w:lang w:val="en-US" w:bidi="en-US"/>
              </w:rPr>
              <w:t>+50</w:t>
            </w:r>
          </w:p>
        </w:tc>
        <w:tc>
          <w:tcPr>
            <w:tcW w:w="851" w:type="dxa"/>
            <w:vAlign w:val="center"/>
          </w:tcPr>
          <w:p w14:paraId="377D4340" w14:textId="77777777" w:rsidR="00130C7B" w:rsidRPr="00B76A4F" w:rsidRDefault="00130C7B" w:rsidP="00BC347C">
            <w:pPr>
              <w:jc w:val="center"/>
              <w:rPr>
                <w:sz w:val="22"/>
                <w:szCs w:val="22"/>
              </w:rPr>
            </w:pPr>
            <w:r w:rsidRPr="00B76A4F">
              <w:rPr>
                <w:sz w:val="22"/>
                <w:szCs w:val="22"/>
                <w:lang w:val="en-US" w:bidi="en-US"/>
              </w:rPr>
              <w:t>10</w:t>
            </w:r>
          </w:p>
        </w:tc>
      </w:tr>
      <w:tr w:rsidR="00130C7B" w:rsidRPr="00B76A4F" w14:paraId="694E08B2" w14:textId="77777777" w:rsidTr="00371EC2">
        <w:trPr>
          <w:trHeight w:val="747"/>
        </w:trPr>
        <w:tc>
          <w:tcPr>
            <w:tcW w:w="1134" w:type="dxa"/>
            <w:vAlign w:val="center"/>
          </w:tcPr>
          <w:p w14:paraId="4EFEF557" w14:textId="0225C2F4" w:rsidR="00130C7B" w:rsidRPr="00B76A4F" w:rsidRDefault="008F2C32" w:rsidP="00BC347C">
            <w:pPr>
              <w:jc w:val="center"/>
              <w:rPr>
                <w:b/>
                <w:sz w:val="22"/>
                <w:szCs w:val="22"/>
              </w:rPr>
            </w:pPr>
            <w:r>
              <w:rPr>
                <w:sz w:val="22"/>
                <w:szCs w:val="22"/>
                <w:lang w:val="en-US" w:bidi="en-US"/>
              </w:rPr>
              <w:t>OP</w:t>
            </w:r>
            <w:r w:rsidR="00130C7B" w:rsidRPr="00B76A4F">
              <w:rPr>
                <w:sz w:val="22"/>
                <w:szCs w:val="22"/>
                <w:lang w:val="en-US" w:bidi="en-US"/>
              </w:rPr>
              <w:t>-100</w:t>
            </w:r>
          </w:p>
        </w:tc>
        <w:tc>
          <w:tcPr>
            <w:tcW w:w="2268" w:type="dxa"/>
            <w:gridSpan w:val="2"/>
            <w:vAlign w:val="center"/>
          </w:tcPr>
          <w:p w14:paraId="2616D9CE" w14:textId="77777777" w:rsidR="00130C7B" w:rsidRPr="00C0748F" w:rsidRDefault="00130C7B" w:rsidP="00BC347C">
            <w:pPr>
              <w:rPr>
                <w:b/>
                <w:sz w:val="22"/>
                <w:szCs w:val="22"/>
                <w:lang w:val="en-US"/>
              </w:rPr>
            </w:pPr>
            <w:r w:rsidRPr="00B76A4F">
              <w:rPr>
                <w:sz w:val="22"/>
                <w:szCs w:val="22"/>
                <w:lang w:val="en-US" w:bidi="en-US"/>
              </w:rPr>
              <w:t>Dry powder extinguishers ABCE or BCE or others</w:t>
            </w:r>
          </w:p>
        </w:tc>
        <w:tc>
          <w:tcPr>
            <w:tcW w:w="708" w:type="dxa"/>
            <w:vAlign w:val="center"/>
          </w:tcPr>
          <w:p w14:paraId="55AE8D73" w14:textId="77777777" w:rsidR="00130C7B" w:rsidRPr="00B76A4F" w:rsidRDefault="00130C7B" w:rsidP="00BC347C">
            <w:pPr>
              <w:jc w:val="center"/>
              <w:rPr>
                <w:sz w:val="22"/>
                <w:szCs w:val="22"/>
              </w:rPr>
            </w:pPr>
            <w:r w:rsidRPr="00B76A4F">
              <w:rPr>
                <w:sz w:val="22"/>
                <w:szCs w:val="22"/>
                <w:lang w:val="en-US" w:bidi="en-US"/>
              </w:rPr>
              <w:t>100</w:t>
            </w:r>
          </w:p>
        </w:tc>
        <w:tc>
          <w:tcPr>
            <w:tcW w:w="709" w:type="dxa"/>
            <w:vAlign w:val="center"/>
          </w:tcPr>
          <w:p w14:paraId="247557E9" w14:textId="77777777" w:rsidR="00130C7B" w:rsidRPr="00B76A4F" w:rsidRDefault="00130C7B" w:rsidP="00BC347C">
            <w:pPr>
              <w:jc w:val="center"/>
              <w:rPr>
                <w:sz w:val="22"/>
                <w:szCs w:val="22"/>
              </w:rPr>
            </w:pPr>
            <w:r w:rsidRPr="00B76A4F">
              <w:rPr>
                <w:sz w:val="22"/>
                <w:szCs w:val="22"/>
                <w:lang w:val="en-US" w:bidi="en-US"/>
              </w:rPr>
              <w:t>90</w:t>
            </w:r>
          </w:p>
        </w:tc>
        <w:tc>
          <w:tcPr>
            <w:tcW w:w="1134" w:type="dxa"/>
            <w:vAlign w:val="center"/>
          </w:tcPr>
          <w:p w14:paraId="44BA4509" w14:textId="77777777" w:rsidR="00130C7B" w:rsidRPr="00B76A4F" w:rsidRDefault="00130C7B" w:rsidP="00BC347C">
            <w:pPr>
              <w:jc w:val="center"/>
              <w:rPr>
                <w:sz w:val="22"/>
                <w:szCs w:val="22"/>
                <w:lang w:val="en-US"/>
              </w:rPr>
            </w:pPr>
            <w:r w:rsidRPr="00B76A4F">
              <w:rPr>
                <w:sz w:val="22"/>
                <w:szCs w:val="22"/>
                <w:lang w:val="en-US" w:bidi="en-US"/>
              </w:rPr>
              <w:t>0.7/(7)</w:t>
            </w:r>
          </w:p>
        </w:tc>
        <w:tc>
          <w:tcPr>
            <w:tcW w:w="752" w:type="dxa"/>
            <w:vAlign w:val="center"/>
          </w:tcPr>
          <w:p w14:paraId="38F7375F" w14:textId="77777777" w:rsidR="00130C7B" w:rsidRPr="00B76A4F" w:rsidRDefault="00130C7B" w:rsidP="00BC347C">
            <w:pPr>
              <w:jc w:val="center"/>
              <w:rPr>
                <w:sz w:val="22"/>
                <w:szCs w:val="22"/>
                <w:lang w:val="en-US"/>
              </w:rPr>
            </w:pPr>
            <w:r w:rsidRPr="00B76A4F">
              <w:rPr>
                <w:sz w:val="22"/>
                <w:szCs w:val="22"/>
                <w:lang w:val="en-US" w:bidi="en-US"/>
              </w:rPr>
              <w:t>45</w:t>
            </w:r>
          </w:p>
        </w:tc>
        <w:tc>
          <w:tcPr>
            <w:tcW w:w="949" w:type="dxa"/>
            <w:vAlign w:val="center"/>
          </w:tcPr>
          <w:p w14:paraId="7F140DD3" w14:textId="77777777" w:rsidR="00130C7B" w:rsidRPr="00B76A4F" w:rsidRDefault="00130C7B" w:rsidP="00BC347C">
            <w:pPr>
              <w:jc w:val="center"/>
              <w:rPr>
                <w:sz w:val="22"/>
                <w:szCs w:val="22"/>
                <w:lang w:val="en-US"/>
              </w:rPr>
            </w:pPr>
            <w:r w:rsidRPr="00B76A4F">
              <w:rPr>
                <w:sz w:val="22"/>
                <w:szCs w:val="22"/>
                <w:lang w:val="en-US" w:bidi="en-US"/>
              </w:rPr>
              <w:t>45</w:t>
            </w:r>
          </w:p>
        </w:tc>
        <w:tc>
          <w:tcPr>
            <w:tcW w:w="1135" w:type="dxa"/>
            <w:vAlign w:val="center"/>
          </w:tcPr>
          <w:p w14:paraId="3F636172" w14:textId="77777777" w:rsidR="00130C7B" w:rsidRPr="00B76A4F" w:rsidRDefault="00130C7B" w:rsidP="00BC347C">
            <w:pPr>
              <w:jc w:val="center"/>
              <w:rPr>
                <w:sz w:val="22"/>
                <w:szCs w:val="22"/>
                <w:lang w:val="en-US"/>
              </w:rPr>
            </w:pPr>
            <w:r w:rsidRPr="00B76A4F">
              <w:rPr>
                <w:sz w:val="22"/>
                <w:szCs w:val="22"/>
                <w:lang w:val="en-US" w:bidi="en-US"/>
              </w:rPr>
              <w:t>-35 +50</w:t>
            </w:r>
          </w:p>
        </w:tc>
        <w:tc>
          <w:tcPr>
            <w:tcW w:w="851" w:type="dxa"/>
            <w:vAlign w:val="center"/>
          </w:tcPr>
          <w:p w14:paraId="629E2DC0" w14:textId="77777777" w:rsidR="00130C7B" w:rsidRPr="00B76A4F" w:rsidRDefault="00130C7B" w:rsidP="00BC347C">
            <w:pPr>
              <w:jc w:val="center"/>
              <w:rPr>
                <w:sz w:val="22"/>
                <w:szCs w:val="22"/>
                <w:lang w:val="en-US"/>
              </w:rPr>
            </w:pPr>
            <w:r w:rsidRPr="00B76A4F">
              <w:rPr>
                <w:sz w:val="22"/>
                <w:szCs w:val="22"/>
                <w:lang w:val="en-US" w:bidi="en-US"/>
              </w:rPr>
              <w:t>5</w:t>
            </w:r>
          </w:p>
        </w:tc>
      </w:tr>
    </w:tbl>
    <w:p w14:paraId="71B08EB8" w14:textId="77777777" w:rsidR="0042763C" w:rsidRDefault="0042763C" w:rsidP="005E7D33"/>
    <w:p w14:paraId="1D6024ED" w14:textId="77777777" w:rsidR="005E7D33" w:rsidRPr="005E7D33" w:rsidRDefault="005E7D33" w:rsidP="005E7D33"/>
    <w:p w14:paraId="0C756A26" w14:textId="77777777" w:rsidR="00705ED5" w:rsidRDefault="00705ED5" w:rsidP="002F643A">
      <w:pPr>
        <w:pStyle w:val="10"/>
        <w:jc w:val="center"/>
        <w:rPr>
          <w:b/>
          <w:sz w:val="24"/>
          <w:szCs w:val="24"/>
        </w:rPr>
        <w:sectPr w:rsidR="00705ED5" w:rsidSect="005369AD">
          <w:footerReference w:type="default" r:id="rId25"/>
          <w:pgSz w:w="11907" w:h="16840" w:code="9"/>
          <w:pgMar w:top="1134" w:right="567" w:bottom="1560" w:left="1701" w:header="720" w:footer="415" w:gutter="0"/>
          <w:cols w:space="708"/>
          <w:noEndnote/>
          <w:docGrid w:linePitch="272"/>
        </w:sectPr>
      </w:pPr>
    </w:p>
    <w:p w14:paraId="0F75E350" w14:textId="77777777" w:rsidR="000A50FC" w:rsidRPr="00C0748F" w:rsidRDefault="005E6248" w:rsidP="002F643A">
      <w:pPr>
        <w:pStyle w:val="10"/>
        <w:jc w:val="center"/>
        <w:rPr>
          <w:b/>
          <w:strike/>
          <w:sz w:val="24"/>
          <w:szCs w:val="24"/>
          <w:lang w:val="en-US"/>
        </w:rPr>
      </w:pPr>
      <w:bookmarkStart w:id="7" w:name="_Toc517430287"/>
      <w:r>
        <w:rPr>
          <w:b/>
          <w:sz w:val="24"/>
          <w:szCs w:val="24"/>
          <w:lang w:val="en-US" w:bidi="en-US"/>
        </w:rPr>
        <w:t>8 DESIGN AND OPERATIONAL PRINCIPLES OF EXTINGUISHERS</w:t>
      </w:r>
      <w:bookmarkEnd w:id="7"/>
    </w:p>
    <w:p w14:paraId="389E2DAF" w14:textId="77777777" w:rsidR="002F643A" w:rsidRPr="00C0748F" w:rsidRDefault="005E6248" w:rsidP="002F643A">
      <w:pPr>
        <w:tabs>
          <w:tab w:val="left" w:pos="567"/>
        </w:tabs>
        <w:spacing w:before="120"/>
        <w:ind w:firstLine="567"/>
        <w:jc w:val="both"/>
        <w:rPr>
          <w:bCs/>
          <w:sz w:val="24"/>
          <w:szCs w:val="24"/>
          <w:lang w:val="en-US"/>
        </w:rPr>
      </w:pPr>
      <w:r>
        <w:rPr>
          <w:sz w:val="24"/>
          <w:szCs w:val="24"/>
          <w:lang w:val="en-US" w:bidi="en-US"/>
        </w:rPr>
        <w:t>8.1 Before putting and extinguisher into use, it is mandatory to read and understand the operational directions of the extinguisher stipulated on the marking label outside the extinguisher casing. If the marking label is absent or is impossible to read, it is prohibited to use this extinguisher.</w:t>
      </w:r>
    </w:p>
    <w:p w14:paraId="274B6034" w14:textId="77777777" w:rsidR="005D572E" w:rsidRPr="00C0748F" w:rsidRDefault="005E6248" w:rsidP="002F643A">
      <w:pPr>
        <w:spacing w:before="120"/>
        <w:ind w:firstLine="539"/>
        <w:jc w:val="both"/>
        <w:rPr>
          <w:bCs/>
          <w:sz w:val="24"/>
          <w:szCs w:val="24"/>
          <w:lang w:val="en-US"/>
        </w:rPr>
      </w:pPr>
      <w:r>
        <w:rPr>
          <w:sz w:val="24"/>
          <w:szCs w:val="24"/>
          <w:lang w:val="en-US" w:bidi="en-US"/>
        </w:rPr>
        <w:t xml:space="preserve">8.2 </w:t>
      </w:r>
      <w:r w:rsidRPr="008D35EF">
        <w:rPr>
          <w:b/>
          <w:sz w:val="24"/>
          <w:szCs w:val="24"/>
          <w:lang w:val="en-US" w:bidi="en-US"/>
        </w:rPr>
        <w:t>Dry powder extinguishers</w:t>
      </w:r>
    </w:p>
    <w:p w14:paraId="11B66543" w14:textId="77777777" w:rsidR="005E7D33" w:rsidRPr="00C0748F" w:rsidRDefault="005E6248" w:rsidP="005E7D33">
      <w:pPr>
        <w:ind w:firstLine="567"/>
        <w:jc w:val="both"/>
        <w:rPr>
          <w:bCs/>
          <w:sz w:val="24"/>
          <w:szCs w:val="24"/>
          <w:lang w:val="en-US"/>
        </w:rPr>
      </w:pPr>
      <w:r>
        <w:rPr>
          <w:sz w:val="24"/>
          <w:szCs w:val="24"/>
          <w:lang w:val="en-US" w:bidi="en-US"/>
        </w:rPr>
        <w:t>8.</w:t>
      </w:r>
      <w:r w:rsidR="008D35EF">
        <w:rPr>
          <w:sz w:val="24"/>
          <w:szCs w:val="24"/>
          <w:lang w:val="en-US" w:bidi="en-US"/>
        </w:rPr>
        <w:t>3</w:t>
      </w:r>
      <w:r>
        <w:rPr>
          <w:sz w:val="24"/>
          <w:szCs w:val="24"/>
          <w:lang w:val="en-US" w:bidi="en-US"/>
        </w:rPr>
        <w:t>.1. Dry powder extinguishers:</w:t>
      </w:r>
    </w:p>
    <w:p w14:paraId="1D5781ED" w14:textId="77777777" w:rsidR="005E7D33" w:rsidRPr="00C0748F" w:rsidRDefault="005E7D33" w:rsidP="005E7D33">
      <w:pPr>
        <w:ind w:firstLine="851"/>
        <w:jc w:val="both"/>
        <w:rPr>
          <w:sz w:val="24"/>
          <w:szCs w:val="24"/>
          <w:lang w:val="en-US"/>
        </w:rPr>
      </w:pPr>
      <w:proofErr w:type="gramStart"/>
      <w:r>
        <w:rPr>
          <w:sz w:val="24"/>
          <w:szCs w:val="24"/>
          <w:lang w:val="en-US" w:bidi="en-US"/>
        </w:rPr>
        <w:t>a</w:t>
      </w:r>
      <w:proofErr w:type="gramEnd"/>
      <w:r>
        <w:rPr>
          <w:sz w:val="24"/>
          <w:szCs w:val="24"/>
          <w:lang w:val="en-US" w:bidi="en-US"/>
        </w:rPr>
        <w:t>. are designed for fighting fires and combustions of:</w:t>
      </w:r>
    </w:p>
    <w:p w14:paraId="4120189F" w14:textId="77777777" w:rsidR="005E7D33" w:rsidRPr="00C0748F" w:rsidRDefault="005E7D33" w:rsidP="005E7D33">
      <w:pPr>
        <w:ind w:firstLine="1134"/>
        <w:jc w:val="both"/>
        <w:rPr>
          <w:sz w:val="24"/>
          <w:szCs w:val="24"/>
          <w:lang w:val="en-US"/>
        </w:rPr>
      </w:pPr>
      <w:r>
        <w:rPr>
          <w:sz w:val="24"/>
          <w:szCs w:val="24"/>
          <w:lang w:val="en-US" w:bidi="en-US"/>
        </w:rPr>
        <w:t xml:space="preserve">- petroleum products; </w:t>
      </w:r>
    </w:p>
    <w:p w14:paraId="075D5618" w14:textId="77777777" w:rsidR="005E7D33" w:rsidRPr="00C0748F" w:rsidRDefault="005E7D33" w:rsidP="005E7D33">
      <w:pPr>
        <w:ind w:firstLine="1134"/>
        <w:jc w:val="both"/>
        <w:rPr>
          <w:sz w:val="24"/>
          <w:szCs w:val="24"/>
          <w:lang w:val="en-US"/>
        </w:rPr>
      </w:pPr>
      <w:r w:rsidRPr="005E6248">
        <w:rPr>
          <w:sz w:val="24"/>
          <w:szCs w:val="24"/>
          <w:lang w:val="en-US" w:bidi="en-US"/>
        </w:rPr>
        <w:t>- flammable and combustible liquids;</w:t>
      </w:r>
    </w:p>
    <w:p w14:paraId="22BC9164" w14:textId="77777777" w:rsidR="005E7D33" w:rsidRPr="00C0748F" w:rsidRDefault="005E7D33" w:rsidP="005E7D33">
      <w:pPr>
        <w:ind w:firstLine="1134"/>
        <w:jc w:val="both"/>
        <w:rPr>
          <w:sz w:val="24"/>
          <w:szCs w:val="24"/>
          <w:lang w:val="en-US"/>
        </w:rPr>
      </w:pPr>
      <w:r>
        <w:rPr>
          <w:sz w:val="24"/>
          <w:szCs w:val="24"/>
          <w:lang w:val="en-US" w:bidi="en-US"/>
        </w:rPr>
        <w:t xml:space="preserve">- solvents; </w:t>
      </w:r>
    </w:p>
    <w:p w14:paraId="3722656C" w14:textId="77777777" w:rsidR="005E7D33" w:rsidRPr="00C0748F" w:rsidRDefault="005E7D33" w:rsidP="005E7D33">
      <w:pPr>
        <w:ind w:firstLine="1134"/>
        <w:jc w:val="both"/>
        <w:rPr>
          <w:sz w:val="24"/>
          <w:szCs w:val="24"/>
          <w:lang w:val="en-US"/>
        </w:rPr>
      </w:pPr>
      <w:r>
        <w:rPr>
          <w:sz w:val="24"/>
          <w:szCs w:val="24"/>
          <w:lang w:val="en-US" w:bidi="en-US"/>
        </w:rPr>
        <w:t xml:space="preserve">- solid substances; </w:t>
      </w:r>
    </w:p>
    <w:p w14:paraId="3D99ADA3" w14:textId="77777777" w:rsidR="00252C4D" w:rsidRPr="008D35EF" w:rsidRDefault="005E7D33" w:rsidP="005E7D33">
      <w:pPr>
        <w:ind w:firstLine="1134"/>
        <w:jc w:val="both"/>
        <w:rPr>
          <w:spacing w:val="-2"/>
          <w:sz w:val="24"/>
          <w:szCs w:val="24"/>
          <w:lang w:val="en-US"/>
        </w:rPr>
      </w:pPr>
      <w:r>
        <w:rPr>
          <w:sz w:val="24"/>
          <w:szCs w:val="24"/>
          <w:lang w:val="en-US" w:bidi="en-US"/>
        </w:rPr>
        <w:t xml:space="preserve">- </w:t>
      </w:r>
      <w:r w:rsidRPr="008D35EF">
        <w:rPr>
          <w:spacing w:val="-2"/>
          <w:sz w:val="24"/>
          <w:szCs w:val="24"/>
          <w:lang w:val="en-US" w:bidi="en-US"/>
        </w:rPr>
        <w:t>voltage-carrying electrical installations up to 1000 V, from a minimum distance of 1</w:t>
      </w:r>
      <w:r w:rsidR="008D35EF" w:rsidRPr="008D35EF">
        <w:rPr>
          <w:spacing w:val="-2"/>
          <w:sz w:val="24"/>
          <w:szCs w:val="24"/>
          <w:lang w:val="en-US" w:bidi="en-US"/>
        </w:rPr>
        <w:t> </w:t>
      </w:r>
      <w:r w:rsidRPr="008D35EF">
        <w:rPr>
          <w:spacing w:val="-2"/>
          <w:sz w:val="24"/>
          <w:szCs w:val="24"/>
          <w:lang w:val="en-US" w:bidi="en-US"/>
        </w:rPr>
        <w:t>m;</w:t>
      </w:r>
    </w:p>
    <w:p w14:paraId="4BA7120B" w14:textId="77777777" w:rsidR="005D572E" w:rsidRPr="00C0748F" w:rsidRDefault="005E7D33" w:rsidP="005E7D33">
      <w:pPr>
        <w:spacing w:before="60"/>
        <w:ind w:firstLine="851"/>
        <w:jc w:val="both"/>
        <w:rPr>
          <w:sz w:val="24"/>
          <w:szCs w:val="24"/>
          <w:lang w:val="en-US"/>
        </w:rPr>
      </w:pPr>
      <w:proofErr w:type="gramStart"/>
      <w:r>
        <w:rPr>
          <w:sz w:val="24"/>
          <w:szCs w:val="24"/>
          <w:lang w:val="en-US" w:bidi="en-US"/>
        </w:rPr>
        <w:t>b</w:t>
      </w:r>
      <w:proofErr w:type="gramEnd"/>
      <w:r>
        <w:rPr>
          <w:sz w:val="24"/>
          <w:szCs w:val="24"/>
          <w:lang w:val="en-US" w:bidi="en-US"/>
        </w:rPr>
        <w:t>. are subdivided into charged extinguishers and extinguishers equipped with a built-in pressure source.</w:t>
      </w:r>
    </w:p>
    <w:p w14:paraId="636C02F1" w14:textId="77777777" w:rsidR="00012242" w:rsidRPr="00C0748F" w:rsidRDefault="00937E6B" w:rsidP="005E7D33">
      <w:pPr>
        <w:spacing w:before="120"/>
        <w:ind w:firstLine="540"/>
        <w:rPr>
          <w:b/>
          <w:bCs/>
          <w:spacing w:val="20"/>
          <w:sz w:val="24"/>
          <w:szCs w:val="24"/>
          <w:lang w:val="en-US"/>
        </w:rPr>
      </w:pPr>
      <w:r>
        <w:rPr>
          <w:noProof/>
          <w:sz w:val="24"/>
          <w:szCs w:val="24"/>
        </w:rPr>
        <mc:AlternateContent>
          <mc:Choice Requires="wps">
            <w:drawing>
              <wp:anchor distT="0" distB="0" distL="114300" distR="114300" simplePos="0" relativeHeight="251607552" behindDoc="0" locked="0" layoutInCell="1" allowOverlap="1" wp14:anchorId="731597DD" wp14:editId="5EA5095D">
                <wp:simplePos x="0" y="0"/>
                <wp:positionH relativeFrom="column">
                  <wp:posOffset>2265680</wp:posOffset>
                </wp:positionH>
                <wp:positionV relativeFrom="paragraph">
                  <wp:posOffset>1497330</wp:posOffset>
                </wp:positionV>
                <wp:extent cx="548005" cy="191770"/>
                <wp:effectExtent l="0" t="0" r="0" b="0"/>
                <wp:wrapNone/>
                <wp:docPr id="5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A3DF3" w14:textId="77777777" w:rsidR="00702B1A" w:rsidRPr="00A0096E" w:rsidRDefault="00702B1A" w:rsidP="00A0096E">
                            <w:pPr>
                              <w:jc w:val="right"/>
                              <w:rPr>
                                <w:rFonts w:ascii="Arial" w:hAnsi="Arial" w:cs="Arial"/>
                                <w:b/>
                                <w:sz w:val="24"/>
                                <w:lang w:val="en-US"/>
                              </w:rPr>
                            </w:pPr>
                            <w:r w:rsidRPr="00A0096E">
                              <w:rPr>
                                <w:rFonts w:ascii="Arial" w:eastAsia="Arial" w:hAnsi="Arial" w:cs="Arial"/>
                                <w:b/>
                                <w:color w:val="000000"/>
                                <w:sz w:val="14"/>
                                <w:szCs w:val="16"/>
                                <w:lang w:val="en-US" w:bidi="en-US"/>
                              </w:rPr>
                              <w:t>Siphon tube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1597DD" id="Text Box 91" o:spid="_x0000_s1041" type="#_x0000_t202" style="position:absolute;left:0;text-align:left;margin-left:178.4pt;margin-top:117.9pt;width:43.15pt;height:15.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" stroked="f">
                <v:textbox inset="0,0,0,0">
                  <w:txbxContent>
                    <w:p w14:paraId="497A3DF3" w14:textId="77777777" w:rsidR="00702B1A" w:rsidRPr="00A0096E" w:rsidRDefault="00702B1A" w:rsidP="00A0096E">
                      <w:pPr>
                        <w:jc w:val="right"/>
                        <w:rPr>
                          <w:rFonts w:ascii="Arial" w:hAnsi="Arial" w:cs="Arial"/>
                          <w:b/>
                          <w:sz w:val="24"/>
                          <w:lang w:val="en-US"/>
                        </w:rPr>
                      </w:pPr>
                      <w:r w:rsidRPr="00A0096E">
                        <w:rPr>
                          <w:rFonts w:ascii="Arial" w:eastAsia="Arial" w:hAnsi="Arial" w:cs="Arial"/>
                          <w:b/>
                          <w:color w:val="000000"/>
                          <w:sz w:val="14"/>
                          <w:szCs w:val="16"/>
                          <w:lang w:val="en-US" w:bidi="en-US"/>
                        </w:rPr>
                        <w:t>Siphon tube</w:t>
                      </w:r>
                    </w:p>
                  </w:txbxContent>
                </v:textbox>
              </v:shape>
            </w:pict>
          </mc:Fallback>
        </mc:AlternateContent>
      </w:r>
      <w:r w:rsidR="005E6248">
        <w:rPr>
          <w:sz w:val="24"/>
          <w:szCs w:val="24"/>
          <w:lang w:val="en-US" w:bidi="en-US"/>
        </w:rPr>
        <w:t xml:space="preserve">8.3.2 </w:t>
      </w:r>
      <w:r w:rsidR="005E6248" w:rsidRPr="008D35EF">
        <w:rPr>
          <w:b/>
          <w:sz w:val="24"/>
          <w:szCs w:val="24"/>
          <w:lang w:val="en-US" w:bidi="en-US"/>
        </w:rPr>
        <w:t>Charged dry powder extinguishers</w:t>
      </w:r>
    </w:p>
    <w:p w14:paraId="41B9B450" w14:textId="77777777" w:rsidR="00252C4D" w:rsidRPr="00C0748F" w:rsidRDefault="00937E6B" w:rsidP="00710C9A">
      <w:pPr>
        <w:spacing w:after="60"/>
        <w:ind w:firstLine="540"/>
        <w:rPr>
          <w:bCs/>
          <w:sz w:val="24"/>
          <w:szCs w:val="24"/>
          <w:lang w:val="en-US"/>
        </w:rPr>
      </w:pPr>
      <w:r>
        <w:rPr>
          <w:noProof/>
          <w:sz w:val="24"/>
          <w:szCs w:val="24"/>
        </w:rPr>
        <mc:AlternateContent>
          <mc:Choice Requires="wps">
            <w:drawing>
              <wp:anchor distT="0" distB="0" distL="114300" distR="114300" simplePos="0" relativeHeight="251599360" behindDoc="0" locked="0" layoutInCell="1" allowOverlap="1" wp14:anchorId="471F6094" wp14:editId="7C6529C8">
                <wp:simplePos x="0" y="0"/>
                <wp:positionH relativeFrom="column">
                  <wp:posOffset>501015</wp:posOffset>
                </wp:positionH>
                <wp:positionV relativeFrom="paragraph">
                  <wp:posOffset>194945</wp:posOffset>
                </wp:positionV>
                <wp:extent cx="799465" cy="267335"/>
                <wp:effectExtent l="0" t="0" r="0" b="0"/>
                <wp:wrapNone/>
                <wp:docPr id="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673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6850B" w14:textId="77777777" w:rsidR="00702B1A" w:rsidRPr="00A0096E" w:rsidRDefault="00702B1A" w:rsidP="00A0096E">
                            <w:pPr>
                              <w:rPr>
                                <w:rFonts w:ascii="Arial" w:hAnsi="Arial" w:cs="Arial"/>
                                <w:b/>
                                <w:sz w:val="14"/>
                                <w:szCs w:val="14"/>
                                <w:lang w:val="en-US"/>
                              </w:rPr>
                            </w:pPr>
                            <w:r w:rsidRPr="00A0096E">
                              <w:rPr>
                                <w:rFonts w:ascii="Arial" w:eastAsia="Arial" w:hAnsi="Arial" w:cs="Arial"/>
                                <w:b/>
                                <w:color w:val="000000"/>
                                <w:sz w:val="14"/>
                                <w:szCs w:val="14"/>
                                <w:lang w:val="en-US" w:bidi="en-US"/>
                              </w:rPr>
                              <w:t>Lock and release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1F6094" id="Text Box 87" o:spid="_x0000_s1042" type="#_x0000_t202" style="position:absolute;left:0;text-align:left;margin-left:39.45pt;margin-top:15.35pt;width:62.95pt;height:21.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" fillcolor="white [3212]" stroked="f">
                <v:textbox inset="0,0,0,0">
                  <w:txbxContent>
                    <w:p w14:paraId="3F76850B" w14:textId="77777777" w:rsidR="00702B1A" w:rsidRPr="00A0096E" w:rsidRDefault="00702B1A" w:rsidP="00A0096E">
                      <w:pPr>
                        <w:rPr>
                          <w:rFonts w:ascii="Arial" w:hAnsi="Arial" w:cs="Arial"/>
                          <w:b/>
                          <w:sz w:val="14"/>
                          <w:szCs w:val="14"/>
                          <w:lang w:val="en-US"/>
                        </w:rPr>
                      </w:pPr>
                      <w:r w:rsidRPr="00A0096E">
                        <w:rPr>
                          <w:rFonts w:ascii="Arial" w:eastAsia="Arial" w:hAnsi="Arial" w:cs="Arial"/>
                          <w:b/>
                          <w:color w:val="000000"/>
                          <w:sz w:val="14"/>
                          <w:szCs w:val="14"/>
                          <w:lang w:val="en-US" w:bidi="en-US"/>
                        </w:rPr>
                        <w:t>Lock and release device</w:t>
                      </w:r>
                    </w:p>
                  </w:txbxContent>
                </v:textbox>
              </v:shape>
            </w:pict>
          </mc:Fallback>
        </mc:AlternateContent>
      </w:r>
      <w:r w:rsidR="005E6248">
        <w:rPr>
          <w:sz w:val="24"/>
          <w:szCs w:val="24"/>
          <w:lang w:val="en-US" w:bidi="en-US"/>
        </w:rPr>
        <w:t xml:space="preserve">8.3.2.1 Design and types of charged dry powder extinguishers are provided in the </w:t>
      </w:r>
      <w:r w:rsidR="008D35EF">
        <w:rPr>
          <w:sz w:val="24"/>
          <w:szCs w:val="24"/>
          <w:lang w:val="en-US" w:bidi="en-US"/>
        </w:rPr>
        <w:t>F</w:t>
      </w:r>
      <w:r w:rsidR="005E6248">
        <w:rPr>
          <w:sz w:val="24"/>
          <w:szCs w:val="24"/>
          <w:lang w:val="en-US" w:bidi="en-US"/>
        </w:rPr>
        <w:t>ig. 7</w:t>
      </w:r>
    </w:p>
    <w:tbl>
      <w:tblPr>
        <w:tblW w:w="9639" w:type="dxa"/>
        <w:tblInd w:w="108" w:type="dxa"/>
        <w:tblLook w:val="04A0" w:firstRow="1" w:lastRow="0" w:firstColumn="1" w:lastColumn="0" w:noHBand="0" w:noVBand="1"/>
      </w:tblPr>
      <w:tblGrid>
        <w:gridCol w:w="5103"/>
        <w:gridCol w:w="4536"/>
      </w:tblGrid>
      <w:tr w:rsidR="003D483F" w:rsidRPr="00E4061E" w14:paraId="17700A77" w14:textId="77777777" w:rsidTr="00E4061E">
        <w:trPr>
          <w:trHeight w:val="1856"/>
        </w:trPr>
        <w:tc>
          <w:tcPr>
            <w:tcW w:w="5103" w:type="dxa"/>
          </w:tcPr>
          <w:p w14:paraId="0C4735F6" w14:textId="77777777" w:rsidR="003D483F" w:rsidRPr="00E4061E" w:rsidRDefault="00937E6B" w:rsidP="00E4061E">
            <w:pPr>
              <w:spacing w:after="60"/>
              <w:jc w:val="center"/>
              <w:rPr>
                <w:bCs/>
                <w:sz w:val="24"/>
                <w:szCs w:val="24"/>
              </w:rPr>
            </w:pPr>
            <w:r>
              <w:rPr>
                <w:noProof/>
                <w:sz w:val="24"/>
                <w:szCs w:val="24"/>
              </w:rPr>
              <mc:AlternateContent>
                <mc:Choice Requires="wps">
                  <w:drawing>
                    <wp:anchor distT="0" distB="0" distL="114300" distR="114300" simplePos="0" relativeHeight="251601408" behindDoc="0" locked="0" layoutInCell="1" allowOverlap="1" wp14:anchorId="4A6A227D" wp14:editId="5000E2E1">
                      <wp:simplePos x="0" y="0"/>
                      <wp:positionH relativeFrom="column">
                        <wp:posOffset>502920</wp:posOffset>
                      </wp:positionH>
                      <wp:positionV relativeFrom="paragraph">
                        <wp:posOffset>1271270</wp:posOffset>
                      </wp:positionV>
                      <wp:extent cx="594360" cy="267335"/>
                      <wp:effectExtent l="0" t="0" r="0" b="0"/>
                      <wp:wrapNone/>
                      <wp:docPr id="5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DA428" w14:textId="77777777" w:rsidR="00702B1A" w:rsidRPr="00A0096E" w:rsidRDefault="00702B1A" w:rsidP="00A0096E">
                                  <w:pPr>
                                    <w:rPr>
                                      <w:rFonts w:ascii="Arial" w:hAnsi="Arial" w:cs="Arial"/>
                                      <w:b/>
                                      <w:sz w:val="14"/>
                                      <w:szCs w:val="14"/>
                                      <w:lang w:val="en-US"/>
                                    </w:rPr>
                                  </w:pPr>
                                  <w:r w:rsidRPr="00A0096E">
                                    <w:rPr>
                                      <w:rFonts w:ascii="Arial" w:eastAsia="Arial" w:hAnsi="Arial" w:cs="Arial"/>
                                      <w:b/>
                                      <w:color w:val="000000"/>
                                      <w:sz w:val="14"/>
                                      <w:szCs w:val="14"/>
                                      <w:lang w:val="en-US" w:bidi="en-US"/>
                                    </w:rPr>
                                    <w:t xml:space="preserve">Charge </w:t>
                                  </w:r>
                                  <w:r w:rsidRPr="00A0096E">
                                    <w:rPr>
                                      <w:rFonts w:ascii="Arial" w:eastAsia="Arial" w:hAnsi="Arial" w:cs="Arial"/>
                                      <w:b/>
                                      <w:color w:val="000000"/>
                                      <w:sz w:val="14"/>
                                      <w:szCs w:val="14"/>
                                      <w:lang w:bidi="en-US"/>
                                    </w:rPr>
                                    <w:br/>
                                  </w:r>
                                  <w:r w:rsidRPr="00A0096E">
                                    <w:rPr>
                                      <w:rFonts w:ascii="Arial" w:eastAsia="Arial" w:hAnsi="Arial" w:cs="Arial"/>
                                      <w:b/>
                                      <w:color w:val="000000"/>
                                      <w:sz w:val="14"/>
                                      <w:szCs w:val="14"/>
                                      <w:lang w:val="en-US" w:bidi="en-US"/>
                                    </w:rPr>
                                    <w:t>(powder)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6A227D" id="Text Box 88" o:spid="_x0000_s1043" type="#_x0000_t202" style="position:absolute;left:0;text-align:left;margin-left:39.6pt;margin-top:100.1pt;width:46.8pt;height:21.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zefw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" stroked="f">
                      <v:textbox inset="0,0,0,0">
                        <w:txbxContent>
                          <w:p w14:paraId="26DDA428" w14:textId="77777777" w:rsidR="00702B1A" w:rsidRPr="00A0096E" w:rsidRDefault="00702B1A" w:rsidP="00A0096E">
                            <w:pPr>
                              <w:rPr>
                                <w:rFonts w:ascii="Arial" w:hAnsi="Arial" w:cs="Arial"/>
                                <w:b/>
                                <w:sz w:val="14"/>
                                <w:szCs w:val="14"/>
                                <w:lang w:val="en-US"/>
                              </w:rPr>
                            </w:pPr>
                            <w:r w:rsidRPr="00A0096E">
                              <w:rPr>
                                <w:rFonts w:ascii="Arial" w:eastAsia="Arial" w:hAnsi="Arial" w:cs="Arial"/>
                                <w:b/>
                                <w:color w:val="000000"/>
                                <w:sz w:val="14"/>
                                <w:szCs w:val="14"/>
                                <w:lang w:val="en-US" w:bidi="en-US"/>
                              </w:rPr>
                              <w:t xml:space="preserve">Charge </w:t>
                            </w:r>
                            <w:r w:rsidRPr="00A0096E">
                              <w:rPr>
                                <w:rFonts w:ascii="Arial" w:eastAsia="Arial" w:hAnsi="Arial" w:cs="Arial"/>
                                <w:b/>
                                <w:color w:val="000000"/>
                                <w:sz w:val="14"/>
                                <w:szCs w:val="14"/>
                                <w:lang w:bidi="en-US"/>
                              </w:rPr>
                              <w:br/>
                            </w:r>
                            <w:r w:rsidRPr="00A0096E">
                              <w:rPr>
                                <w:rFonts w:ascii="Arial" w:eastAsia="Arial" w:hAnsi="Arial" w:cs="Arial"/>
                                <w:b/>
                                <w:color w:val="000000"/>
                                <w:sz w:val="14"/>
                                <w:szCs w:val="14"/>
                                <w:lang w:val="en-US" w:bidi="en-US"/>
                              </w:rPr>
                              <w:t>(powder)</w:t>
                            </w:r>
                          </w:p>
                        </w:txbxContent>
                      </v:textbox>
                    </v:shape>
                  </w:pict>
                </mc:Fallback>
              </mc:AlternateContent>
            </w:r>
            <w:r>
              <w:rPr>
                <w:noProof/>
                <w:sz w:val="24"/>
                <w:szCs w:val="24"/>
              </w:rPr>
              <mc:AlternateContent>
                <mc:Choice Requires="wps">
                  <w:drawing>
                    <wp:anchor distT="0" distB="0" distL="114300" distR="114300" simplePos="0" relativeHeight="251605504" behindDoc="0" locked="0" layoutInCell="1" allowOverlap="1" wp14:anchorId="4F43F795" wp14:editId="4D0CAA14">
                      <wp:simplePos x="0" y="0"/>
                      <wp:positionH relativeFrom="column">
                        <wp:posOffset>2044700</wp:posOffset>
                      </wp:positionH>
                      <wp:positionV relativeFrom="paragraph">
                        <wp:posOffset>880110</wp:posOffset>
                      </wp:positionV>
                      <wp:extent cx="548005" cy="191770"/>
                      <wp:effectExtent l="0" t="0" r="0" b="0"/>
                      <wp:wrapNone/>
                      <wp:docPr id="4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977B5" w14:textId="77777777" w:rsidR="00702B1A" w:rsidRPr="00A0096E" w:rsidRDefault="00702B1A" w:rsidP="00A0096E">
                                  <w:pPr>
                                    <w:jc w:val="right"/>
                                    <w:rPr>
                                      <w:rFonts w:ascii="Arial" w:hAnsi="Arial" w:cs="Arial"/>
                                      <w:b/>
                                      <w:sz w:val="24"/>
                                      <w:lang w:val="en-US"/>
                                    </w:rPr>
                                  </w:pPr>
                                  <w:r w:rsidRPr="00A0096E">
                                    <w:rPr>
                                      <w:rFonts w:ascii="Arial" w:eastAsia="Arial" w:hAnsi="Arial" w:cs="Arial"/>
                                      <w:b/>
                                      <w:color w:val="000000"/>
                                      <w:sz w:val="14"/>
                                      <w:szCs w:val="16"/>
                                      <w:lang w:val="en-US" w:bidi="en-US"/>
                                    </w:rPr>
                                    <w:t>Siphon tube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43F795" id="Text Box 90" o:spid="_x0000_s1044" type="#_x0000_t202" style="position:absolute;left:0;text-align:left;margin-left:161pt;margin-top:69.3pt;width:43.15pt;height:15.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" stroked="f">
                      <v:textbox inset="0,0,0,0">
                        <w:txbxContent>
                          <w:p w14:paraId="3B2977B5" w14:textId="77777777" w:rsidR="00702B1A" w:rsidRPr="00A0096E" w:rsidRDefault="00702B1A" w:rsidP="00A0096E">
                            <w:pPr>
                              <w:jc w:val="right"/>
                              <w:rPr>
                                <w:rFonts w:ascii="Arial" w:hAnsi="Arial" w:cs="Arial"/>
                                <w:b/>
                                <w:sz w:val="24"/>
                                <w:lang w:val="en-US"/>
                              </w:rPr>
                            </w:pPr>
                            <w:r w:rsidRPr="00A0096E">
                              <w:rPr>
                                <w:rFonts w:ascii="Arial" w:eastAsia="Arial" w:hAnsi="Arial" w:cs="Arial"/>
                                <w:b/>
                                <w:color w:val="000000"/>
                                <w:sz w:val="14"/>
                                <w:szCs w:val="16"/>
                                <w:lang w:val="en-US" w:bidi="en-US"/>
                              </w:rPr>
                              <w:t>Siphon tube</w:t>
                            </w:r>
                          </w:p>
                        </w:txbxContent>
                      </v:textbox>
                    </v:shape>
                  </w:pict>
                </mc:Fallback>
              </mc:AlternateContent>
            </w:r>
            <w:r>
              <w:rPr>
                <w:noProof/>
                <w:sz w:val="24"/>
                <w:szCs w:val="24"/>
              </w:rPr>
              <mc:AlternateContent>
                <mc:Choice Requires="wps">
                  <w:drawing>
                    <wp:anchor distT="0" distB="0" distL="114300" distR="114300" simplePos="0" relativeHeight="251603456" behindDoc="0" locked="0" layoutInCell="1" allowOverlap="1" wp14:anchorId="613CF0D3" wp14:editId="79E5A105">
                      <wp:simplePos x="0" y="0"/>
                      <wp:positionH relativeFrom="column">
                        <wp:posOffset>2131060</wp:posOffset>
                      </wp:positionH>
                      <wp:positionV relativeFrom="paragraph">
                        <wp:posOffset>410210</wp:posOffset>
                      </wp:positionV>
                      <wp:extent cx="517525" cy="267335"/>
                      <wp:effectExtent l="0" t="0" r="0" b="0"/>
                      <wp:wrapNone/>
                      <wp:docPr id="4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34A15" w14:textId="77777777" w:rsidR="00702B1A" w:rsidRPr="00A0096E" w:rsidRDefault="00702B1A" w:rsidP="00A0096E">
                                  <w:pPr>
                                    <w:jc w:val="right"/>
                                    <w:rPr>
                                      <w:rFonts w:ascii="Arial" w:hAnsi="Arial" w:cs="Arial"/>
                                      <w:b/>
                                      <w:sz w:val="24"/>
                                      <w:lang w:val="en-US"/>
                                    </w:rPr>
                                  </w:pPr>
                                  <w:r w:rsidRPr="00A0096E">
                                    <w:rPr>
                                      <w:rFonts w:ascii="Arial" w:eastAsia="Arial" w:hAnsi="Arial" w:cs="Arial"/>
                                      <w:b/>
                                      <w:color w:val="000000"/>
                                      <w:sz w:val="14"/>
                                      <w:szCs w:val="16"/>
                                      <w:lang w:val="en-US" w:bidi="en-US"/>
                                    </w:rPr>
                                    <w:t>Operation 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3CF0D3" id="Text Box 89" o:spid="_x0000_s1045" type="#_x0000_t202" style="position:absolute;left:0;text-align:left;margin-left:167.8pt;margin-top:32.3pt;width:40.75pt;height:21.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" stroked="f">
                      <v:textbox inset="0,0,0,0">
                        <w:txbxContent>
                          <w:p w14:paraId="3FE34A15" w14:textId="77777777" w:rsidR="00702B1A" w:rsidRPr="00A0096E" w:rsidRDefault="00702B1A" w:rsidP="00A0096E">
                            <w:pPr>
                              <w:jc w:val="right"/>
                              <w:rPr>
                                <w:rFonts w:ascii="Arial" w:hAnsi="Arial" w:cs="Arial"/>
                                <w:b/>
                                <w:sz w:val="24"/>
                                <w:lang w:val="en-US"/>
                              </w:rPr>
                            </w:pPr>
                            <w:r w:rsidRPr="00A0096E">
                              <w:rPr>
                                <w:rFonts w:ascii="Arial" w:eastAsia="Arial" w:hAnsi="Arial" w:cs="Arial"/>
                                <w:b/>
                                <w:color w:val="000000"/>
                                <w:sz w:val="14"/>
                                <w:szCs w:val="16"/>
                                <w:lang w:val="en-US" w:bidi="en-US"/>
                              </w:rPr>
                              <w:t>Operation gas</w:t>
                            </w:r>
                          </w:p>
                        </w:txbxContent>
                      </v:textbox>
                    </v:shape>
                  </w:pict>
                </mc:Fallback>
              </mc:AlternateContent>
            </w:r>
            <w:r>
              <w:rPr>
                <w:b/>
                <w:noProof/>
                <w:sz w:val="24"/>
                <w:szCs w:val="24"/>
              </w:rPr>
              <w:drawing>
                <wp:inline distT="0" distB="0" distL="0" distR="0" wp14:anchorId="7EF3C3D5" wp14:editId="795F4243">
                  <wp:extent cx="2128520" cy="1485265"/>
                  <wp:effectExtent l="0" t="0" r="5080" b="635"/>
                  <wp:docPr id="6" name="Рисунок 6" descr="ОП%20закач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20закачно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8520" cy="1485265"/>
                          </a:xfrm>
                          <a:prstGeom prst="rect">
                            <a:avLst/>
                          </a:prstGeom>
                          <a:noFill/>
                          <a:ln>
                            <a:noFill/>
                          </a:ln>
                        </pic:spPr>
                      </pic:pic>
                    </a:graphicData>
                  </a:graphic>
                </wp:inline>
              </w:drawing>
            </w:r>
          </w:p>
        </w:tc>
        <w:tc>
          <w:tcPr>
            <w:tcW w:w="4536" w:type="dxa"/>
          </w:tcPr>
          <w:p w14:paraId="22EDCA21" w14:textId="77777777" w:rsidR="003D483F" w:rsidRPr="00E4061E" w:rsidRDefault="00C220E5" w:rsidP="00E4061E">
            <w:pPr>
              <w:spacing w:after="60"/>
              <w:jc w:val="center"/>
              <w:rPr>
                <w:bCs/>
                <w:sz w:val="24"/>
                <w:szCs w:val="24"/>
              </w:rPr>
            </w:pPr>
            <w:r>
              <w:rPr>
                <w:noProof/>
                <w:sz w:val="24"/>
                <w:szCs w:val="24"/>
              </w:rPr>
              <mc:AlternateContent>
                <mc:Choice Requires="wps">
                  <w:drawing>
                    <wp:anchor distT="0" distB="0" distL="114300" distR="114300" simplePos="0" relativeHeight="251621888" behindDoc="0" locked="0" layoutInCell="1" allowOverlap="1" wp14:anchorId="4586AD53" wp14:editId="567DF182">
                      <wp:simplePos x="0" y="0"/>
                      <wp:positionH relativeFrom="column">
                        <wp:posOffset>1663395</wp:posOffset>
                      </wp:positionH>
                      <wp:positionV relativeFrom="paragraph">
                        <wp:posOffset>1007110</wp:posOffset>
                      </wp:positionV>
                      <wp:extent cx="823391" cy="349554"/>
                      <wp:effectExtent l="38100" t="209550" r="34290" b="222250"/>
                      <wp:wrapNone/>
                      <wp:docPr id="74" name="Поле 74"/>
                      <wp:cNvGraphicFramePr/>
                      <a:graphic xmlns:a="http://schemas.openxmlformats.org/drawingml/2006/main">
                        <a:graphicData uri="http://schemas.microsoft.com/office/word/2010/wordprocessingShape">
                          <wps:wsp>
                            <wps:cNvSpPr txBox="1"/>
                            <wps:spPr>
                              <a:xfrm rot="19463624">
                                <a:off x="0" y="0"/>
                                <a:ext cx="823391" cy="349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F0DE2" w14:textId="77777777" w:rsidR="00702B1A" w:rsidRPr="00C220E5" w:rsidRDefault="00702B1A" w:rsidP="00C220E5">
                                  <w:pPr>
                                    <w:jc w:val="center"/>
                                    <w:rPr>
                                      <w:rFonts w:ascii="Arial" w:hAnsi="Arial" w:cs="Arial"/>
                                      <w:b/>
                                      <w:sz w:val="12"/>
                                      <w:szCs w:val="14"/>
                                      <w:lang w:val="en-US"/>
                                    </w:rPr>
                                  </w:pPr>
                                  <w:r w:rsidRPr="00C220E5">
                                    <w:rPr>
                                      <w:rFonts w:ascii="Arial" w:eastAsia="Arial" w:hAnsi="Arial" w:cs="Arial"/>
                                      <w:color w:val="000000"/>
                                      <w:sz w:val="14"/>
                                      <w:szCs w:val="16"/>
                                      <w:lang w:val="en-US" w:bidi="en-US"/>
                                    </w:rPr>
                                    <w:t>return the used extinguisher for recharging</w:t>
                                  </w:r>
                                </w:p>
                                <w:p w14:paraId="17149728" w14:textId="77777777" w:rsidR="00702B1A" w:rsidRPr="00C220E5" w:rsidRDefault="00702B1A">
                                  <w:pPr>
                                    <w:rPr>
                                      <w:sz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86AD53" id="Поле 74" o:spid="_x0000_s1046" type="#_x0000_t202" style="position:absolute;left:0;text-align:left;margin-left:131pt;margin-top:79.3pt;width:64.85pt;height:27.5pt;rotation:-2333492fd;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" fillcolor="white [3201]" stroked="f" strokeweight=".5pt">
                      <v:textbox inset="0,0,0,0">
                        <w:txbxContent>
                          <w:p w14:paraId="7C8F0DE2" w14:textId="77777777" w:rsidR="00702B1A" w:rsidRPr="00C220E5" w:rsidRDefault="00702B1A" w:rsidP="00C220E5">
                            <w:pPr>
                              <w:jc w:val="center"/>
                              <w:rPr>
                                <w:rFonts w:ascii="Arial" w:hAnsi="Arial" w:cs="Arial"/>
                                <w:b/>
                                <w:sz w:val="12"/>
                                <w:szCs w:val="14"/>
                                <w:lang w:val="en-US"/>
                              </w:rPr>
                            </w:pPr>
                            <w:r w:rsidRPr="00C220E5">
                              <w:rPr>
                                <w:rFonts w:ascii="Arial" w:eastAsia="Arial" w:hAnsi="Arial" w:cs="Arial"/>
                                <w:color w:val="000000"/>
                                <w:sz w:val="14"/>
                                <w:szCs w:val="16"/>
                                <w:lang w:val="en-US" w:bidi="en-US"/>
                              </w:rPr>
                              <w:t>return the used extinguisher for recharging</w:t>
                            </w:r>
                          </w:p>
                          <w:p w14:paraId="17149728" w14:textId="77777777" w:rsidR="00702B1A" w:rsidRPr="00C220E5" w:rsidRDefault="00702B1A">
                            <w:pPr>
                              <w:rPr>
                                <w:sz w:val="18"/>
                                <w:lang w:val="en-US"/>
                              </w:rPr>
                            </w:pPr>
                          </w:p>
                        </w:txbxContent>
                      </v:textbox>
                    </v:shape>
                  </w:pict>
                </mc:Fallback>
              </mc:AlternateContent>
            </w:r>
            <w:r w:rsidR="00937E6B">
              <w:rPr>
                <w:noProof/>
                <w:sz w:val="24"/>
                <w:szCs w:val="24"/>
              </w:rPr>
              <mc:AlternateContent>
                <mc:Choice Requires="wps">
                  <w:drawing>
                    <wp:anchor distT="0" distB="0" distL="114300" distR="114300" simplePos="0" relativeHeight="251619840" behindDoc="0" locked="0" layoutInCell="1" allowOverlap="1" wp14:anchorId="4DA64550" wp14:editId="38A6FB18">
                      <wp:simplePos x="0" y="0"/>
                      <wp:positionH relativeFrom="column">
                        <wp:posOffset>1692910</wp:posOffset>
                      </wp:positionH>
                      <wp:positionV relativeFrom="paragraph">
                        <wp:posOffset>608330</wp:posOffset>
                      </wp:positionV>
                      <wp:extent cx="522605" cy="116840"/>
                      <wp:effectExtent l="0" t="0" r="0" b="0"/>
                      <wp:wrapNone/>
                      <wp:docPr id="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FB35" w14:textId="77777777" w:rsidR="00702B1A" w:rsidRPr="008F4EE5" w:rsidRDefault="00702B1A" w:rsidP="008F4EE5">
                                  <w:pPr>
                                    <w:jc w:val="center"/>
                                    <w:rPr>
                                      <w:rFonts w:ascii="Arial" w:hAnsi="Arial" w:cs="Arial"/>
                                      <w:b/>
                                      <w:sz w:val="16"/>
                                      <w:szCs w:val="14"/>
                                      <w:lang w:val="en-US"/>
                                    </w:rPr>
                                  </w:pPr>
                                  <w:r w:rsidRPr="00A0096E">
                                    <w:rPr>
                                      <w:rFonts w:ascii="Arial" w:eastAsia="Arial" w:hAnsi="Arial" w:cs="Arial"/>
                                      <w:b/>
                                      <w:color w:val="000000"/>
                                      <w:sz w:val="10"/>
                                      <w:szCs w:val="16"/>
                                      <w:lang w:val="en-US" w:bidi="en-US"/>
                                    </w:rPr>
                                    <w:t>HANDLE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A64550" id="Text Box 97" o:spid="_x0000_s1047" type="#_x0000_t202" style="position:absolute;left:0;text-align:left;margin-left:133.3pt;margin-top:47.9pt;width:41.15pt;height:9.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dBtA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" filled="f" stroked="f">
                      <v:textbox inset="0,0,0,0">
                        <w:txbxContent>
                          <w:p w14:paraId="355BFB35" w14:textId="77777777" w:rsidR="00702B1A" w:rsidRPr="008F4EE5" w:rsidRDefault="00702B1A" w:rsidP="008F4EE5">
                            <w:pPr>
                              <w:jc w:val="center"/>
                              <w:rPr>
                                <w:rFonts w:ascii="Arial" w:hAnsi="Arial" w:cs="Arial"/>
                                <w:b/>
                                <w:sz w:val="16"/>
                                <w:szCs w:val="14"/>
                                <w:lang w:val="en-US"/>
                              </w:rPr>
                            </w:pPr>
                            <w:r w:rsidRPr="00A0096E">
                              <w:rPr>
                                <w:rFonts w:ascii="Arial" w:eastAsia="Arial" w:hAnsi="Arial" w:cs="Arial"/>
                                <w:b/>
                                <w:color w:val="000000"/>
                                <w:sz w:val="10"/>
                                <w:szCs w:val="16"/>
                                <w:lang w:val="en-US" w:bidi="en-US"/>
                              </w:rPr>
                              <w:t>HANDLE</w:t>
                            </w:r>
                          </w:p>
                        </w:txbxContent>
                      </v:textbox>
                    </v:shape>
                  </w:pict>
                </mc:Fallback>
              </mc:AlternateContent>
            </w:r>
            <w:r w:rsidR="00937E6B">
              <w:rPr>
                <w:noProof/>
                <w:sz w:val="24"/>
                <w:szCs w:val="24"/>
              </w:rPr>
              <mc:AlternateContent>
                <mc:Choice Requires="wps">
                  <w:drawing>
                    <wp:anchor distT="0" distB="0" distL="114300" distR="114300" simplePos="0" relativeHeight="251617792" behindDoc="0" locked="0" layoutInCell="1" allowOverlap="1" wp14:anchorId="578D2E0B" wp14:editId="78FB8CA6">
                      <wp:simplePos x="0" y="0"/>
                      <wp:positionH relativeFrom="column">
                        <wp:posOffset>1263650</wp:posOffset>
                      </wp:positionH>
                      <wp:positionV relativeFrom="paragraph">
                        <wp:posOffset>755650</wp:posOffset>
                      </wp:positionV>
                      <wp:extent cx="522605" cy="116840"/>
                      <wp:effectExtent l="0" t="0" r="0" b="0"/>
                      <wp:wrapNone/>
                      <wp:docPr id="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ED8D8" w14:textId="77777777" w:rsidR="00702B1A" w:rsidRPr="008F4EE5" w:rsidRDefault="00702B1A" w:rsidP="008F4EE5">
                                  <w:pPr>
                                    <w:jc w:val="center"/>
                                    <w:rPr>
                                      <w:rFonts w:ascii="Arial" w:hAnsi="Arial" w:cs="Arial"/>
                                      <w:b/>
                                      <w:sz w:val="14"/>
                                      <w:szCs w:val="14"/>
                                      <w:lang w:val="en-US"/>
                                    </w:rPr>
                                  </w:pPr>
                                  <w:r w:rsidRPr="008F4EE5">
                                    <w:rPr>
                                      <w:rFonts w:ascii="Arial" w:eastAsia="Arial" w:hAnsi="Arial" w:cs="Arial"/>
                                      <w:b/>
                                      <w:smallCaps/>
                                      <w:color w:val="000000"/>
                                      <w:sz w:val="8"/>
                                      <w:szCs w:val="16"/>
                                      <w:lang w:val="en-US" w:bidi="en-US"/>
                                    </w:rPr>
                                    <w:t>PRESSURE GAUGE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8D2E0B" id="Text Box 96" o:spid="_x0000_s1048" type="#_x0000_t202" style="position:absolute;left:0;text-align:left;margin-left:99.5pt;margin-top:59.5pt;width:41.15pt;height:9.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YtAIAALI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" filled="f" stroked="f">
                      <v:textbox inset="0,0,0,0">
                        <w:txbxContent>
                          <w:p w14:paraId="17CED8D8" w14:textId="77777777" w:rsidR="00702B1A" w:rsidRPr="008F4EE5" w:rsidRDefault="00702B1A" w:rsidP="008F4EE5">
                            <w:pPr>
                              <w:jc w:val="center"/>
                              <w:rPr>
                                <w:rFonts w:ascii="Arial" w:hAnsi="Arial" w:cs="Arial"/>
                                <w:b/>
                                <w:sz w:val="14"/>
                                <w:szCs w:val="14"/>
                                <w:lang w:val="en-US"/>
                              </w:rPr>
                            </w:pPr>
                            <w:r w:rsidRPr="008F4EE5">
                              <w:rPr>
                                <w:rFonts w:ascii="Arial" w:eastAsia="Arial" w:hAnsi="Arial" w:cs="Arial"/>
                                <w:b/>
                                <w:smallCaps/>
                                <w:color w:val="000000"/>
                                <w:sz w:val="8"/>
                                <w:szCs w:val="16"/>
                                <w:lang w:val="en-US" w:bidi="en-US"/>
                              </w:rPr>
                              <w:t>PRESSURE GAUGE</w:t>
                            </w:r>
                          </w:p>
                        </w:txbxContent>
                      </v:textbox>
                    </v:shape>
                  </w:pict>
                </mc:Fallback>
              </mc:AlternateContent>
            </w:r>
            <w:r w:rsidR="00937E6B">
              <w:rPr>
                <w:noProof/>
                <w:sz w:val="24"/>
                <w:szCs w:val="24"/>
              </w:rPr>
              <mc:AlternateContent>
                <mc:Choice Requires="wps">
                  <w:drawing>
                    <wp:anchor distT="0" distB="0" distL="114300" distR="114300" simplePos="0" relativeHeight="251615744" behindDoc="0" locked="0" layoutInCell="1" allowOverlap="1" wp14:anchorId="64617EA6" wp14:editId="654FC0B3">
                      <wp:simplePos x="0" y="0"/>
                      <wp:positionH relativeFrom="column">
                        <wp:posOffset>243840</wp:posOffset>
                      </wp:positionH>
                      <wp:positionV relativeFrom="paragraph">
                        <wp:posOffset>608330</wp:posOffset>
                      </wp:positionV>
                      <wp:extent cx="522605" cy="116840"/>
                      <wp:effectExtent l="0" t="0" r="0" b="0"/>
                      <wp:wrapNone/>
                      <wp:docPr id="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7F176" w14:textId="77777777" w:rsidR="00702B1A" w:rsidRPr="008F4EE5" w:rsidRDefault="00702B1A" w:rsidP="008F4EE5">
                                  <w:pPr>
                                    <w:jc w:val="center"/>
                                    <w:rPr>
                                      <w:rFonts w:ascii="Arial" w:hAnsi="Arial" w:cs="Arial"/>
                                      <w:b/>
                                      <w:sz w:val="16"/>
                                      <w:szCs w:val="14"/>
                                      <w:lang w:val="en-US"/>
                                    </w:rPr>
                                  </w:pPr>
                                  <w:r w:rsidRPr="00A0096E">
                                    <w:rPr>
                                      <w:rFonts w:ascii="Arial" w:eastAsia="Arial" w:hAnsi="Arial" w:cs="Arial"/>
                                      <w:b/>
                                      <w:color w:val="000000"/>
                                      <w:sz w:val="10"/>
                                      <w:szCs w:val="16"/>
                                      <w:lang w:val="en-US" w:bidi="en-US"/>
                                    </w:rPr>
                                    <w:t>NOZZLE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617EA6" id="Text Box 95" o:spid="_x0000_s1049" type="#_x0000_t202" style="position:absolute;left:0;text-align:left;margin-left:19.2pt;margin-top:47.9pt;width:41.15pt;height:9.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ktAIAALI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" filled="f" stroked="f">
                      <v:textbox inset="0,0,0,0">
                        <w:txbxContent>
                          <w:p w14:paraId="3D87F176" w14:textId="77777777" w:rsidR="00702B1A" w:rsidRPr="008F4EE5" w:rsidRDefault="00702B1A" w:rsidP="008F4EE5">
                            <w:pPr>
                              <w:jc w:val="center"/>
                              <w:rPr>
                                <w:rFonts w:ascii="Arial" w:hAnsi="Arial" w:cs="Arial"/>
                                <w:b/>
                                <w:sz w:val="16"/>
                                <w:szCs w:val="14"/>
                                <w:lang w:val="en-US"/>
                              </w:rPr>
                            </w:pPr>
                            <w:r w:rsidRPr="00A0096E">
                              <w:rPr>
                                <w:rFonts w:ascii="Arial" w:eastAsia="Arial" w:hAnsi="Arial" w:cs="Arial"/>
                                <w:b/>
                                <w:color w:val="000000"/>
                                <w:sz w:val="10"/>
                                <w:szCs w:val="16"/>
                                <w:lang w:val="en-US" w:bidi="en-US"/>
                              </w:rPr>
                              <w:t>NOZZLE</w:t>
                            </w:r>
                          </w:p>
                        </w:txbxContent>
                      </v:textbox>
                    </v:shape>
                  </w:pict>
                </mc:Fallback>
              </mc:AlternateContent>
            </w:r>
            <w:r w:rsidR="00937E6B">
              <w:rPr>
                <w:noProof/>
                <w:sz w:val="24"/>
                <w:szCs w:val="24"/>
              </w:rPr>
              <mc:AlternateContent>
                <mc:Choice Requires="wps">
                  <w:drawing>
                    <wp:anchor distT="0" distB="0" distL="114300" distR="114300" simplePos="0" relativeHeight="251613696" behindDoc="0" locked="0" layoutInCell="1" allowOverlap="1" wp14:anchorId="6186F3FC" wp14:editId="3FA091BB">
                      <wp:simplePos x="0" y="0"/>
                      <wp:positionH relativeFrom="column">
                        <wp:posOffset>327660</wp:posOffset>
                      </wp:positionH>
                      <wp:positionV relativeFrom="paragraph">
                        <wp:posOffset>417830</wp:posOffset>
                      </wp:positionV>
                      <wp:extent cx="522605" cy="116840"/>
                      <wp:effectExtent l="0" t="0" r="0" b="0"/>
                      <wp:wrapNone/>
                      <wp:docPr id="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B9DCE" w14:textId="77777777" w:rsidR="00702B1A" w:rsidRPr="008F4EE5" w:rsidRDefault="00702B1A" w:rsidP="008F4EE5">
                                  <w:pPr>
                                    <w:jc w:val="center"/>
                                    <w:rPr>
                                      <w:rFonts w:ascii="Arial" w:hAnsi="Arial" w:cs="Arial"/>
                                      <w:b/>
                                      <w:sz w:val="16"/>
                                      <w:szCs w:val="14"/>
                                      <w:lang w:val="en-US"/>
                                    </w:rPr>
                                  </w:pPr>
                                  <w:r w:rsidRPr="00A0096E">
                                    <w:rPr>
                                      <w:rFonts w:ascii="Arial" w:eastAsia="Arial" w:hAnsi="Arial" w:cs="Arial"/>
                                      <w:b/>
                                      <w:color w:val="000000"/>
                                      <w:sz w:val="10"/>
                                      <w:szCs w:val="16"/>
                                      <w:lang w:val="en-US" w:bidi="en-US"/>
                                    </w:rPr>
                                    <w:t>LOCK 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86F3FC" id="Text Box 94" o:spid="_x0000_s1050" type="#_x0000_t202" style="position:absolute;left:0;text-align:left;margin-left:25.8pt;margin-top:32.9pt;width:41.15pt;height:9.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" filled="f" stroked="f">
                      <v:textbox inset="0,0,0,0">
                        <w:txbxContent>
                          <w:p w14:paraId="781B9DCE" w14:textId="77777777" w:rsidR="00702B1A" w:rsidRPr="008F4EE5" w:rsidRDefault="00702B1A" w:rsidP="008F4EE5">
                            <w:pPr>
                              <w:jc w:val="center"/>
                              <w:rPr>
                                <w:rFonts w:ascii="Arial" w:hAnsi="Arial" w:cs="Arial"/>
                                <w:b/>
                                <w:sz w:val="16"/>
                                <w:szCs w:val="14"/>
                                <w:lang w:val="en-US"/>
                              </w:rPr>
                            </w:pPr>
                            <w:r w:rsidRPr="00A0096E">
                              <w:rPr>
                                <w:rFonts w:ascii="Arial" w:eastAsia="Arial" w:hAnsi="Arial" w:cs="Arial"/>
                                <w:b/>
                                <w:color w:val="000000"/>
                                <w:sz w:val="10"/>
                                <w:szCs w:val="16"/>
                                <w:lang w:val="en-US" w:bidi="en-US"/>
                              </w:rPr>
                              <w:t>LOCK PIN</w:t>
                            </w:r>
                          </w:p>
                        </w:txbxContent>
                      </v:textbox>
                    </v:shape>
                  </w:pict>
                </mc:Fallback>
              </mc:AlternateContent>
            </w:r>
            <w:r w:rsidR="00937E6B">
              <w:rPr>
                <w:noProof/>
                <w:sz w:val="24"/>
                <w:szCs w:val="24"/>
              </w:rPr>
              <mc:AlternateContent>
                <mc:Choice Requires="wps">
                  <w:drawing>
                    <wp:anchor distT="0" distB="0" distL="114300" distR="114300" simplePos="0" relativeHeight="251611648" behindDoc="0" locked="0" layoutInCell="1" allowOverlap="1" wp14:anchorId="05EB44CE" wp14:editId="0E0392B2">
                      <wp:simplePos x="0" y="0"/>
                      <wp:positionH relativeFrom="column">
                        <wp:posOffset>807720</wp:posOffset>
                      </wp:positionH>
                      <wp:positionV relativeFrom="paragraph">
                        <wp:posOffset>193675</wp:posOffset>
                      </wp:positionV>
                      <wp:extent cx="522605" cy="116840"/>
                      <wp:effectExtent l="0" t="0" r="0" b="0"/>
                      <wp:wrapNone/>
                      <wp:docPr id="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7E5E" w14:textId="77777777" w:rsidR="00702B1A" w:rsidRPr="008F4EE5" w:rsidRDefault="00702B1A" w:rsidP="008F4EE5">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EB44CE" id="Text Box 93" o:spid="_x0000_s1051" type="#_x0000_t202" style="position:absolute;left:0;text-align:left;margin-left:63.6pt;margin-top:15.25pt;width:41.15pt;height:9.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FQtA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" filled="f" stroked="f">
                      <v:textbox inset="0,0,0,0">
                        <w:txbxContent>
                          <w:p w14:paraId="4D797E5E" w14:textId="77777777" w:rsidR="00702B1A" w:rsidRPr="008F4EE5" w:rsidRDefault="00702B1A" w:rsidP="008F4EE5">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v:textbox>
                    </v:shape>
                  </w:pict>
                </mc:Fallback>
              </mc:AlternateContent>
            </w:r>
            <w:r w:rsidR="00937E6B">
              <w:rPr>
                <w:noProof/>
                <w:sz w:val="24"/>
                <w:szCs w:val="24"/>
              </w:rPr>
              <mc:AlternateContent>
                <mc:Choice Requires="wps">
                  <w:drawing>
                    <wp:anchor distT="0" distB="0" distL="114300" distR="114300" simplePos="0" relativeHeight="251609600" behindDoc="0" locked="0" layoutInCell="1" allowOverlap="1" wp14:anchorId="070EDF83" wp14:editId="3A1F6F63">
                      <wp:simplePos x="0" y="0"/>
                      <wp:positionH relativeFrom="column">
                        <wp:posOffset>1122680</wp:posOffset>
                      </wp:positionH>
                      <wp:positionV relativeFrom="paragraph">
                        <wp:posOffset>4445</wp:posOffset>
                      </wp:positionV>
                      <wp:extent cx="522605" cy="116840"/>
                      <wp:effectExtent l="0" t="0" r="0" b="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163B1" w14:textId="77777777" w:rsidR="00702B1A" w:rsidRPr="008F4EE5" w:rsidRDefault="00702B1A" w:rsidP="008F4EE5">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0EDF83" id="Text Box 92" o:spid="_x0000_s1052" type="#_x0000_t202" style="position:absolute;left:0;text-align:left;margin-left:88.4pt;margin-top:.35pt;width:41.15pt;height:9.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mJtAIAALI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" filled="f" stroked="f">
                      <v:textbox inset="0,0,0,0">
                        <w:txbxContent>
                          <w:p w14:paraId="7B4163B1" w14:textId="77777777" w:rsidR="00702B1A" w:rsidRPr="008F4EE5" w:rsidRDefault="00702B1A" w:rsidP="008F4EE5">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v:textbox>
                    </v:shape>
                  </w:pict>
                </mc:Fallback>
              </mc:AlternateContent>
            </w:r>
            <w:r w:rsidR="00937E6B">
              <w:rPr>
                <w:bCs/>
                <w:noProof/>
                <w:sz w:val="24"/>
                <w:szCs w:val="24"/>
              </w:rPr>
              <w:drawing>
                <wp:inline distT="0" distB="0" distL="0" distR="0" wp14:anchorId="2712E8FD" wp14:editId="6300EFB2">
                  <wp:extent cx="2121535" cy="1521460"/>
                  <wp:effectExtent l="0" t="0" r="0" b="2540"/>
                  <wp:docPr id="50" name="Рисунок 50" descr="J:\ORDERS2018\Ilim\10287\WORK_DTP\Швецова\OCR\pdf\21_05.03-02-15 (первич.ср-ва пожпротушен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ORDERS2018\Ilim\10287\WORK_DTP\Швецова\OCR\pdf\21_05.03-02-15 (первич.ср-ва пожпротушения-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1535" cy="1521460"/>
                          </a:xfrm>
                          <a:prstGeom prst="rect">
                            <a:avLst/>
                          </a:prstGeom>
                          <a:noFill/>
                          <a:ln>
                            <a:noFill/>
                          </a:ln>
                        </pic:spPr>
                      </pic:pic>
                    </a:graphicData>
                  </a:graphic>
                </wp:inline>
              </w:drawing>
            </w:r>
          </w:p>
        </w:tc>
      </w:tr>
      <w:tr w:rsidR="003D483F" w:rsidRPr="00E4061E" w14:paraId="1216CFF0" w14:textId="77777777" w:rsidTr="00E4061E">
        <w:tc>
          <w:tcPr>
            <w:tcW w:w="9639" w:type="dxa"/>
            <w:gridSpan w:val="2"/>
          </w:tcPr>
          <w:p w14:paraId="404E2CBB" w14:textId="77777777" w:rsidR="003D483F" w:rsidRPr="00E4061E" w:rsidRDefault="00937E6B" w:rsidP="008F4EE5">
            <w:pPr>
              <w:jc w:val="center"/>
              <w:rPr>
                <w:bCs/>
                <w:spacing w:val="20"/>
                <w:sz w:val="24"/>
                <w:szCs w:val="24"/>
              </w:rPr>
            </w:pPr>
            <w:r>
              <w:rPr>
                <w:b/>
                <w:noProof/>
                <w:sz w:val="24"/>
                <w:szCs w:val="24"/>
              </w:rPr>
              <w:drawing>
                <wp:inline distT="0" distB="0" distL="0" distR="0" wp14:anchorId="4005DDEC" wp14:editId="35F86B7D">
                  <wp:extent cx="3489325" cy="1104900"/>
                  <wp:effectExtent l="0" t="0" r="0" b="0"/>
                  <wp:docPr id="8" name="Рисунок 8" descr="ОП%20закач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20закачны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9325" cy="1104900"/>
                          </a:xfrm>
                          <a:prstGeom prst="rect">
                            <a:avLst/>
                          </a:prstGeom>
                          <a:noFill/>
                          <a:ln>
                            <a:noFill/>
                          </a:ln>
                        </pic:spPr>
                      </pic:pic>
                    </a:graphicData>
                  </a:graphic>
                </wp:inline>
              </w:drawing>
            </w:r>
          </w:p>
        </w:tc>
      </w:tr>
    </w:tbl>
    <w:p w14:paraId="1033E10A" w14:textId="77777777" w:rsidR="00252C4D" w:rsidRPr="00C220E5" w:rsidRDefault="00252C4D" w:rsidP="00252C4D">
      <w:pPr>
        <w:ind w:firstLine="540"/>
        <w:jc w:val="right"/>
        <w:rPr>
          <w:bCs/>
          <w:spacing w:val="20"/>
          <w:sz w:val="24"/>
          <w:szCs w:val="24"/>
          <w:lang w:val="en-US"/>
        </w:rPr>
      </w:pPr>
      <w:r w:rsidRPr="00A90FCA">
        <w:rPr>
          <w:spacing w:val="20"/>
          <w:sz w:val="24"/>
          <w:szCs w:val="24"/>
          <w:lang w:val="en-US" w:bidi="en-US"/>
        </w:rPr>
        <w:t>Fig.</w:t>
      </w:r>
      <w:r w:rsidR="008D35EF">
        <w:rPr>
          <w:spacing w:val="20"/>
          <w:sz w:val="24"/>
          <w:szCs w:val="24"/>
          <w:lang w:val="en-US" w:bidi="en-US"/>
        </w:rPr>
        <w:t xml:space="preserve"> </w:t>
      </w:r>
      <w:r w:rsidRPr="00A90FCA">
        <w:rPr>
          <w:spacing w:val="20"/>
          <w:sz w:val="24"/>
          <w:szCs w:val="24"/>
          <w:lang w:val="en-US" w:bidi="en-US"/>
        </w:rPr>
        <w:t>7</w:t>
      </w:r>
    </w:p>
    <w:p w14:paraId="314CEE9C" w14:textId="77777777" w:rsidR="00252C4D" w:rsidRPr="00C0748F" w:rsidRDefault="008F4EE5" w:rsidP="00C220E5">
      <w:pPr>
        <w:tabs>
          <w:tab w:val="left" w:pos="567"/>
        </w:tabs>
        <w:ind w:firstLine="567"/>
        <w:jc w:val="both"/>
        <w:rPr>
          <w:sz w:val="24"/>
          <w:szCs w:val="24"/>
          <w:lang w:val="en-US"/>
        </w:rPr>
      </w:pPr>
      <w:r>
        <w:rPr>
          <w:sz w:val="24"/>
          <w:szCs w:val="24"/>
          <w:lang w:val="en-US" w:bidi="en-US"/>
        </w:rPr>
        <w:t>8.</w:t>
      </w:r>
      <w:r w:rsidR="00252C4D" w:rsidRPr="00590D1A">
        <w:rPr>
          <w:sz w:val="24"/>
          <w:szCs w:val="24"/>
          <w:lang w:val="en-US" w:bidi="en-US"/>
        </w:rPr>
        <w:t>3.2.2 Operational principle of the charged dry powder extinguisher</w:t>
      </w:r>
      <w:r w:rsidR="005E6248">
        <w:rPr>
          <w:color w:val="000000"/>
          <w:sz w:val="24"/>
          <w:szCs w:val="24"/>
          <w:lang w:val="en-US" w:bidi="en-US"/>
        </w:rPr>
        <w:t xml:space="preserve"> </w:t>
      </w:r>
      <w:r w:rsidR="00252C4D" w:rsidRPr="00590D1A">
        <w:rPr>
          <w:sz w:val="24"/>
          <w:szCs w:val="24"/>
          <w:lang w:val="en-US" w:bidi="en-US"/>
        </w:rPr>
        <w:t>Operational gas is charged directly into the extinguisher casing. Upon actuation of the lock and release device the powder is displaced by gas fed by siphon tube into the hose and onto the turret branch piece or into nozzle.</w:t>
      </w:r>
    </w:p>
    <w:p w14:paraId="6F6AB66D" w14:textId="77777777" w:rsidR="00252C4D" w:rsidRPr="00C0748F" w:rsidRDefault="00252C4D" w:rsidP="00C220E5">
      <w:pPr>
        <w:ind w:firstLine="567"/>
        <w:jc w:val="both"/>
        <w:rPr>
          <w:sz w:val="24"/>
          <w:szCs w:val="24"/>
          <w:lang w:val="en-US"/>
        </w:rPr>
      </w:pPr>
      <w:r>
        <w:rPr>
          <w:sz w:val="24"/>
          <w:szCs w:val="24"/>
          <w:lang w:val="en-US" w:bidi="en-US"/>
        </w:rPr>
        <w:t xml:space="preserve">Powder can be fed in portions. Upon hitting a burning substance it isolates the fire scene from the air oxygen supply. </w:t>
      </w:r>
    </w:p>
    <w:p w14:paraId="6BE5790B" w14:textId="77777777" w:rsidR="00252C4D" w:rsidRPr="00C0748F" w:rsidRDefault="005E6248" w:rsidP="00C220E5">
      <w:pPr>
        <w:ind w:firstLine="567"/>
        <w:jc w:val="both"/>
        <w:rPr>
          <w:bCs/>
          <w:sz w:val="24"/>
          <w:szCs w:val="24"/>
          <w:lang w:val="en-US"/>
        </w:rPr>
      </w:pPr>
      <w:r>
        <w:rPr>
          <w:sz w:val="24"/>
          <w:szCs w:val="24"/>
          <w:lang w:val="en-US" w:bidi="en-US"/>
        </w:rPr>
        <w:t xml:space="preserve">8.3.2.3 Activating a charged dry powder extinguisher is shown on the </w:t>
      </w:r>
      <w:r w:rsidR="008D35EF">
        <w:rPr>
          <w:sz w:val="24"/>
          <w:szCs w:val="24"/>
          <w:lang w:val="en-US" w:bidi="en-US"/>
        </w:rPr>
        <w:t>F</w:t>
      </w:r>
      <w:r>
        <w:rPr>
          <w:sz w:val="24"/>
          <w:szCs w:val="24"/>
          <w:lang w:val="en-US" w:bidi="en-US"/>
        </w:rPr>
        <w:t>ig.</w:t>
      </w:r>
      <w:r w:rsidR="008D35EF">
        <w:rPr>
          <w:sz w:val="24"/>
          <w:szCs w:val="24"/>
          <w:lang w:val="en-US" w:bidi="en-US"/>
        </w:rPr>
        <w:t xml:space="preserve"> </w:t>
      </w:r>
      <w:r>
        <w:rPr>
          <w:sz w:val="24"/>
          <w:szCs w:val="24"/>
          <w:lang w:val="en-US" w:bidi="en-US"/>
        </w:rPr>
        <w:t>8</w:t>
      </w:r>
    </w:p>
    <w:p w14:paraId="5D61882A" w14:textId="77777777" w:rsidR="00252C4D" w:rsidRPr="00590D1A" w:rsidRDefault="00C220E5" w:rsidP="00252C4D">
      <w:pPr>
        <w:tabs>
          <w:tab w:val="left" w:pos="0"/>
          <w:tab w:val="left" w:pos="9356"/>
        </w:tabs>
        <w:jc w:val="both"/>
        <w:rPr>
          <w:color w:val="333333"/>
          <w:sz w:val="24"/>
          <w:szCs w:val="24"/>
        </w:rPr>
      </w:pPr>
      <w:r>
        <w:rPr>
          <w:noProof/>
          <w:color w:val="000000"/>
          <w:sz w:val="24"/>
          <w:szCs w:val="24"/>
        </w:rPr>
        <mc:AlternateContent>
          <mc:Choice Requires="wps">
            <w:drawing>
              <wp:anchor distT="0" distB="0" distL="114300" distR="114300" simplePos="0" relativeHeight="251632128" behindDoc="0" locked="0" layoutInCell="1" allowOverlap="1" wp14:anchorId="20D64A98" wp14:editId="16405C80">
                <wp:simplePos x="0" y="0"/>
                <wp:positionH relativeFrom="column">
                  <wp:posOffset>4845176</wp:posOffset>
                </wp:positionH>
                <wp:positionV relativeFrom="paragraph">
                  <wp:posOffset>42139</wp:posOffset>
                </wp:positionV>
                <wp:extent cx="1016813" cy="197485"/>
                <wp:effectExtent l="0" t="0" r="0" b="0"/>
                <wp:wrapNone/>
                <wp:docPr id="7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13" cy="197485"/>
                        </a:xfrm>
                        <a:prstGeom prst="rect">
                          <a:avLst/>
                        </a:prstGeom>
                        <a:solidFill>
                          <a:srgbClr val="FFEAC1"/>
                        </a:solidFill>
                        <a:ln>
                          <a:noFill/>
                        </a:ln>
                      </wps:spPr>
                      <wps:txbx>
                        <w:txbxContent>
                          <w:p w14:paraId="3F35368A" w14:textId="77777777" w:rsidR="00702B1A" w:rsidRPr="00A0096E" w:rsidRDefault="00702B1A" w:rsidP="00C220E5">
                            <w:pPr>
                              <w:jc w:val="right"/>
                              <w:rPr>
                                <w:rFonts w:ascii="Arial" w:hAnsi="Arial" w:cs="Arial"/>
                                <w:b/>
                                <w:lang w:val="en-US"/>
                              </w:rPr>
                            </w:pPr>
                            <w:r w:rsidRPr="00C220E5">
                              <w:rPr>
                                <w:rFonts w:ascii="Arial" w:eastAsia="Arial" w:hAnsi="Arial" w:cs="Arial"/>
                                <w:b/>
                                <w:color w:val="000000"/>
                                <w:sz w:val="13"/>
                                <w:szCs w:val="15"/>
                                <w:lang w:val="en-US" w:bidi="en-US"/>
                              </w:rPr>
                              <w:t>Commence extinguishing of 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D64A98" id="_x0000_s1053" type="#_x0000_t202" style="position:absolute;left:0;text-align:left;margin-left:381.5pt;margin-top:3.3pt;width:80.05pt;height:15.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" fillcolor="#ffeac1" stroked="f">
                <v:textbox inset="0,0,0,0">
                  <w:txbxContent>
                    <w:p w14:paraId="3F35368A" w14:textId="77777777" w:rsidR="00702B1A" w:rsidRPr="00A0096E" w:rsidRDefault="00702B1A" w:rsidP="00C220E5">
                      <w:pPr>
                        <w:jc w:val="right"/>
                        <w:rPr>
                          <w:rFonts w:ascii="Arial" w:hAnsi="Arial" w:cs="Arial"/>
                          <w:b/>
                          <w:lang w:val="en-US"/>
                        </w:rPr>
                      </w:pPr>
                      <w:r w:rsidRPr="00C220E5">
                        <w:rPr>
                          <w:rFonts w:ascii="Arial" w:eastAsia="Arial" w:hAnsi="Arial" w:cs="Arial"/>
                          <w:b/>
                          <w:color w:val="000000"/>
                          <w:sz w:val="13"/>
                          <w:szCs w:val="15"/>
                          <w:lang w:val="en-US" w:bidi="en-US"/>
                        </w:rPr>
                        <w:t>Commence extinguishing of fire</w:t>
                      </w:r>
                    </w:p>
                  </w:txbxContent>
                </v:textbox>
              </v:shape>
            </w:pict>
          </mc:Fallback>
        </mc:AlternateContent>
      </w:r>
      <w:r>
        <w:rPr>
          <w:noProof/>
          <w:color w:val="000000"/>
          <w:sz w:val="24"/>
          <w:szCs w:val="24"/>
        </w:rPr>
        <mc:AlternateContent>
          <mc:Choice Requires="wps">
            <w:drawing>
              <wp:anchor distT="0" distB="0" distL="114300" distR="114300" simplePos="0" relativeHeight="251630080" behindDoc="0" locked="0" layoutInCell="1" allowOverlap="1" wp14:anchorId="6DC9AD2E" wp14:editId="3E2955EB">
                <wp:simplePos x="0" y="0"/>
                <wp:positionH relativeFrom="column">
                  <wp:posOffset>3221990</wp:posOffset>
                </wp:positionH>
                <wp:positionV relativeFrom="paragraph">
                  <wp:posOffset>63170</wp:posOffset>
                </wp:positionV>
                <wp:extent cx="937895" cy="138430"/>
                <wp:effectExtent l="0" t="0" r="0" b="0"/>
                <wp:wrapNone/>
                <wp:docPr id="7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38430"/>
                        </a:xfrm>
                        <a:prstGeom prst="rect">
                          <a:avLst/>
                        </a:prstGeom>
                        <a:solidFill>
                          <a:srgbClr val="FFEAC1"/>
                        </a:solidFill>
                        <a:ln>
                          <a:noFill/>
                        </a:ln>
                      </wps:spPr>
                      <wps:txbx>
                        <w:txbxContent>
                          <w:p w14:paraId="2451B028" w14:textId="77777777" w:rsidR="00702B1A" w:rsidRPr="00A0096E" w:rsidRDefault="00702B1A" w:rsidP="00C220E5">
                            <w:pPr>
                              <w:jc w:val="center"/>
                              <w:rPr>
                                <w:rFonts w:ascii="Arial" w:hAnsi="Arial" w:cs="Arial"/>
                                <w:b/>
                                <w:lang w:val="en-US"/>
                              </w:rPr>
                            </w:pPr>
                            <w:r w:rsidRPr="00C220E5">
                              <w:rPr>
                                <w:rFonts w:ascii="Arial" w:eastAsia="Arial" w:hAnsi="Arial" w:cs="Arial"/>
                                <w:b/>
                                <w:color w:val="000000"/>
                                <w:sz w:val="13"/>
                                <w:szCs w:val="15"/>
                                <w:lang w:val="en-US" w:bidi="en-US"/>
                              </w:rPr>
                              <w:t>Press the 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C9AD2E" id="_x0000_s1054" type="#_x0000_t202" style="position:absolute;left:0;text-align:left;margin-left:253.7pt;margin-top:4.95pt;width:73.85pt;height:1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" fillcolor="#ffeac1" stroked="f">
                <v:textbox inset="0,0,0,0">
                  <w:txbxContent>
                    <w:p w14:paraId="2451B028" w14:textId="77777777" w:rsidR="00702B1A" w:rsidRPr="00A0096E" w:rsidRDefault="00702B1A" w:rsidP="00C220E5">
                      <w:pPr>
                        <w:jc w:val="center"/>
                        <w:rPr>
                          <w:rFonts w:ascii="Arial" w:hAnsi="Arial" w:cs="Arial"/>
                          <w:b/>
                          <w:lang w:val="en-US"/>
                        </w:rPr>
                      </w:pPr>
                      <w:r w:rsidRPr="00C220E5">
                        <w:rPr>
                          <w:rFonts w:ascii="Arial" w:eastAsia="Arial" w:hAnsi="Arial" w:cs="Arial"/>
                          <w:b/>
                          <w:color w:val="000000"/>
                          <w:sz w:val="13"/>
                          <w:szCs w:val="15"/>
                          <w:lang w:val="en-US" w:bidi="en-US"/>
                        </w:rPr>
                        <w:t>Press the lever</w:t>
                      </w:r>
                    </w:p>
                  </w:txbxContent>
                </v:textbox>
              </v:shape>
            </w:pict>
          </mc:Fallback>
        </mc:AlternateContent>
      </w:r>
      <w:r>
        <w:rPr>
          <w:noProof/>
          <w:color w:val="000000"/>
          <w:sz w:val="24"/>
          <w:szCs w:val="24"/>
        </w:rPr>
        <mc:AlternateContent>
          <mc:Choice Requires="wps">
            <w:drawing>
              <wp:anchor distT="0" distB="0" distL="114300" distR="114300" simplePos="0" relativeHeight="251628032" behindDoc="0" locked="0" layoutInCell="1" allowOverlap="1" wp14:anchorId="0C9936B2" wp14:editId="52D1F3C8">
                <wp:simplePos x="0" y="0"/>
                <wp:positionH relativeFrom="column">
                  <wp:posOffset>1772920</wp:posOffset>
                </wp:positionH>
                <wp:positionV relativeFrom="paragraph">
                  <wp:posOffset>54305</wp:posOffset>
                </wp:positionV>
                <wp:extent cx="937895" cy="233680"/>
                <wp:effectExtent l="0" t="0" r="0" b="0"/>
                <wp:wrapNone/>
                <wp:docPr id="7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33680"/>
                        </a:xfrm>
                        <a:prstGeom prst="rect">
                          <a:avLst/>
                        </a:prstGeom>
                        <a:solidFill>
                          <a:srgbClr val="FFEAC1"/>
                        </a:solidFill>
                        <a:ln>
                          <a:noFill/>
                        </a:ln>
                      </wps:spPr>
                      <wps:txbx>
                        <w:txbxContent>
                          <w:p w14:paraId="5D5395FF" w14:textId="77777777" w:rsidR="00702B1A" w:rsidRPr="00A0096E" w:rsidRDefault="00702B1A" w:rsidP="00C220E5">
                            <w:pPr>
                              <w:jc w:val="center"/>
                              <w:rPr>
                                <w:rFonts w:ascii="Arial" w:hAnsi="Arial" w:cs="Arial"/>
                                <w:b/>
                                <w:lang w:val="en-US"/>
                              </w:rPr>
                            </w:pPr>
                            <w:r w:rsidRPr="00C220E5">
                              <w:rPr>
                                <w:rFonts w:ascii="Arial" w:eastAsia="Arial" w:hAnsi="Arial" w:cs="Arial"/>
                                <w:b/>
                                <w:color w:val="000000"/>
                                <w:sz w:val="13"/>
                                <w:szCs w:val="15"/>
                                <w:lang w:val="en-US" w:bidi="en-US"/>
                              </w:rPr>
                              <w:t>Break the seal, remove the locking 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9936B2" id="_x0000_s1055" type="#_x0000_t202" style="position:absolute;left:0;text-align:left;margin-left:139.6pt;margin-top:4.3pt;width:73.85pt;height:18.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" fillcolor="#ffeac1" stroked="f">
                <v:textbox inset="0,0,0,0">
                  <w:txbxContent>
                    <w:p w14:paraId="5D5395FF" w14:textId="77777777" w:rsidR="00702B1A" w:rsidRPr="00A0096E" w:rsidRDefault="00702B1A" w:rsidP="00C220E5">
                      <w:pPr>
                        <w:jc w:val="center"/>
                        <w:rPr>
                          <w:rFonts w:ascii="Arial" w:hAnsi="Arial" w:cs="Arial"/>
                          <w:b/>
                          <w:lang w:val="en-US"/>
                        </w:rPr>
                      </w:pPr>
                      <w:r w:rsidRPr="00C220E5">
                        <w:rPr>
                          <w:rFonts w:ascii="Arial" w:eastAsia="Arial" w:hAnsi="Arial" w:cs="Arial"/>
                          <w:b/>
                          <w:color w:val="000000"/>
                          <w:sz w:val="13"/>
                          <w:szCs w:val="15"/>
                          <w:lang w:val="en-US" w:bidi="en-US"/>
                        </w:rPr>
                        <w:t>Break the seal, remove the locking pin</w:t>
                      </w:r>
                    </w:p>
                  </w:txbxContent>
                </v:textbox>
              </v:shape>
            </w:pict>
          </mc:Fallback>
        </mc:AlternateContent>
      </w:r>
      <w:r>
        <w:rPr>
          <w:noProof/>
          <w:color w:val="000000"/>
          <w:sz w:val="24"/>
          <w:szCs w:val="24"/>
        </w:rPr>
        <mc:AlternateContent>
          <mc:Choice Requires="wps">
            <w:drawing>
              <wp:anchor distT="0" distB="0" distL="114300" distR="114300" simplePos="0" relativeHeight="251625984" behindDoc="0" locked="0" layoutInCell="1" allowOverlap="1" wp14:anchorId="1AD8079E" wp14:editId="5B823092">
                <wp:simplePos x="0" y="0"/>
                <wp:positionH relativeFrom="column">
                  <wp:posOffset>90170</wp:posOffset>
                </wp:positionH>
                <wp:positionV relativeFrom="paragraph">
                  <wp:posOffset>282880</wp:posOffset>
                </wp:positionV>
                <wp:extent cx="709574" cy="233680"/>
                <wp:effectExtent l="0" t="0" r="0" b="0"/>
                <wp:wrapNone/>
                <wp:docPr id="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74" cy="233680"/>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E4B93" w14:textId="77777777" w:rsidR="00702B1A" w:rsidRPr="00A0096E" w:rsidRDefault="00702B1A" w:rsidP="00C220E5">
                            <w:pPr>
                              <w:rPr>
                                <w:rFonts w:ascii="Arial" w:hAnsi="Arial" w:cs="Arial"/>
                                <w:b/>
                                <w:lang w:val="en-US"/>
                              </w:rPr>
                            </w:pPr>
                            <w:r w:rsidRPr="00C220E5">
                              <w:rPr>
                                <w:rFonts w:ascii="Arial" w:eastAsia="Arial" w:hAnsi="Arial" w:cs="Arial"/>
                                <w:b/>
                                <w:color w:val="000000"/>
                                <w:sz w:val="13"/>
                                <w:szCs w:val="15"/>
                                <w:lang w:val="en-US" w:bidi="en-US"/>
                              </w:rPr>
                              <w:t>towards the fire scene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D8079E" id="_x0000_s1056" type="#_x0000_t202" style="position:absolute;left:0;text-align:left;margin-left:7.1pt;margin-top:22.25pt;width:55.85pt;height:18.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" fillcolor="#fec" stroked="f">
                <v:textbox inset="0,0,0,0">
                  <w:txbxContent>
                    <w:p w14:paraId="3A0E4B93" w14:textId="77777777" w:rsidR="00702B1A" w:rsidRPr="00A0096E" w:rsidRDefault="00702B1A" w:rsidP="00C220E5">
                      <w:pPr>
                        <w:rPr>
                          <w:rFonts w:ascii="Arial" w:hAnsi="Arial" w:cs="Arial"/>
                          <w:b/>
                          <w:lang w:val="en-US"/>
                        </w:rPr>
                      </w:pPr>
                      <w:r w:rsidRPr="00C220E5">
                        <w:rPr>
                          <w:rFonts w:ascii="Arial" w:eastAsia="Arial" w:hAnsi="Arial" w:cs="Arial"/>
                          <w:b/>
                          <w:color w:val="000000"/>
                          <w:sz w:val="13"/>
                          <w:szCs w:val="15"/>
                          <w:lang w:val="en-US" w:bidi="en-US"/>
                        </w:rPr>
                        <w:t>towards the fire scene</w:t>
                      </w:r>
                    </w:p>
                  </w:txbxContent>
                </v:textbox>
              </v:shape>
            </w:pict>
          </mc:Fallback>
        </mc:AlternateContent>
      </w:r>
      <w:r>
        <w:rPr>
          <w:noProof/>
          <w:color w:val="000000"/>
          <w:sz w:val="24"/>
          <w:szCs w:val="24"/>
        </w:rPr>
        <mc:AlternateContent>
          <mc:Choice Requires="wps">
            <w:drawing>
              <wp:anchor distT="0" distB="0" distL="114300" distR="114300" simplePos="0" relativeHeight="251623936" behindDoc="0" locked="0" layoutInCell="1" allowOverlap="1" wp14:anchorId="2784C104" wp14:editId="2C8E46FA">
                <wp:simplePos x="0" y="0"/>
                <wp:positionH relativeFrom="column">
                  <wp:posOffset>90297</wp:posOffset>
                </wp:positionH>
                <wp:positionV relativeFrom="paragraph">
                  <wp:posOffset>71399</wp:posOffset>
                </wp:positionV>
                <wp:extent cx="937895" cy="234087"/>
                <wp:effectExtent l="0" t="0" r="0" b="0"/>
                <wp:wrapNone/>
                <wp:docPr id="7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34087"/>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BEDF8" w14:textId="77777777" w:rsidR="00702B1A" w:rsidRPr="00A0096E" w:rsidRDefault="00702B1A" w:rsidP="00C220E5">
                            <w:pPr>
                              <w:rPr>
                                <w:rFonts w:ascii="Arial" w:hAnsi="Arial" w:cs="Arial"/>
                                <w:b/>
                                <w:lang w:val="en-US"/>
                              </w:rPr>
                            </w:pPr>
                            <w:r w:rsidRPr="00C220E5">
                              <w:rPr>
                                <w:rFonts w:ascii="Arial" w:eastAsia="Arial" w:hAnsi="Arial" w:cs="Arial"/>
                                <w:b/>
                                <w:color w:val="000000"/>
                                <w:sz w:val="13"/>
                                <w:szCs w:val="15"/>
                                <w:lang w:val="en-US" w:bidi="en-US"/>
                              </w:rPr>
                              <w:t xml:space="preserve">Turn the nozzle or the turret branch piece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84C104" id="_x0000_s1057" type="#_x0000_t202" style="position:absolute;left:0;text-align:left;margin-left:7.1pt;margin-top:5.6pt;width:73.85pt;height:18.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" fillcolor="#fec" stroked="f">
                <v:textbox inset="0,0,0,0">
                  <w:txbxContent>
                    <w:p w14:paraId="3CFBEDF8" w14:textId="77777777" w:rsidR="00702B1A" w:rsidRPr="00A0096E" w:rsidRDefault="00702B1A" w:rsidP="00C220E5">
                      <w:pPr>
                        <w:rPr>
                          <w:rFonts w:ascii="Arial" w:hAnsi="Arial" w:cs="Arial"/>
                          <w:b/>
                          <w:lang w:val="en-US"/>
                        </w:rPr>
                      </w:pPr>
                      <w:r w:rsidRPr="00C220E5">
                        <w:rPr>
                          <w:rFonts w:ascii="Arial" w:eastAsia="Arial" w:hAnsi="Arial" w:cs="Arial"/>
                          <w:b/>
                          <w:color w:val="000000"/>
                          <w:sz w:val="13"/>
                          <w:szCs w:val="15"/>
                          <w:lang w:val="en-US" w:bidi="en-US"/>
                        </w:rPr>
                        <w:t xml:space="preserve">Turn the nozzle or the turret branch piece </w:t>
                      </w:r>
                    </w:p>
                  </w:txbxContent>
                </v:textbox>
              </v:shape>
            </w:pict>
          </mc:Fallback>
        </mc:AlternateContent>
      </w:r>
      <w:r w:rsidR="00937E6B">
        <w:rPr>
          <w:b/>
          <w:noProof/>
          <w:sz w:val="24"/>
          <w:szCs w:val="24"/>
        </w:rPr>
        <w:drawing>
          <wp:inline distT="0" distB="0" distL="0" distR="0" wp14:anchorId="71C91856" wp14:editId="6945BAE9">
            <wp:extent cx="5932805" cy="1338580"/>
            <wp:effectExtent l="0" t="0" r="0" b="0"/>
            <wp:docPr id="9" name="Рисунок 9" descr="ОП применение закач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 применение закачного"/>
                    <pic:cNvPicPr>
                      <a:picLocks noChangeAspect="1" noChangeArrowheads="1"/>
                    </pic:cNvPicPr>
                  </pic:nvPicPr>
                  <pic:blipFill>
                    <a:blip r:embed="rId29">
                      <a:extLst>
                        <a:ext uri="{28A0092B-C50C-407E-A947-70E740481C1C}">
                          <a14:useLocalDpi xmlns:a14="http://schemas.microsoft.com/office/drawing/2010/main" val="0"/>
                        </a:ext>
                      </a:extLst>
                    </a:blip>
                    <a:srcRect t="11494"/>
                    <a:stretch>
                      <a:fillRect/>
                    </a:stretch>
                  </pic:blipFill>
                  <pic:spPr bwMode="auto">
                    <a:xfrm>
                      <a:off x="0" y="0"/>
                      <a:ext cx="5932805" cy="1338580"/>
                    </a:xfrm>
                    <a:prstGeom prst="rect">
                      <a:avLst/>
                    </a:prstGeom>
                    <a:noFill/>
                    <a:ln>
                      <a:noFill/>
                    </a:ln>
                  </pic:spPr>
                </pic:pic>
              </a:graphicData>
            </a:graphic>
          </wp:inline>
        </w:drawing>
      </w:r>
    </w:p>
    <w:p w14:paraId="01B1A621" w14:textId="77777777" w:rsidR="00252C4D" w:rsidRPr="00C220E5" w:rsidRDefault="00F14641" w:rsidP="00F14641">
      <w:pPr>
        <w:ind w:firstLine="540"/>
        <w:jc w:val="right"/>
        <w:rPr>
          <w:bCs/>
          <w:color w:val="000000"/>
          <w:sz w:val="24"/>
          <w:szCs w:val="24"/>
          <w:lang w:val="en-US"/>
        </w:rPr>
      </w:pPr>
      <w:r w:rsidRPr="00F14641">
        <w:rPr>
          <w:color w:val="000000"/>
          <w:sz w:val="24"/>
          <w:szCs w:val="24"/>
          <w:lang w:val="en-US" w:bidi="en-US"/>
        </w:rPr>
        <w:t>Fig. 8</w:t>
      </w:r>
    </w:p>
    <w:p w14:paraId="173EDE90" w14:textId="77777777" w:rsidR="00012242" w:rsidRPr="00C0748F" w:rsidRDefault="005E6248" w:rsidP="003D483F">
      <w:pPr>
        <w:spacing w:before="240"/>
        <w:ind w:firstLine="540"/>
        <w:jc w:val="both"/>
        <w:rPr>
          <w:bCs/>
          <w:sz w:val="24"/>
          <w:szCs w:val="24"/>
          <w:lang w:val="en-US"/>
        </w:rPr>
      </w:pPr>
      <w:r>
        <w:rPr>
          <w:sz w:val="24"/>
          <w:szCs w:val="24"/>
          <w:lang w:val="en-US" w:bidi="en-US"/>
        </w:rPr>
        <w:t xml:space="preserve">8.3.3 </w:t>
      </w:r>
      <w:r w:rsidRPr="00235AB9">
        <w:rPr>
          <w:b/>
          <w:sz w:val="24"/>
          <w:szCs w:val="24"/>
          <w:lang w:val="en-US" w:bidi="en-US"/>
        </w:rPr>
        <w:t>Dry powder extinguishers with built-in pressure source</w:t>
      </w:r>
    </w:p>
    <w:p w14:paraId="61ECF1FC" w14:textId="77777777" w:rsidR="005D572E" w:rsidRPr="00C0748F" w:rsidRDefault="005E6248" w:rsidP="00C74A92">
      <w:pPr>
        <w:spacing w:after="60"/>
        <w:ind w:firstLine="540"/>
        <w:jc w:val="both"/>
        <w:rPr>
          <w:b/>
          <w:bCs/>
          <w:sz w:val="24"/>
          <w:szCs w:val="24"/>
          <w:lang w:val="en-US"/>
        </w:rPr>
      </w:pPr>
      <w:r>
        <w:rPr>
          <w:sz w:val="24"/>
          <w:szCs w:val="24"/>
          <w:lang w:val="en-US" w:bidi="en-US"/>
        </w:rPr>
        <w:t xml:space="preserve">8.3.3.1 Design and types of dry powder extinguishers with built-in pressure source are provided in the </w:t>
      </w:r>
      <w:r w:rsidR="008D35EF">
        <w:rPr>
          <w:sz w:val="24"/>
          <w:szCs w:val="24"/>
          <w:lang w:val="en-US" w:bidi="en-US"/>
        </w:rPr>
        <w:t>F</w:t>
      </w:r>
      <w:r>
        <w:rPr>
          <w:sz w:val="24"/>
          <w:szCs w:val="24"/>
          <w:lang w:val="en-US" w:bidi="en-US"/>
        </w:rPr>
        <w:t>ig. 9.</w:t>
      </w:r>
      <w:r w:rsidR="00235AB9" w:rsidRPr="00235AB9">
        <w:rPr>
          <w:noProof/>
          <w:sz w:val="24"/>
          <w:szCs w:val="24"/>
          <w:lang w:val="en-US"/>
        </w:rPr>
        <w:t xml:space="preserve"> </w:t>
      </w:r>
    </w:p>
    <w:tbl>
      <w:tblPr>
        <w:tblW w:w="9464" w:type="dxa"/>
        <w:jc w:val="center"/>
        <w:tblLook w:val="04A0" w:firstRow="1" w:lastRow="0" w:firstColumn="1" w:lastColumn="0" w:noHBand="0" w:noVBand="1"/>
      </w:tblPr>
      <w:tblGrid>
        <w:gridCol w:w="4678"/>
        <w:gridCol w:w="4786"/>
      </w:tblGrid>
      <w:tr w:rsidR="00252C4D" w:rsidRPr="00BC347C" w14:paraId="46343855" w14:textId="77777777" w:rsidTr="00F05D59">
        <w:trPr>
          <w:jc w:val="center"/>
        </w:trPr>
        <w:tc>
          <w:tcPr>
            <w:tcW w:w="4678" w:type="dxa"/>
          </w:tcPr>
          <w:p w14:paraId="5A0C3FD0" w14:textId="77777777" w:rsidR="00252C4D" w:rsidRPr="00BC347C" w:rsidRDefault="00235AB9" w:rsidP="00252C4D">
            <w:pPr>
              <w:jc w:val="center"/>
              <w:rPr>
                <w:color w:val="000000"/>
                <w:sz w:val="24"/>
                <w:szCs w:val="24"/>
              </w:rPr>
            </w:pPr>
            <w:r>
              <w:rPr>
                <w:noProof/>
                <w:sz w:val="24"/>
                <w:szCs w:val="24"/>
              </w:rPr>
              <mc:AlternateContent>
                <mc:Choice Requires="wps">
                  <w:drawing>
                    <wp:anchor distT="0" distB="0" distL="114300" distR="114300" simplePos="0" relativeHeight="251640320" behindDoc="0" locked="0" layoutInCell="1" allowOverlap="1" wp14:anchorId="7F018B1C" wp14:editId="33207189">
                      <wp:simplePos x="0" y="0"/>
                      <wp:positionH relativeFrom="column">
                        <wp:posOffset>94615</wp:posOffset>
                      </wp:positionH>
                      <wp:positionV relativeFrom="paragraph">
                        <wp:posOffset>1351280</wp:posOffset>
                      </wp:positionV>
                      <wp:extent cx="943610" cy="245745"/>
                      <wp:effectExtent l="0" t="0" r="8890" b="1905"/>
                      <wp:wrapNone/>
                      <wp:docPr id="8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0C31E"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Operational gas bottle or gas generator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018B1C" id="_x0000_s1058" type="#_x0000_t202" style="position:absolute;left:0;text-align:left;margin-left:7.45pt;margin-top:106.4pt;width:74.3pt;height:19.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4VfQIAAAg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" stroked="f">
                      <v:textbox inset="0,0,0,0">
                        <w:txbxContent>
                          <w:p w14:paraId="1C90C31E"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Operational gas bottle or gas generator</w:t>
                            </w:r>
                          </w:p>
                        </w:txbxContent>
                      </v:textbox>
                    </v:shape>
                  </w:pict>
                </mc:Fallback>
              </mc:AlternateContent>
            </w:r>
            <w:r>
              <w:rPr>
                <w:noProof/>
                <w:sz w:val="24"/>
                <w:szCs w:val="24"/>
              </w:rPr>
              <mc:AlternateContent>
                <mc:Choice Requires="wps">
                  <w:drawing>
                    <wp:anchor distT="0" distB="0" distL="114300" distR="114300" simplePos="0" relativeHeight="251638272" behindDoc="0" locked="0" layoutInCell="1" allowOverlap="1" wp14:anchorId="0C25FDDF" wp14:editId="7EB05607">
                      <wp:simplePos x="0" y="0"/>
                      <wp:positionH relativeFrom="column">
                        <wp:posOffset>417371</wp:posOffset>
                      </wp:positionH>
                      <wp:positionV relativeFrom="paragraph">
                        <wp:posOffset>982820</wp:posOffset>
                      </wp:positionV>
                      <wp:extent cx="616905" cy="230505"/>
                      <wp:effectExtent l="0" t="0" r="0" b="0"/>
                      <wp:wrapNone/>
                      <wp:docPr id="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A161C"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 xml:space="preserve">Charge </w:t>
                                  </w:r>
                                  <w:r>
                                    <w:rPr>
                                      <w:rFonts w:ascii="Arial" w:eastAsia="Arial" w:hAnsi="Arial" w:cs="Arial"/>
                                      <w:b/>
                                      <w:color w:val="000000"/>
                                      <w:sz w:val="14"/>
                                      <w:szCs w:val="16"/>
                                      <w:lang w:bidi="en-US"/>
                                    </w:rPr>
                                    <w:br/>
                                  </w:r>
                                  <w:r w:rsidRPr="00235AB9">
                                    <w:rPr>
                                      <w:rFonts w:ascii="Arial" w:eastAsia="Arial" w:hAnsi="Arial" w:cs="Arial"/>
                                      <w:b/>
                                      <w:color w:val="000000"/>
                                      <w:sz w:val="14"/>
                                      <w:szCs w:val="16"/>
                                      <w:lang w:val="en-US" w:bidi="en-US"/>
                                    </w:rPr>
                                    <w:t>(powder)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25FDDF" id="_x0000_s1059" type="#_x0000_t202" style="position:absolute;left:0;text-align:left;margin-left:32.85pt;margin-top:77.4pt;width:48.6pt;height:18.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" stroked="f">
                      <v:textbox inset="0,0,0,0">
                        <w:txbxContent>
                          <w:p w14:paraId="4B7A161C"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 xml:space="preserve">Charge </w:t>
                            </w:r>
                            <w:r>
                              <w:rPr>
                                <w:rFonts w:ascii="Arial" w:eastAsia="Arial" w:hAnsi="Arial" w:cs="Arial"/>
                                <w:b/>
                                <w:color w:val="000000"/>
                                <w:sz w:val="14"/>
                                <w:szCs w:val="16"/>
                                <w:lang w:bidi="en-US"/>
                              </w:rPr>
                              <w:br/>
                            </w:r>
                            <w:r w:rsidRPr="00235AB9">
                              <w:rPr>
                                <w:rFonts w:ascii="Arial" w:eastAsia="Arial" w:hAnsi="Arial" w:cs="Arial"/>
                                <w:b/>
                                <w:color w:val="000000"/>
                                <w:sz w:val="14"/>
                                <w:szCs w:val="16"/>
                                <w:lang w:val="en-US" w:bidi="en-US"/>
                              </w:rPr>
                              <w:t>(powder)</w:t>
                            </w:r>
                          </w:p>
                        </w:txbxContent>
                      </v:textbox>
                    </v:shape>
                  </w:pict>
                </mc:Fallback>
              </mc:AlternateContent>
            </w:r>
            <w:r>
              <w:rPr>
                <w:noProof/>
                <w:sz w:val="24"/>
                <w:szCs w:val="24"/>
              </w:rPr>
              <mc:AlternateContent>
                <mc:Choice Requires="wps">
                  <w:drawing>
                    <wp:anchor distT="0" distB="0" distL="114300" distR="114300" simplePos="0" relativeHeight="251644416" behindDoc="0" locked="0" layoutInCell="1" allowOverlap="1" wp14:anchorId="2EE7F5F1" wp14:editId="4DE152C3">
                      <wp:simplePos x="0" y="0"/>
                      <wp:positionH relativeFrom="column">
                        <wp:posOffset>1585344</wp:posOffset>
                      </wp:positionH>
                      <wp:positionV relativeFrom="paragraph">
                        <wp:posOffset>1436178</wp:posOffset>
                      </wp:positionV>
                      <wp:extent cx="882149" cy="245745"/>
                      <wp:effectExtent l="0" t="0" r="0" b="1905"/>
                      <wp:wrapNone/>
                      <wp:docPr id="8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149"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04208"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Tube for feeding of operational 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E7F5F1" id="_x0000_s1060" type="#_x0000_t202" style="position:absolute;left:0;text-align:left;margin-left:124.85pt;margin-top:113.1pt;width:69.45pt;height:19.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" stroked="f">
                      <v:textbox inset="0,0,0,0">
                        <w:txbxContent>
                          <w:p w14:paraId="4A504208"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Tube for feeding of operational gas</w:t>
                            </w:r>
                          </w:p>
                        </w:txbxContent>
                      </v:textbox>
                    </v:shape>
                  </w:pict>
                </mc:Fallback>
              </mc:AlternateContent>
            </w:r>
            <w:r>
              <w:rPr>
                <w:noProof/>
                <w:sz w:val="24"/>
                <w:szCs w:val="24"/>
              </w:rPr>
              <mc:AlternateContent>
                <mc:Choice Requires="wps">
                  <w:drawing>
                    <wp:anchor distT="0" distB="0" distL="114300" distR="114300" simplePos="0" relativeHeight="251642368" behindDoc="0" locked="0" layoutInCell="1" allowOverlap="1" wp14:anchorId="1D6DBE93" wp14:editId="5830E55F">
                      <wp:simplePos x="0" y="0"/>
                      <wp:positionH relativeFrom="column">
                        <wp:posOffset>455359</wp:posOffset>
                      </wp:positionH>
                      <wp:positionV relativeFrom="paragraph">
                        <wp:posOffset>1588770</wp:posOffset>
                      </wp:positionV>
                      <wp:extent cx="789940" cy="91440"/>
                      <wp:effectExtent l="0" t="0" r="0" b="3810"/>
                      <wp:wrapNone/>
                      <wp:docPr id="8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CBF3E" w14:textId="77777777" w:rsidR="00702B1A" w:rsidRPr="00235AB9" w:rsidRDefault="00702B1A" w:rsidP="00235AB9">
                                  <w:pPr>
                                    <w:rPr>
                                      <w:rFonts w:ascii="Arial" w:hAnsi="Arial" w:cs="Arial"/>
                                      <w:b/>
                                      <w:sz w:val="22"/>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6DBE93" id="_x0000_s1061" type="#_x0000_t202" style="position:absolute;left:0;text-align:left;margin-left:35.85pt;margin-top:125.1pt;width:62.2pt;height:7.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" stroked="f">
                      <v:textbox inset="0,0,0,0">
                        <w:txbxContent>
                          <w:p w14:paraId="5F8CBF3E" w14:textId="77777777" w:rsidR="00702B1A" w:rsidRPr="00235AB9" w:rsidRDefault="00702B1A" w:rsidP="00235AB9">
                            <w:pPr>
                              <w:rPr>
                                <w:rFonts w:ascii="Arial" w:hAnsi="Arial" w:cs="Arial"/>
                                <w:b/>
                                <w:sz w:val="22"/>
                                <w:lang w:val="en-US"/>
                              </w:rPr>
                            </w:pPr>
                          </w:p>
                        </w:txbxContent>
                      </v:textbox>
                    </v:shape>
                  </w:pict>
                </mc:Fallback>
              </mc:AlternateContent>
            </w:r>
            <w:r>
              <w:rPr>
                <w:noProof/>
                <w:sz w:val="24"/>
                <w:szCs w:val="24"/>
              </w:rPr>
              <mc:AlternateContent>
                <mc:Choice Requires="wps">
                  <w:drawing>
                    <wp:anchor distT="0" distB="0" distL="114300" distR="114300" simplePos="0" relativeHeight="251634176" behindDoc="0" locked="0" layoutInCell="1" allowOverlap="1" wp14:anchorId="0322AF08" wp14:editId="66DC41E1">
                      <wp:simplePos x="0" y="0"/>
                      <wp:positionH relativeFrom="column">
                        <wp:posOffset>429895</wp:posOffset>
                      </wp:positionH>
                      <wp:positionV relativeFrom="paragraph">
                        <wp:posOffset>12700</wp:posOffset>
                      </wp:positionV>
                      <wp:extent cx="605790" cy="329565"/>
                      <wp:effectExtent l="0" t="0" r="3810" b="0"/>
                      <wp:wrapNone/>
                      <wp:docPr id="8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EA736"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Lock and release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22AF08" id="_x0000_s1062" type="#_x0000_t202" style="position:absolute;left:0;text-align:left;margin-left:33.85pt;margin-top:1pt;width:47.7pt;height:25.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" stroked="f">
                      <v:textbox inset="0,0,0,0">
                        <w:txbxContent>
                          <w:p w14:paraId="2E3EA736"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Lock and release device</w:t>
                            </w:r>
                          </w:p>
                        </w:txbxContent>
                      </v:textbox>
                    </v:shape>
                  </w:pict>
                </mc:Fallback>
              </mc:AlternateContent>
            </w:r>
            <w:r>
              <w:rPr>
                <w:noProof/>
                <w:sz w:val="24"/>
                <w:szCs w:val="24"/>
              </w:rPr>
              <mc:AlternateContent>
                <mc:Choice Requires="wps">
                  <w:drawing>
                    <wp:anchor distT="0" distB="0" distL="114300" distR="114300" simplePos="0" relativeHeight="251636224" behindDoc="0" locked="0" layoutInCell="1" allowOverlap="1" wp14:anchorId="2227B15D" wp14:editId="2AD842CF">
                      <wp:simplePos x="0" y="0"/>
                      <wp:positionH relativeFrom="column">
                        <wp:posOffset>425055</wp:posOffset>
                      </wp:positionH>
                      <wp:positionV relativeFrom="paragraph">
                        <wp:posOffset>606301</wp:posOffset>
                      </wp:positionV>
                      <wp:extent cx="595424" cy="222837"/>
                      <wp:effectExtent l="0" t="0" r="0" b="6350"/>
                      <wp:wrapNone/>
                      <wp:docPr id="8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4" cy="222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6C2D0"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 xml:space="preserve">Siphon </w:t>
                                  </w:r>
                                  <w:r>
                                    <w:rPr>
                                      <w:rFonts w:ascii="Arial" w:eastAsia="Arial" w:hAnsi="Arial" w:cs="Arial"/>
                                      <w:b/>
                                      <w:color w:val="000000"/>
                                      <w:sz w:val="14"/>
                                      <w:szCs w:val="16"/>
                                      <w:lang w:bidi="en-US"/>
                                    </w:rPr>
                                    <w:br/>
                                  </w:r>
                                  <w:r w:rsidRPr="00235AB9">
                                    <w:rPr>
                                      <w:rFonts w:ascii="Arial" w:eastAsia="Arial" w:hAnsi="Arial" w:cs="Arial"/>
                                      <w:b/>
                                      <w:color w:val="000000"/>
                                      <w:sz w:val="14"/>
                                      <w:szCs w:val="16"/>
                                      <w:lang w:val="en-US" w:bidi="en-US"/>
                                    </w:rPr>
                                    <w:t>tube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27B15D" id="_x0000_s1063" type="#_x0000_t202" style="position:absolute;left:0;text-align:left;margin-left:33.45pt;margin-top:47.75pt;width:46.9pt;height:17.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" stroked="f">
                      <v:textbox inset="0,0,0,0">
                        <w:txbxContent>
                          <w:p w14:paraId="3746C2D0" w14:textId="77777777" w:rsidR="00702B1A" w:rsidRPr="00235AB9" w:rsidRDefault="00702B1A" w:rsidP="00235AB9">
                            <w:pPr>
                              <w:rPr>
                                <w:rFonts w:ascii="Arial" w:hAnsi="Arial" w:cs="Arial"/>
                                <w:b/>
                                <w:sz w:val="22"/>
                                <w:lang w:val="en-US"/>
                              </w:rPr>
                            </w:pPr>
                            <w:r w:rsidRPr="00235AB9">
                              <w:rPr>
                                <w:rFonts w:ascii="Arial" w:eastAsia="Arial" w:hAnsi="Arial" w:cs="Arial"/>
                                <w:b/>
                                <w:color w:val="000000"/>
                                <w:sz w:val="14"/>
                                <w:szCs w:val="16"/>
                                <w:lang w:val="en-US" w:bidi="en-US"/>
                              </w:rPr>
                              <w:t xml:space="preserve">Siphon </w:t>
                            </w:r>
                            <w:r>
                              <w:rPr>
                                <w:rFonts w:ascii="Arial" w:eastAsia="Arial" w:hAnsi="Arial" w:cs="Arial"/>
                                <w:b/>
                                <w:color w:val="000000"/>
                                <w:sz w:val="14"/>
                                <w:szCs w:val="16"/>
                                <w:lang w:bidi="en-US"/>
                              </w:rPr>
                              <w:br/>
                            </w:r>
                            <w:r w:rsidRPr="00235AB9">
                              <w:rPr>
                                <w:rFonts w:ascii="Arial" w:eastAsia="Arial" w:hAnsi="Arial" w:cs="Arial"/>
                                <w:b/>
                                <w:color w:val="000000"/>
                                <w:sz w:val="14"/>
                                <w:szCs w:val="16"/>
                                <w:lang w:val="en-US" w:bidi="en-US"/>
                              </w:rPr>
                              <w:t>tube</w:t>
                            </w:r>
                          </w:p>
                        </w:txbxContent>
                      </v:textbox>
                    </v:shape>
                  </w:pict>
                </mc:Fallback>
              </mc:AlternateContent>
            </w:r>
            <w:r w:rsidR="00937E6B">
              <w:rPr>
                <w:noProof/>
                <w:color w:val="000000"/>
                <w:sz w:val="24"/>
                <w:szCs w:val="24"/>
              </w:rPr>
              <w:drawing>
                <wp:inline distT="0" distB="0" distL="0" distR="0" wp14:anchorId="18B58A85" wp14:editId="4587D285">
                  <wp:extent cx="1997075" cy="1689735"/>
                  <wp:effectExtent l="0" t="0" r="3175" b="5715"/>
                  <wp:docPr id="10" name="Рисунок 10" descr="ОП%20бал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20балон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7075" cy="1689735"/>
                          </a:xfrm>
                          <a:prstGeom prst="rect">
                            <a:avLst/>
                          </a:prstGeom>
                          <a:noFill/>
                          <a:ln>
                            <a:noFill/>
                          </a:ln>
                        </pic:spPr>
                      </pic:pic>
                    </a:graphicData>
                  </a:graphic>
                </wp:inline>
              </w:drawing>
            </w:r>
          </w:p>
        </w:tc>
        <w:tc>
          <w:tcPr>
            <w:tcW w:w="4786" w:type="dxa"/>
          </w:tcPr>
          <w:p w14:paraId="22F904A7" w14:textId="77777777" w:rsidR="00252C4D" w:rsidRPr="00BC347C" w:rsidRDefault="008D35EF" w:rsidP="00252C4D">
            <w:pPr>
              <w:jc w:val="center"/>
              <w:rPr>
                <w:color w:val="000000"/>
                <w:sz w:val="24"/>
                <w:szCs w:val="24"/>
              </w:rPr>
            </w:pPr>
            <w:r w:rsidRPr="00235AB9">
              <w:rPr>
                <w:rFonts w:ascii="Arial" w:eastAsia="Arial" w:hAnsi="Arial" w:cs="Arial"/>
                <w:b/>
                <w:noProof/>
                <w:color w:val="000000"/>
                <w:sz w:val="14"/>
                <w:szCs w:val="16"/>
              </w:rPr>
              <mc:AlternateContent>
                <mc:Choice Requires="wps">
                  <w:drawing>
                    <wp:anchor distT="0" distB="0" distL="114300" distR="114300" simplePos="0" relativeHeight="251649536" behindDoc="0" locked="0" layoutInCell="1" allowOverlap="1" wp14:anchorId="1DB732BE" wp14:editId="06A4118F">
                      <wp:simplePos x="0" y="0"/>
                      <wp:positionH relativeFrom="column">
                        <wp:posOffset>771525</wp:posOffset>
                      </wp:positionH>
                      <wp:positionV relativeFrom="paragraph">
                        <wp:posOffset>833755</wp:posOffset>
                      </wp:positionV>
                      <wp:extent cx="522605" cy="116840"/>
                      <wp:effectExtent l="0" t="0" r="10795" b="16510"/>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9182" w14:textId="77777777" w:rsidR="00702B1A" w:rsidRPr="008F4EE5" w:rsidRDefault="00702B1A" w:rsidP="00235AB9">
                                  <w:pPr>
                                    <w:jc w:val="center"/>
                                    <w:rPr>
                                      <w:rFonts w:ascii="Arial" w:hAnsi="Arial" w:cs="Arial"/>
                                      <w:b/>
                                      <w:sz w:val="16"/>
                                      <w:szCs w:val="14"/>
                                      <w:lang w:val="en-US"/>
                                    </w:rPr>
                                  </w:pPr>
                                  <w:r w:rsidRPr="00A0096E">
                                    <w:rPr>
                                      <w:rFonts w:ascii="Arial" w:eastAsia="Arial" w:hAnsi="Arial" w:cs="Arial"/>
                                      <w:b/>
                                      <w:color w:val="000000"/>
                                      <w:sz w:val="10"/>
                                      <w:szCs w:val="16"/>
                                      <w:lang w:val="en-US" w:bidi="en-US"/>
                                    </w:rPr>
                                    <w:t>LOCK 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B732BE" id="_x0000_s1064" type="#_x0000_t202" style="position:absolute;left:0;text-align:left;margin-left:60.75pt;margin-top:65.65pt;width:41.15pt;height: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H/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" filled="f" stroked="f">
                      <v:textbox inset="0,0,0,0">
                        <w:txbxContent>
                          <w:p w14:paraId="55869182" w14:textId="77777777" w:rsidR="00702B1A" w:rsidRPr="008F4EE5" w:rsidRDefault="00702B1A" w:rsidP="00235AB9">
                            <w:pPr>
                              <w:jc w:val="center"/>
                              <w:rPr>
                                <w:rFonts w:ascii="Arial" w:hAnsi="Arial" w:cs="Arial"/>
                                <w:b/>
                                <w:sz w:val="16"/>
                                <w:szCs w:val="14"/>
                                <w:lang w:val="en-US"/>
                              </w:rPr>
                            </w:pPr>
                            <w:r w:rsidRPr="00A0096E">
                              <w:rPr>
                                <w:rFonts w:ascii="Arial" w:eastAsia="Arial" w:hAnsi="Arial" w:cs="Arial"/>
                                <w:b/>
                                <w:color w:val="000000"/>
                                <w:sz w:val="10"/>
                                <w:szCs w:val="16"/>
                                <w:lang w:val="en-US" w:bidi="en-US"/>
                              </w:rPr>
                              <w:t>LOCK PIN</w:t>
                            </w:r>
                          </w:p>
                        </w:txbxContent>
                      </v:textbox>
                    </v:shape>
                  </w:pict>
                </mc:Fallback>
              </mc:AlternateContent>
            </w:r>
            <w:r w:rsidR="003C71C7" w:rsidRPr="00235AB9">
              <w:rPr>
                <w:rFonts w:ascii="Arial" w:eastAsia="Arial" w:hAnsi="Arial" w:cs="Arial"/>
                <w:b/>
                <w:noProof/>
                <w:color w:val="000000"/>
                <w:sz w:val="14"/>
                <w:szCs w:val="16"/>
              </w:rPr>
              <mc:AlternateContent>
                <mc:Choice Requires="wps">
                  <w:drawing>
                    <wp:anchor distT="0" distB="0" distL="114300" distR="114300" simplePos="0" relativeHeight="251666944" behindDoc="0" locked="0" layoutInCell="1" allowOverlap="1" wp14:anchorId="47F22EE9" wp14:editId="5F425B3C">
                      <wp:simplePos x="0" y="0"/>
                      <wp:positionH relativeFrom="column">
                        <wp:posOffset>1472565</wp:posOffset>
                      </wp:positionH>
                      <wp:positionV relativeFrom="paragraph">
                        <wp:posOffset>290894</wp:posOffset>
                      </wp:positionV>
                      <wp:extent cx="522605" cy="116840"/>
                      <wp:effectExtent l="0" t="0" r="10795" b="16510"/>
                      <wp:wrapNone/>
                      <wp:docPr id="10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D728" w14:textId="77777777" w:rsidR="00702B1A" w:rsidRPr="003C71C7" w:rsidRDefault="00702B1A" w:rsidP="003C71C7">
                                  <w:pPr>
                                    <w:jc w:val="center"/>
                                    <w:rPr>
                                      <w:rFonts w:ascii="Arial" w:eastAsia="Arial" w:hAnsi="Arial" w:cs="Arial"/>
                                      <w:b/>
                                      <w:color w:val="000000"/>
                                      <w:sz w:val="12"/>
                                      <w:szCs w:val="16"/>
                                      <w:lang w:val="en-US" w:bidi="en-US"/>
                                    </w:rPr>
                                  </w:pPr>
                                  <w:r w:rsidRPr="003C71C7">
                                    <w:rPr>
                                      <w:rFonts w:ascii="Arial" w:eastAsia="Arial" w:hAnsi="Arial" w:cs="Arial"/>
                                      <w:b/>
                                      <w:color w:val="000000"/>
                                      <w:sz w:val="12"/>
                                      <w:szCs w:val="16"/>
                                      <w:lang w:val="en-US" w:bidi="en-US"/>
                                    </w:rPr>
                                    <w:t>SEAL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F22EE9" id="_x0000_s1065" type="#_x0000_t202" style="position:absolute;left:0;text-align:left;margin-left:115.95pt;margin-top:22.9pt;width:41.15pt;height: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K7tQ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" filled="f" stroked="f">
                      <v:textbox inset="0,0,0,0">
                        <w:txbxContent>
                          <w:p w14:paraId="65BFD728" w14:textId="77777777" w:rsidR="00702B1A" w:rsidRPr="003C71C7" w:rsidRDefault="00702B1A" w:rsidP="003C71C7">
                            <w:pPr>
                              <w:jc w:val="center"/>
                              <w:rPr>
                                <w:rFonts w:ascii="Arial" w:eastAsia="Arial" w:hAnsi="Arial" w:cs="Arial"/>
                                <w:b/>
                                <w:color w:val="000000"/>
                                <w:sz w:val="12"/>
                                <w:szCs w:val="16"/>
                                <w:lang w:val="en-US" w:bidi="en-US"/>
                              </w:rPr>
                            </w:pPr>
                            <w:r w:rsidRPr="003C71C7">
                              <w:rPr>
                                <w:rFonts w:ascii="Arial" w:eastAsia="Arial" w:hAnsi="Arial" w:cs="Arial"/>
                                <w:b/>
                                <w:color w:val="000000"/>
                                <w:sz w:val="12"/>
                                <w:szCs w:val="16"/>
                                <w:lang w:val="en-US" w:bidi="en-US"/>
                              </w:rPr>
                              <w:t>SEAL</w:t>
                            </w:r>
                          </w:p>
                        </w:txbxContent>
                      </v:textbox>
                    </v:shape>
                  </w:pict>
                </mc:Fallback>
              </mc:AlternateContent>
            </w:r>
            <w:r w:rsidR="00235AB9" w:rsidRPr="00235AB9">
              <w:rPr>
                <w:rFonts w:ascii="Arial" w:eastAsia="Arial" w:hAnsi="Arial" w:cs="Arial"/>
                <w:b/>
                <w:noProof/>
                <w:color w:val="000000"/>
                <w:sz w:val="14"/>
                <w:szCs w:val="16"/>
              </w:rPr>
              <mc:AlternateContent>
                <mc:Choice Requires="wps">
                  <w:drawing>
                    <wp:anchor distT="0" distB="0" distL="114300" distR="114300" simplePos="0" relativeHeight="251652608" behindDoc="0" locked="0" layoutInCell="1" allowOverlap="1" wp14:anchorId="30A1B6B5" wp14:editId="0FB30728">
                      <wp:simplePos x="0" y="0"/>
                      <wp:positionH relativeFrom="column">
                        <wp:posOffset>746696</wp:posOffset>
                      </wp:positionH>
                      <wp:positionV relativeFrom="paragraph">
                        <wp:posOffset>48895</wp:posOffset>
                      </wp:positionV>
                      <wp:extent cx="522605" cy="116840"/>
                      <wp:effectExtent l="0" t="0" r="10795" b="16510"/>
                      <wp:wrapNone/>
                      <wp:docPr id="8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884E4" w14:textId="77777777" w:rsidR="00702B1A" w:rsidRPr="008F4EE5" w:rsidRDefault="00702B1A" w:rsidP="00235AB9">
                                  <w:pPr>
                                    <w:jc w:val="center"/>
                                    <w:rPr>
                                      <w:rFonts w:ascii="Arial" w:hAnsi="Arial" w:cs="Arial"/>
                                      <w:b/>
                                      <w:sz w:val="16"/>
                                      <w:szCs w:val="14"/>
                                      <w:lang w:val="en-US"/>
                                    </w:rPr>
                                  </w:pPr>
                                  <w:r w:rsidRPr="00235AB9">
                                    <w:rPr>
                                      <w:rFonts w:ascii="Arial" w:eastAsia="Arial" w:hAnsi="Arial" w:cs="Arial"/>
                                      <w:b/>
                                      <w:smallCaps/>
                                      <w:color w:val="000000"/>
                                      <w:sz w:val="10"/>
                                      <w:szCs w:val="16"/>
                                      <w:lang w:val="en-US" w:bidi="en-US"/>
                                    </w:rPr>
                                    <w:t>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A1B6B5" id="_x0000_s1066" type="#_x0000_t202" style="position:absolute;left:0;text-align:left;margin-left:58.8pt;margin-top:3.85pt;width:41.15pt;height: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F9sgIAALI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" filled="f" stroked="f">
                      <v:textbox inset="0,0,0,0">
                        <w:txbxContent>
                          <w:p w14:paraId="2CC884E4" w14:textId="77777777" w:rsidR="00702B1A" w:rsidRPr="008F4EE5" w:rsidRDefault="00702B1A" w:rsidP="00235AB9">
                            <w:pPr>
                              <w:jc w:val="center"/>
                              <w:rPr>
                                <w:rFonts w:ascii="Arial" w:hAnsi="Arial" w:cs="Arial"/>
                                <w:b/>
                                <w:sz w:val="16"/>
                                <w:szCs w:val="14"/>
                                <w:lang w:val="en-US"/>
                              </w:rPr>
                            </w:pPr>
                            <w:r w:rsidRPr="00235AB9">
                              <w:rPr>
                                <w:rFonts w:ascii="Arial" w:eastAsia="Arial" w:hAnsi="Arial" w:cs="Arial"/>
                                <w:b/>
                                <w:smallCaps/>
                                <w:color w:val="000000"/>
                                <w:sz w:val="10"/>
                                <w:szCs w:val="16"/>
                                <w:lang w:val="en-US" w:bidi="en-US"/>
                              </w:rPr>
                              <w:t>BUTTON</w:t>
                            </w:r>
                          </w:p>
                        </w:txbxContent>
                      </v:textbox>
                    </v:shape>
                  </w:pict>
                </mc:Fallback>
              </mc:AlternateContent>
            </w:r>
            <w:r w:rsidR="00235AB9" w:rsidRPr="00235AB9">
              <w:rPr>
                <w:rFonts w:ascii="Arial" w:eastAsia="Arial" w:hAnsi="Arial" w:cs="Arial"/>
                <w:b/>
                <w:noProof/>
                <w:color w:val="000000"/>
                <w:sz w:val="14"/>
                <w:szCs w:val="16"/>
              </w:rPr>
              <mc:AlternateContent>
                <mc:Choice Requires="wps">
                  <w:drawing>
                    <wp:anchor distT="0" distB="0" distL="114300" distR="114300" simplePos="0" relativeHeight="251658752" behindDoc="0" locked="0" layoutInCell="1" allowOverlap="1" wp14:anchorId="4270E55A" wp14:editId="622654C2">
                      <wp:simplePos x="0" y="0"/>
                      <wp:positionH relativeFrom="column">
                        <wp:posOffset>524446</wp:posOffset>
                      </wp:positionH>
                      <wp:positionV relativeFrom="paragraph">
                        <wp:posOffset>979805</wp:posOffset>
                      </wp:positionV>
                      <wp:extent cx="522605" cy="116840"/>
                      <wp:effectExtent l="0" t="0" r="10795" b="16510"/>
                      <wp:wrapNone/>
                      <wp:docPr id="9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AE02" w14:textId="77777777" w:rsidR="00702B1A" w:rsidRPr="008F4EE5" w:rsidRDefault="00702B1A" w:rsidP="00235AB9">
                                  <w:pPr>
                                    <w:jc w:val="center"/>
                                    <w:rPr>
                                      <w:rFonts w:ascii="Arial" w:hAnsi="Arial" w:cs="Arial"/>
                                      <w:b/>
                                      <w:sz w:val="16"/>
                                      <w:szCs w:val="14"/>
                                      <w:lang w:val="en-US"/>
                                    </w:rPr>
                                  </w:pPr>
                                  <w:r w:rsidRPr="00235AB9">
                                    <w:rPr>
                                      <w:rFonts w:ascii="Arial" w:eastAsia="Arial" w:hAnsi="Arial" w:cs="Arial"/>
                                      <w:b/>
                                      <w:smallCaps/>
                                      <w:color w:val="000000"/>
                                      <w:sz w:val="10"/>
                                      <w:szCs w:val="16"/>
                                      <w:lang w:val="en-US" w:bidi="en-US"/>
                                    </w:rPr>
                                    <w:t>TRIGGER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70E55A" id="_x0000_s1067" type="#_x0000_t202" style="position:absolute;left:0;text-align:left;margin-left:41.3pt;margin-top:77.15pt;width:41.15pt;height: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Esw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" filled="f" stroked="f">
                      <v:textbox inset="0,0,0,0">
                        <w:txbxContent>
                          <w:p w14:paraId="2191AE02" w14:textId="77777777" w:rsidR="00702B1A" w:rsidRPr="008F4EE5" w:rsidRDefault="00702B1A" w:rsidP="00235AB9">
                            <w:pPr>
                              <w:jc w:val="center"/>
                              <w:rPr>
                                <w:rFonts w:ascii="Arial" w:hAnsi="Arial" w:cs="Arial"/>
                                <w:b/>
                                <w:sz w:val="16"/>
                                <w:szCs w:val="14"/>
                                <w:lang w:val="en-US"/>
                              </w:rPr>
                            </w:pPr>
                            <w:r w:rsidRPr="00235AB9">
                              <w:rPr>
                                <w:rFonts w:ascii="Arial" w:eastAsia="Arial" w:hAnsi="Arial" w:cs="Arial"/>
                                <w:b/>
                                <w:smallCaps/>
                                <w:color w:val="000000"/>
                                <w:sz w:val="10"/>
                                <w:szCs w:val="16"/>
                                <w:lang w:val="en-US" w:bidi="en-US"/>
                              </w:rPr>
                              <w:t>TRIGGER</w:t>
                            </w:r>
                          </w:p>
                        </w:txbxContent>
                      </v:textbox>
                    </v:shape>
                  </w:pict>
                </mc:Fallback>
              </mc:AlternateContent>
            </w:r>
            <w:r w:rsidR="00235AB9" w:rsidRPr="00235AB9">
              <w:rPr>
                <w:rFonts w:ascii="Arial" w:eastAsia="Arial" w:hAnsi="Arial" w:cs="Arial"/>
                <w:b/>
                <w:noProof/>
                <w:color w:val="000000"/>
                <w:sz w:val="14"/>
                <w:szCs w:val="16"/>
              </w:rPr>
              <mc:AlternateContent>
                <mc:Choice Requires="wps">
                  <w:drawing>
                    <wp:anchor distT="0" distB="0" distL="114300" distR="114300" simplePos="0" relativeHeight="251655680" behindDoc="0" locked="0" layoutInCell="1" allowOverlap="1" wp14:anchorId="383D2632" wp14:editId="738E7E66">
                      <wp:simplePos x="0" y="0"/>
                      <wp:positionH relativeFrom="column">
                        <wp:posOffset>1749425</wp:posOffset>
                      </wp:positionH>
                      <wp:positionV relativeFrom="paragraph">
                        <wp:posOffset>1158304</wp:posOffset>
                      </wp:positionV>
                      <wp:extent cx="822191" cy="61456"/>
                      <wp:effectExtent l="0" t="0" r="16510" b="15240"/>
                      <wp:wrapNone/>
                      <wp:docPr id="9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1" cy="6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6F62B" w14:textId="77777777" w:rsidR="00702B1A" w:rsidRPr="008D35EF" w:rsidRDefault="00702B1A" w:rsidP="00235AB9">
                                  <w:pPr>
                                    <w:jc w:val="center"/>
                                    <w:rPr>
                                      <w:rFonts w:ascii="Arial" w:hAnsi="Arial" w:cs="Arial"/>
                                      <w:b/>
                                      <w:sz w:val="16"/>
                                      <w:szCs w:val="14"/>
                                      <w:lang w:val="en-US"/>
                                    </w:rPr>
                                  </w:pPr>
                                  <w:r w:rsidRPr="008D35EF">
                                    <w:rPr>
                                      <w:rFonts w:ascii="Arial" w:eastAsia="Arial" w:hAnsi="Arial" w:cs="Arial"/>
                                      <w:b/>
                                      <w:smallCaps/>
                                      <w:color w:val="000000"/>
                                      <w:sz w:val="10"/>
                                      <w:szCs w:val="16"/>
                                      <w:lang w:val="en-US" w:bidi="en-US"/>
                                    </w:rPr>
                                    <w:t>TURRET BRANCH PIECE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3D2632" id="_x0000_s1068" type="#_x0000_t202" style="position:absolute;left:0;text-align:left;margin-left:137.75pt;margin-top:91.2pt;width:64.75pt;height: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o2sgIAALE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" filled="f" stroked="f">
                      <v:textbox inset="0,0,0,0">
                        <w:txbxContent>
                          <w:p w14:paraId="1806F62B" w14:textId="77777777" w:rsidR="00702B1A" w:rsidRPr="008D35EF" w:rsidRDefault="00702B1A" w:rsidP="00235AB9">
                            <w:pPr>
                              <w:jc w:val="center"/>
                              <w:rPr>
                                <w:rFonts w:ascii="Arial" w:hAnsi="Arial" w:cs="Arial"/>
                                <w:b/>
                                <w:sz w:val="16"/>
                                <w:szCs w:val="14"/>
                                <w:lang w:val="en-US"/>
                              </w:rPr>
                            </w:pPr>
                            <w:r w:rsidRPr="008D35EF">
                              <w:rPr>
                                <w:rFonts w:ascii="Arial" w:eastAsia="Arial" w:hAnsi="Arial" w:cs="Arial"/>
                                <w:b/>
                                <w:smallCaps/>
                                <w:color w:val="000000"/>
                                <w:sz w:val="10"/>
                                <w:szCs w:val="16"/>
                                <w:lang w:val="en-US" w:bidi="en-US"/>
                              </w:rPr>
                              <w:t>TURRET BRANCH PIECE</w:t>
                            </w:r>
                          </w:p>
                        </w:txbxContent>
                      </v:textbox>
                    </v:shape>
                  </w:pict>
                </mc:Fallback>
              </mc:AlternateContent>
            </w:r>
            <w:r w:rsidR="00235AB9" w:rsidRPr="00235AB9">
              <w:rPr>
                <w:rFonts w:ascii="Arial" w:eastAsia="Arial" w:hAnsi="Arial" w:cs="Arial"/>
                <w:b/>
                <w:noProof/>
                <w:color w:val="000000"/>
                <w:sz w:val="14"/>
                <w:szCs w:val="16"/>
              </w:rPr>
              <mc:AlternateContent>
                <mc:Choice Requires="wps">
                  <w:drawing>
                    <wp:anchor distT="0" distB="0" distL="114300" distR="114300" simplePos="0" relativeHeight="251646464" behindDoc="0" locked="0" layoutInCell="1" allowOverlap="1" wp14:anchorId="2144C0A9" wp14:editId="3C940CC9">
                      <wp:simplePos x="0" y="0"/>
                      <wp:positionH relativeFrom="column">
                        <wp:posOffset>1951926</wp:posOffset>
                      </wp:positionH>
                      <wp:positionV relativeFrom="paragraph">
                        <wp:posOffset>168275</wp:posOffset>
                      </wp:positionV>
                      <wp:extent cx="522605" cy="116840"/>
                      <wp:effectExtent l="0" t="0" r="10795" b="16510"/>
                      <wp:wrapNone/>
                      <wp:docPr id="8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35F6" w14:textId="77777777" w:rsidR="00702B1A" w:rsidRPr="008F4EE5" w:rsidRDefault="00702B1A" w:rsidP="00235AB9">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44C0A9" id="_x0000_s1069" type="#_x0000_t202" style="position:absolute;left:0;text-align:left;margin-left:153.7pt;margin-top:13.25pt;width:41.15pt;height: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VQ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" filled="f" stroked="f">
                      <v:textbox inset="0,0,0,0">
                        <w:txbxContent>
                          <w:p w14:paraId="741235F6" w14:textId="77777777" w:rsidR="00702B1A" w:rsidRPr="008F4EE5" w:rsidRDefault="00702B1A" w:rsidP="00235AB9">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v:textbox>
                    </v:shape>
                  </w:pict>
                </mc:Fallback>
              </mc:AlternateContent>
            </w:r>
            <w:r w:rsidR="00235AB9">
              <w:rPr>
                <w:noProof/>
                <w:color w:val="000000"/>
                <w:sz w:val="24"/>
                <w:szCs w:val="24"/>
              </w:rPr>
              <w:drawing>
                <wp:inline distT="0" distB="0" distL="0" distR="0" wp14:anchorId="40ADE761" wp14:editId="16BB4D12">
                  <wp:extent cx="2413000" cy="1667510"/>
                  <wp:effectExtent l="0" t="0" r="6350" b="8890"/>
                  <wp:docPr id="86" name="Рисунок 86" descr="J:\ORDERS2018\Ilim\10287\WORK_DTP\Швецова\OCR\pdf\21_05.03-02-15 (первич.ср-ва пожпротушен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ORDERS2018\Ilim\10287\WORK_DTP\Швецова\OCR\pdf\21_05.03-02-15 (первич.ср-ва пожпротушения-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3000" cy="1667510"/>
                          </a:xfrm>
                          <a:prstGeom prst="rect">
                            <a:avLst/>
                          </a:prstGeom>
                          <a:noFill/>
                          <a:ln>
                            <a:noFill/>
                          </a:ln>
                        </pic:spPr>
                      </pic:pic>
                    </a:graphicData>
                  </a:graphic>
                </wp:inline>
              </w:drawing>
            </w:r>
          </w:p>
        </w:tc>
      </w:tr>
      <w:tr w:rsidR="00252C4D" w:rsidRPr="00BC347C" w14:paraId="36E15A0E" w14:textId="77777777" w:rsidTr="00F05D59">
        <w:trPr>
          <w:jc w:val="center"/>
        </w:trPr>
        <w:tc>
          <w:tcPr>
            <w:tcW w:w="9464" w:type="dxa"/>
            <w:gridSpan w:val="2"/>
          </w:tcPr>
          <w:p w14:paraId="5C620186" w14:textId="77777777" w:rsidR="00252C4D" w:rsidRPr="00BC347C" w:rsidRDefault="00937E6B" w:rsidP="00AD7A5D">
            <w:pPr>
              <w:jc w:val="center"/>
              <w:rPr>
                <w:color w:val="000000"/>
                <w:sz w:val="24"/>
                <w:szCs w:val="24"/>
              </w:rPr>
            </w:pPr>
            <w:r>
              <w:rPr>
                <w:noProof/>
                <w:color w:val="000000"/>
                <w:sz w:val="24"/>
                <w:szCs w:val="24"/>
              </w:rPr>
              <w:drawing>
                <wp:inline distT="0" distB="0" distL="0" distR="0" wp14:anchorId="07D8DD51" wp14:editId="2A885B0C">
                  <wp:extent cx="3832860" cy="1463040"/>
                  <wp:effectExtent l="0" t="0" r="0" b="3810"/>
                  <wp:docPr id="12" name="Рисунок 12" descr="ОП%20бало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20балонны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2860" cy="1463040"/>
                          </a:xfrm>
                          <a:prstGeom prst="rect">
                            <a:avLst/>
                          </a:prstGeom>
                          <a:noFill/>
                          <a:ln>
                            <a:noFill/>
                          </a:ln>
                        </pic:spPr>
                      </pic:pic>
                    </a:graphicData>
                  </a:graphic>
                </wp:inline>
              </w:drawing>
            </w:r>
          </w:p>
        </w:tc>
      </w:tr>
    </w:tbl>
    <w:p w14:paraId="7E48A5E5" w14:textId="77777777" w:rsidR="00F14641" w:rsidRPr="00235AB9" w:rsidRDefault="00F14641" w:rsidP="00F14641">
      <w:pPr>
        <w:jc w:val="right"/>
        <w:rPr>
          <w:bCs/>
          <w:color w:val="000000"/>
          <w:sz w:val="24"/>
          <w:szCs w:val="24"/>
          <w:lang w:val="en-US"/>
        </w:rPr>
      </w:pPr>
      <w:r w:rsidRPr="00F14641">
        <w:rPr>
          <w:color w:val="000000"/>
          <w:sz w:val="24"/>
          <w:szCs w:val="24"/>
          <w:lang w:val="en-US" w:bidi="en-US"/>
        </w:rPr>
        <w:t>Fig.</w:t>
      </w:r>
      <w:r w:rsidR="008D35EF">
        <w:rPr>
          <w:color w:val="000000"/>
          <w:sz w:val="24"/>
          <w:szCs w:val="24"/>
          <w:lang w:val="en-US" w:bidi="en-US"/>
        </w:rPr>
        <w:t xml:space="preserve"> </w:t>
      </w:r>
      <w:r w:rsidRPr="00F14641">
        <w:rPr>
          <w:color w:val="000000"/>
          <w:sz w:val="24"/>
          <w:szCs w:val="24"/>
          <w:lang w:val="en-US" w:bidi="en-US"/>
        </w:rPr>
        <w:t>9</w:t>
      </w:r>
    </w:p>
    <w:p w14:paraId="44114817" w14:textId="77777777" w:rsidR="00252C4D" w:rsidRPr="00C0748F" w:rsidRDefault="00252C4D" w:rsidP="00C74A92">
      <w:pPr>
        <w:ind w:firstLine="567"/>
        <w:jc w:val="both"/>
        <w:rPr>
          <w:sz w:val="24"/>
          <w:szCs w:val="24"/>
          <w:lang w:val="en-US"/>
        </w:rPr>
      </w:pPr>
      <w:r w:rsidRPr="00590D1A">
        <w:rPr>
          <w:sz w:val="24"/>
          <w:szCs w:val="24"/>
          <w:lang w:val="en-US" w:bidi="en-US"/>
        </w:rPr>
        <w:t>8.3.3.2 Operational principle of the dry powder extinguisher with built-in pressure source.</w:t>
      </w:r>
      <w:r w:rsidR="00C74A92" w:rsidRPr="00C74A92">
        <w:rPr>
          <w:color w:val="000000"/>
          <w:spacing w:val="20"/>
          <w:sz w:val="24"/>
          <w:szCs w:val="24"/>
          <w:lang w:val="en-US" w:bidi="en-US"/>
        </w:rPr>
        <w:t xml:space="preserve"> </w:t>
      </w:r>
      <w:r w:rsidRPr="00590D1A">
        <w:rPr>
          <w:sz w:val="24"/>
          <w:szCs w:val="24"/>
          <w:lang w:val="en-US" w:bidi="en-US"/>
        </w:rPr>
        <w:t xml:space="preserve">Upon actuation of the lock and release device, operational gas (carbon dioxide, nitrogen, </w:t>
      </w:r>
      <w:r w:rsidR="00713265">
        <w:rPr>
          <w:sz w:val="24"/>
          <w:szCs w:val="24"/>
          <w:lang w:val="en-US" w:bidi="en-US"/>
        </w:rPr>
        <w:t>etc.)</w:t>
      </w:r>
      <w:r w:rsidRPr="00590D1A">
        <w:rPr>
          <w:sz w:val="24"/>
          <w:szCs w:val="24"/>
          <w:lang w:val="en-US" w:bidi="en-US"/>
        </w:rPr>
        <w:t xml:space="preserve"> bottle seal is broken.</w:t>
      </w:r>
      <w:r w:rsidRPr="00590D1A">
        <w:rPr>
          <w:color w:val="000000"/>
          <w:sz w:val="24"/>
          <w:szCs w:val="24"/>
          <w:lang w:val="en-US" w:bidi="en-US"/>
        </w:rPr>
        <w:t xml:space="preserve"> </w:t>
      </w:r>
      <w:r w:rsidRPr="00590D1A">
        <w:rPr>
          <w:sz w:val="24"/>
          <w:szCs w:val="24"/>
          <w:lang w:val="en-US" w:bidi="en-US"/>
        </w:rPr>
        <w:t xml:space="preserve">Gas is fed through a tube into lower part of the extinguisher casing and creates excess pressure. The powder is displaced through a siphon tube into hose to the branch piece. You can discharge the powder by portions by pressing the branch piece trigger. Upon hitting a burning substance powder isolates it from the air oxygen supply. </w:t>
      </w:r>
    </w:p>
    <w:p w14:paraId="6607649B" w14:textId="77777777" w:rsidR="00252C4D" w:rsidRPr="00C0748F" w:rsidRDefault="005E6248" w:rsidP="003D483F">
      <w:pPr>
        <w:spacing w:before="60" w:after="60"/>
        <w:ind w:firstLine="567"/>
        <w:jc w:val="both"/>
        <w:rPr>
          <w:b/>
          <w:bCs/>
          <w:sz w:val="24"/>
          <w:szCs w:val="24"/>
          <w:lang w:val="en-US"/>
        </w:rPr>
      </w:pPr>
      <w:r>
        <w:rPr>
          <w:sz w:val="24"/>
          <w:szCs w:val="24"/>
          <w:lang w:val="en-US" w:bidi="en-US"/>
        </w:rPr>
        <w:t xml:space="preserve">8.3.3.3 Activating the dry powder extinguisher with built-in pressure source is shown on the </w:t>
      </w:r>
      <w:r w:rsidR="008D35EF">
        <w:rPr>
          <w:sz w:val="24"/>
          <w:szCs w:val="24"/>
          <w:lang w:val="en-US" w:bidi="en-US"/>
        </w:rPr>
        <w:t>F</w:t>
      </w:r>
      <w:r>
        <w:rPr>
          <w:sz w:val="24"/>
          <w:szCs w:val="24"/>
          <w:lang w:val="en-US" w:bidi="en-US"/>
        </w:rPr>
        <w:t>ig. 10</w:t>
      </w:r>
    </w:p>
    <w:p w14:paraId="44AB8EBC" w14:textId="77777777" w:rsidR="00252C4D" w:rsidRPr="00590D1A" w:rsidRDefault="003C71C7" w:rsidP="00252C4D">
      <w:pPr>
        <w:jc w:val="both"/>
        <w:rPr>
          <w:sz w:val="24"/>
          <w:szCs w:val="24"/>
        </w:rPr>
      </w:pPr>
      <w:r w:rsidRPr="00235AB9">
        <w:rPr>
          <w:noProof/>
          <w:sz w:val="24"/>
          <w:szCs w:val="24"/>
        </w:rPr>
        <mc:AlternateContent>
          <mc:Choice Requires="wps">
            <w:drawing>
              <wp:anchor distT="0" distB="0" distL="114300" distR="114300" simplePos="0" relativeHeight="251663872" behindDoc="0" locked="0" layoutInCell="1" allowOverlap="1" wp14:anchorId="063ECD11" wp14:editId="4C1994FB">
                <wp:simplePos x="0" y="0"/>
                <wp:positionH relativeFrom="column">
                  <wp:posOffset>5197475</wp:posOffset>
                </wp:positionH>
                <wp:positionV relativeFrom="paragraph">
                  <wp:posOffset>70421</wp:posOffset>
                </wp:positionV>
                <wp:extent cx="645150" cy="499462"/>
                <wp:effectExtent l="0" t="0" r="3175" b="0"/>
                <wp:wrapNone/>
                <wp:docPr id="9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50" cy="499462"/>
                        </a:xfrm>
                        <a:prstGeom prst="rect">
                          <a:avLst/>
                        </a:prstGeom>
                        <a:solidFill>
                          <a:srgbClr val="FFEAC1"/>
                        </a:solidFill>
                        <a:ln>
                          <a:noFill/>
                        </a:ln>
                      </wps:spPr>
                      <wps:txbx>
                        <w:txbxContent>
                          <w:p w14:paraId="0094A323" w14:textId="77777777" w:rsidR="00702B1A" w:rsidRPr="00A0096E" w:rsidRDefault="00702B1A" w:rsidP="003C71C7">
                            <w:pPr>
                              <w:jc w:val="right"/>
                              <w:rPr>
                                <w:rFonts w:ascii="Arial" w:hAnsi="Arial" w:cs="Arial"/>
                                <w:b/>
                                <w:lang w:val="en-US"/>
                              </w:rPr>
                            </w:pPr>
                            <w:r w:rsidRPr="00235AB9">
                              <w:rPr>
                                <w:rFonts w:ascii="Arial" w:eastAsia="Arial" w:hAnsi="Arial" w:cs="Arial"/>
                                <w:b/>
                                <w:color w:val="000000"/>
                                <w:sz w:val="14"/>
                                <w:szCs w:val="18"/>
                                <w:lang w:val="en-US" w:bidi="en-US"/>
                              </w:rPr>
                              <w:t>After 5 seconds, commence extinguishing of 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3ECD11" id="_x0000_s1070" type="#_x0000_t202" style="position:absolute;left:0;text-align:left;margin-left:409.25pt;margin-top:5.55pt;width:50.8pt;height:3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" fillcolor="#ffeac1" stroked="f">
                <v:textbox inset="0,0,0,0">
                  <w:txbxContent>
                    <w:p w14:paraId="0094A323" w14:textId="77777777" w:rsidR="00702B1A" w:rsidRPr="00A0096E" w:rsidRDefault="00702B1A" w:rsidP="003C71C7">
                      <w:pPr>
                        <w:jc w:val="right"/>
                        <w:rPr>
                          <w:rFonts w:ascii="Arial" w:hAnsi="Arial" w:cs="Arial"/>
                          <w:b/>
                          <w:lang w:val="en-US"/>
                        </w:rPr>
                      </w:pPr>
                      <w:r w:rsidRPr="00235AB9">
                        <w:rPr>
                          <w:rFonts w:ascii="Arial" w:eastAsia="Arial" w:hAnsi="Arial" w:cs="Arial"/>
                          <w:b/>
                          <w:color w:val="000000"/>
                          <w:sz w:val="14"/>
                          <w:szCs w:val="18"/>
                          <w:lang w:val="en-US" w:bidi="en-US"/>
                        </w:rPr>
                        <w:t>After 5 seconds, commence extinguishing of fire</w:t>
                      </w:r>
                    </w:p>
                  </w:txbxContent>
                </v:textbox>
              </v:shape>
            </w:pict>
          </mc:Fallback>
        </mc:AlternateContent>
      </w:r>
      <w:r w:rsidRPr="00235AB9">
        <w:rPr>
          <w:noProof/>
          <w:sz w:val="24"/>
          <w:szCs w:val="24"/>
        </w:rPr>
        <mc:AlternateContent>
          <mc:Choice Requires="wps">
            <w:drawing>
              <wp:anchor distT="0" distB="0" distL="114300" distR="114300" simplePos="0" relativeHeight="251660800" behindDoc="0" locked="0" layoutInCell="1" allowOverlap="1" wp14:anchorId="6CB15951" wp14:editId="0C752ED0">
                <wp:simplePos x="0" y="0"/>
                <wp:positionH relativeFrom="column">
                  <wp:posOffset>3115310</wp:posOffset>
                </wp:positionH>
                <wp:positionV relativeFrom="paragraph">
                  <wp:posOffset>78041</wp:posOffset>
                </wp:positionV>
                <wp:extent cx="1244670" cy="368252"/>
                <wp:effectExtent l="0" t="0" r="0" b="0"/>
                <wp:wrapNone/>
                <wp:docPr id="9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70" cy="368252"/>
                        </a:xfrm>
                        <a:prstGeom prst="rect">
                          <a:avLst/>
                        </a:prstGeom>
                        <a:solidFill>
                          <a:srgbClr val="FFEAC1"/>
                        </a:solidFill>
                        <a:ln>
                          <a:noFill/>
                        </a:ln>
                      </wps:spPr>
                      <wps:txbx>
                        <w:txbxContent>
                          <w:p w14:paraId="67371DFE" w14:textId="77777777" w:rsidR="00702B1A" w:rsidRPr="00A0096E" w:rsidRDefault="00702B1A" w:rsidP="003C71C7">
                            <w:pPr>
                              <w:jc w:val="right"/>
                              <w:rPr>
                                <w:rFonts w:ascii="Arial" w:hAnsi="Arial" w:cs="Arial"/>
                                <w:b/>
                                <w:lang w:val="en-US"/>
                              </w:rPr>
                            </w:pPr>
                            <w:r w:rsidRPr="00235AB9">
                              <w:rPr>
                                <w:rFonts w:ascii="Arial" w:eastAsia="Arial" w:hAnsi="Arial" w:cs="Arial"/>
                                <w:b/>
                                <w:color w:val="1B2036"/>
                                <w:sz w:val="14"/>
                                <w:szCs w:val="18"/>
                                <w:lang w:val="en-US" w:bidi="en-US"/>
                              </w:rPr>
                              <w:t>Turn the turret branch piece towards the fire scene and press the trigger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B15951" id="_x0000_s1071" type="#_x0000_t202" style="position:absolute;left:0;text-align:left;margin-left:245.3pt;margin-top:6.15pt;width:98pt;height: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" fillcolor="#ffeac1" stroked="f">
                <v:textbox inset="0,0,0,0">
                  <w:txbxContent>
                    <w:p w14:paraId="67371DFE" w14:textId="77777777" w:rsidR="00702B1A" w:rsidRPr="00A0096E" w:rsidRDefault="00702B1A" w:rsidP="003C71C7">
                      <w:pPr>
                        <w:jc w:val="right"/>
                        <w:rPr>
                          <w:rFonts w:ascii="Arial" w:hAnsi="Arial" w:cs="Arial"/>
                          <w:b/>
                          <w:lang w:val="en-US"/>
                        </w:rPr>
                      </w:pPr>
                      <w:r w:rsidRPr="00235AB9">
                        <w:rPr>
                          <w:rFonts w:ascii="Arial" w:eastAsia="Arial" w:hAnsi="Arial" w:cs="Arial"/>
                          <w:b/>
                          <w:color w:val="1B2036"/>
                          <w:sz w:val="14"/>
                          <w:szCs w:val="18"/>
                          <w:lang w:val="en-US" w:bidi="en-US"/>
                        </w:rPr>
                        <w:t>Turn the turret branch piece towards the fire scene and press the trigger</w:t>
                      </w:r>
                    </w:p>
                  </w:txbxContent>
                </v:textbox>
              </v:shape>
            </w:pict>
          </mc:Fallback>
        </mc:AlternateContent>
      </w:r>
      <w:r w:rsidRPr="00235AB9">
        <w:rPr>
          <w:noProof/>
          <w:sz w:val="24"/>
          <w:szCs w:val="24"/>
        </w:rPr>
        <mc:AlternateContent>
          <mc:Choice Requires="wps">
            <w:drawing>
              <wp:anchor distT="0" distB="0" distL="114300" distR="114300" simplePos="0" relativeHeight="251662848" behindDoc="0" locked="0" layoutInCell="1" allowOverlap="1" wp14:anchorId="5AA91307" wp14:editId="06919BEF">
                <wp:simplePos x="0" y="0"/>
                <wp:positionH relativeFrom="column">
                  <wp:posOffset>1632328</wp:posOffset>
                </wp:positionH>
                <wp:positionV relativeFrom="paragraph">
                  <wp:posOffset>85837</wp:posOffset>
                </wp:positionV>
                <wp:extent cx="1167973" cy="230505"/>
                <wp:effectExtent l="0" t="0" r="0" b="0"/>
                <wp:wrapNone/>
                <wp:docPr id="9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973" cy="230505"/>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08570" w14:textId="77777777" w:rsidR="00702B1A" w:rsidRPr="003C71C7" w:rsidRDefault="00702B1A" w:rsidP="003C71C7">
                            <w:pPr>
                              <w:jc w:val="center"/>
                              <w:rPr>
                                <w:rFonts w:ascii="Arial" w:hAnsi="Arial" w:cs="Arial"/>
                                <w:b/>
                                <w:color w:val="000000" w:themeColor="text1"/>
                                <w:lang w:val="en-US"/>
                              </w:rPr>
                            </w:pPr>
                            <w:r w:rsidRPr="003C71C7">
                              <w:rPr>
                                <w:rFonts w:ascii="Arial" w:eastAsia="Arial" w:hAnsi="Arial" w:cs="Arial"/>
                                <w:b/>
                                <w:color w:val="000000" w:themeColor="text1"/>
                                <w:sz w:val="14"/>
                                <w:szCs w:val="18"/>
                                <w:lang w:val="en-US" w:bidi="en-US"/>
                              </w:rPr>
                              <w:t>Turn the lever up all the way or hit the 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AA91307" id="_x0000_s1072" type="#_x0000_t202" style="position:absolute;left:0;text-align:left;margin-left:128.55pt;margin-top:6.75pt;width:91.95pt;height:18.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" fillcolor="#fec" stroked="f">
                <v:textbox inset="0,0,0,0">
                  <w:txbxContent>
                    <w:p w14:paraId="6A008570" w14:textId="77777777" w:rsidR="00702B1A" w:rsidRPr="003C71C7" w:rsidRDefault="00702B1A" w:rsidP="003C71C7">
                      <w:pPr>
                        <w:jc w:val="center"/>
                        <w:rPr>
                          <w:rFonts w:ascii="Arial" w:hAnsi="Arial" w:cs="Arial"/>
                          <w:b/>
                          <w:color w:val="000000" w:themeColor="text1"/>
                          <w:lang w:val="en-US"/>
                        </w:rPr>
                      </w:pPr>
                      <w:r w:rsidRPr="003C71C7">
                        <w:rPr>
                          <w:rFonts w:ascii="Arial" w:eastAsia="Arial" w:hAnsi="Arial" w:cs="Arial"/>
                          <w:b/>
                          <w:color w:val="000000" w:themeColor="text1"/>
                          <w:sz w:val="14"/>
                          <w:szCs w:val="18"/>
                          <w:lang w:val="en-US" w:bidi="en-US"/>
                        </w:rPr>
                        <w:t>Turn the lever up all the way or hit the button</w:t>
                      </w:r>
                    </w:p>
                  </w:txbxContent>
                </v:textbox>
              </v:shape>
            </w:pict>
          </mc:Fallback>
        </mc:AlternateContent>
      </w:r>
      <w:r w:rsidRPr="00235AB9">
        <w:rPr>
          <w:noProof/>
          <w:sz w:val="24"/>
          <w:szCs w:val="24"/>
        </w:rPr>
        <mc:AlternateContent>
          <mc:Choice Requires="wps">
            <w:drawing>
              <wp:anchor distT="0" distB="0" distL="114300" distR="114300" simplePos="0" relativeHeight="251661824" behindDoc="0" locked="0" layoutInCell="1" allowOverlap="1" wp14:anchorId="30CD7AD9" wp14:editId="1B17E669">
                <wp:simplePos x="0" y="0"/>
                <wp:positionH relativeFrom="column">
                  <wp:posOffset>80010</wp:posOffset>
                </wp:positionH>
                <wp:positionV relativeFrom="paragraph">
                  <wp:posOffset>308546</wp:posOffset>
                </wp:positionV>
                <wp:extent cx="568619" cy="145415"/>
                <wp:effectExtent l="0" t="0" r="3175" b="6985"/>
                <wp:wrapNone/>
                <wp:docPr id="9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19" cy="145415"/>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3A59F" w14:textId="77777777" w:rsidR="00702B1A" w:rsidRPr="00A0096E" w:rsidRDefault="00702B1A" w:rsidP="003C71C7">
                            <w:pPr>
                              <w:rPr>
                                <w:rFonts w:ascii="Arial" w:hAnsi="Arial" w:cs="Arial"/>
                                <w:b/>
                                <w:lang w:val="en-US"/>
                              </w:rPr>
                            </w:pPr>
                            <w:r w:rsidRPr="00235AB9">
                              <w:rPr>
                                <w:rFonts w:ascii="Arial" w:eastAsia="Arial" w:hAnsi="Arial" w:cs="Arial"/>
                                <w:b/>
                                <w:color w:val="000000"/>
                                <w:sz w:val="14"/>
                                <w:szCs w:val="18"/>
                                <w:lang w:val="en-US" w:bidi="en-US"/>
                              </w:rPr>
                              <w:t>locking 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CD7AD9" id="_x0000_s1073" type="#_x0000_t202" style="position:absolute;left:0;text-align:left;margin-left:6.3pt;margin-top:24.3pt;width:44.75pt;height:1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" fillcolor="#fec" stroked="f">
                <v:textbox inset="0,0,0,0">
                  <w:txbxContent>
                    <w:p w14:paraId="33C3A59F" w14:textId="77777777" w:rsidR="00702B1A" w:rsidRPr="00A0096E" w:rsidRDefault="00702B1A" w:rsidP="003C71C7">
                      <w:pPr>
                        <w:rPr>
                          <w:rFonts w:ascii="Arial" w:hAnsi="Arial" w:cs="Arial"/>
                          <w:b/>
                          <w:lang w:val="en-US"/>
                        </w:rPr>
                      </w:pPr>
                      <w:r w:rsidRPr="00235AB9">
                        <w:rPr>
                          <w:rFonts w:ascii="Arial" w:eastAsia="Arial" w:hAnsi="Arial" w:cs="Arial"/>
                          <w:b/>
                          <w:color w:val="000000"/>
                          <w:sz w:val="14"/>
                          <w:szCs w:val="18"/>
                          <w:lang w:val="en-US" w:bidi="en-US"/>
                        </w:rPr>
                        <w:t>locking pin</w:t>
                      </w:r>
                    </w:p>
                  </w:txbxContent>
                </v:textbox>
              </v:shape>
            </w:pict>
          </mc:Fallback>
        </mc:AlternateContent>
      </w:r>
      <w:r w:rsidRPr="00235AB9">
        <w:rPr>
          <w:noProof/>
          <w:sz w:val="24"/>
          <w:szCs w:val="24"/>
        </w:rPr>
        <mc:AlternateContent>
          <mc:Choice Requires="wps">
            <w:drawing>
              <wp:anchor distT="0" distB="0" distL="114300" distR="114300" simplePos="0" relativeHeight="251659776" behindDoc="0" locked="0" layoutInCell="1" allowOverlap="1" wp14:anchorId="4052EFC9" wp14:editId="7EEF01AA">
                <wp:simplePos x="0" y="0"/>
                <wp:positionH relativeFrom="column">
                  <wp:posOffset>80010</wp:posOffset>
                </wp:positionH>
                <wp:positionV relativeFrom="paragraph">
                  <wp:posOffset>85725</wp:posOffset>
                </wp:positionV>
                <wp:extent cx="806450" cy="230505"/>
                <wp:effectExtent l="0" t="0" r="0" b="0"/>
                <wp:wrapNone/>
                <wp:docPr id="9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30505"/>
                        </a:xfrm>
                        <a:prstGeom prst="rect">
                          <a:avLst/>
                        </a:prstGeom>
                        <a:solidFill>
                          <a:srgbClr val="FFEE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D9B57" w14:textId="77777777" w:rsidR="00702B1A" w:rsidRPr="00A0096E" w:rsidRDefault="00702B1A" w:rsidP="00235AB9">
                            <w:pPr>
                              <w:rPr>
                                <w:rFonts w:ascii="Arial" w:hAnsi="Arial" w:cs="Arial"/>
                                <w:b/>
                                <w:lang w:val="en-US"/>
                              </w:rPr>
                            </w:pPr>
                            <w:r w:rsidRPr="00235AB9">
                              <w:rPr>
                                <w:rFonts w:ascii="Arial" w:eastAsia="Arial" w:hAnsi="Arial" w:cs="Arial"/>
                                <w:b/>
                                <w:color w:val="000000"/>
                                <w:sz w:val="14"/>
                                <w:szCs w:val="18"/>
                                <w:lang w:val="en-US" w:bidi="en-US"/>
                              </w:rPr>
                              <w:t xml:space="preserve">Break the seal, remove the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52EFC9" id="_x0000_s1074" type="#_x0000_t202" style="position:absolute;left:0;text-align:left;margin-left:6.3pt;margin-top:6.75pt;width:63.5pt;height:18.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" fillcolor="#fec" stroked="f">
                <v:textbox inset="0,0,0,0">
                  <w:txbxContent>
                    <w:p w14:paraId="156D9B57" w14:textId="77777777" w:rsidR="00702B1A" w:rsidRPr="00A0096E" w:rsidRDefault="00702B1A" w:rsidP="00235AB9">
                      <w:pPr>
                        <w:rPr>
                          <w:rFonts w:ascii="Arial" w:hAnsi="Arial" w:cs="Arial"/>
                          <w:b/>
                          <w:lang w:val="en-US"/>
                        </w:rPr>
                      </w:pPr>
                      <w:r w:rsidRPr="00235AB9">
                        <w:rPr>
                          <w:rFonts w:ascii="Arial" w:eastAsia="Arial" w:hAnsi="Arial" w:cs="Arial"/>
                          <w:b/>
                          <w:color w:val="000000"/>
                          <w:sz w:val="14"/>
                          <w:szCs w:val="18"/>
                          <w:lang w:val="en-US" w:bidi="en-US"/>
                        </w:rPr>
                        <w:t xml:space="preserve">Break the seal, remove the </w:t>
                      </w:r>
                    </w:p>
                  </w:txbxContent>
                </v:textbox>
              </v:shape>
            </w:pict>
          </mc:Fallback>
        </mc:AlternateContent>
      </w:r>
      <w:r w:rsidR="00937E6B">
        <w:rPr>
          <w:noProof/>
          <w:sz w:val="24"/>
          <w:szCs w:val="24"/>
        </w:rPr>
        <w:drawing>
          <wp:inline distT="0" distB="0" distL="0" distR="0" wp14:anchorId="690A92FE" wp14:editId="321FC773">
            <wp:extent cx="5932805" cy="1470660"/>
            <wp:effectExtent l="0" t="0" r="0" b="0"/>
            <wp:docPr id="13" name="Рисунок 13" descr="ОП рименение бало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 рименение балонного"/>
                    <pic:cNvPicPr>
                      <a:picLocks noChangeAspect="1" noChangeArrowheads="1"/>
                    </pic:cNvPicPr>
                  </pic:nvPicPr>
                  <pic:blipFill>
                    <a:blip r:embed="rId33">
                      <a:extLst>
                        <a:ext uri="{28A0092B-C50C-407E-A947-70E740481C1C}">
                          <a14:useLocalDpi xmlns:a14="http://schemas.microsoft.com/office/drawing/2010/main" val="0"/>
                        </a:ext>
                      </a:extLst>
                    </a:blip>
                    <a:srcRect t="9412"/>
                    <a:stretch>
                      <a:fillRect/>
                    </a:stretch>
                  </pic:blipFill>
                  <pic:spPr bwMode="auto">
                    <a:xfrm>
                      <a:off x="0" y="0"/>
                      <a:ext cx="5932805" cy="1470660"/>
                    </a:xfrm>
                    <a:prstGeom prst="rect">
                      <a:avLst/>
                    </a:prstGeom>
                    <a:noFill/>
                    <a:ln>
                      <a:noFill/>
                    </a:ln>
                  </pic:spPr>
                </pic:pic>
              </a:graphicData>
            </a:graphic>
          </wp:inline>
        </w:drawing>
      </w:r>
    </w:p>
    <w:p w14:paraId="048FA8E1" w14:textId="77777777" w:rsidR="00252C4D" w:rsidRPr="003C71C7" w:rsidRDefault="00D22D5F" w:rsidP="00D22D5F">
      <w:pPr>
        <w:jc w:val="right"/>
        <w:rPr>
          <w:color w:val="333333"/>
          <w:sz w:val="24"/>
          <w:szCs w:val="24"/>
          <w:lang w:val="en-US"/>
        </w:rPr>
      </w:pPr>
      <w:r>
        <w:rPr>
          <w:color w:val="333333"/>
          <w:sz w:val="24"/>
          <w:szCs w:val="24"/>
          <w:lang w:val="en-US" w:bidi="en-US"/>
        </w:rPr>
        <w:t>Fig. 10</w:t>
      </w:r>
    </w:p>
    <w:p w14:paraId="164E6667" w14:textId="77777777" w:rsidR="00252C4D" w:rsidRPr="00C0748F" w:rsidRDefault="005E6248" w:rsidP="003D483F">
      <w:pPr>
        <w:spacing w:before="120"/>
        <w:ind w:firstLine="539"/>
        <w:jc w:val="both"/>
        <w:rPr>
          <w:b/>
          <w:bCs/>
          <w:spacing w:val="20"/>
          <w:sz w:val="24"/>
          <w:szCs w:val="24"/>
          <w:lang w:val="en-US"/>
        </w:rPr>
      </w:pPr>
      <w:r>
        <w:rPr>
          <w:spacing w:val="20"/>
          <w:sz w:val="24"/>
          <w:szCs w:val="24"/>
          <w:lang w:val="en-US" w:bidi="en-US"/>
        </w:rPr>
        <w:t xml:space="preserve">8.3.4 </w:t>
      </w:r>
      <w:r>
        <w:rPr>
          <w:b/>
          <w:spacing w:val="20"/>
          <w:sz w:val="24"/>
          <w:szCs w:val="24"/>
          <w:lang w:val="en-US" w:bidi="en-US"/>
        </w:rPr>
        <w:t>Operation procedure for dry powder extinguishers (DPEs)</w:t>
      </w:r>
    </w:p>
    <w:p w14:paraId="58BB4CC4" w14:textId="77777777" w:rsidR="00252C4D" w:rsidRPr="00C0748F" w:rsidRDefault="005E6248" w:rsidP="003D483F">
      <w:pPr>
        <w:tabs>
          <w:tab w:val="left" w:pos="540"/>
        </w:tabs>
        <w:ind w:firstLine="567"/>
        <w:jc w:val="both"/>
        <w:rPr>
          <w:i/>
          <w:iCs/>
          <w:sz w:val="24"/>
          <w:szCs w:val="24"/>
          <w:lang w:val="en-US"/>
        </w:rPr>
      </w:pPr>
      <w:r>
        <w:rPr>
          <w:sz w:val="24"/>
          <w:szCs w:val="24"/>
          <w:lang w:val="en-US" w:bidi="en-US"/>
        </w:rPr>
        <w:t xml:space="preserve">8.3.4.1 Area of the pressure gauge bar indicating the working pressure range corresponding to the standards is a green-colored area outside the operating pressure range of red (yellow) color, which means </w:t>
      </w:r>
      <w:r w:rsidR="008D35EF">
        <w:rPr>
          <w:i/>
          <w:sz w:val="24"/>
          <w:szCs w:val="24"/>
          <w:lang w:val="en-US" w:bidi="en-US"/>
        </w:rPr>
        <w:t>“</w:t>
      </w:r>
      <w:r>
        <w:rPr>
          <w:i/>
          <w:sz w:val="24"/>
          <w:szCs w:val="24"/>
          <w:lang w:val="en-US" w:bidi="en-US"/>
        </w:rPr>
        <w:t>Excess increase or decrease of pressure.</w:t>
      </w:r>
      <w:r w:rsidR="008D35EF">
        <w:rPr>
          <w:i/>
          <w:sz w:val="24"/>
          <w:szCs w:val="24"/>
          <w:lang w:val="en-US" w:bidi="en-US"/>
        </w:rPr>
        <w:t>”</w:t>
      </w:r>
    </w:p>
    <w:p w14:paraId="247CE2C2" w14:textId="77777777" w:rsidR="00252C4D" w:rsidRPr="00C0748F" w:rsidRDefault="005E6248" w:rsidP="003D483F">
      <w:pPr>
        <w:spacing w:before="60"/>
        <w:ind w:firstLine="539"/>
        <w:jc w:val="both"/>
        <w:rPr>
          <w:sz w:val="24"/>
          <w:szCs w:val="24"/>
          <w:lang w:val="en-US"/>
        </w:rPr>
      </w:pPr>
      <w:r>
        <w:rPr>
          <w:sz w:val="24"/>
          <w:szCs w:val="24"/>
          <w:lang w:val="en-US" w:bidi="en-US"/>
        </w:rPr>
        <w:t>8.3.4.2 If the minimum and maximum operational pressure values mismatch, the fire extinguisher shall be sent for recharging.</w:t>
      </w:r>
    </w:p>
    <w:p w14:paraId="6613E100" w14:textId="77777777" w:rsidR="00252C4D" w:rsidRPr="00C0748F" w:rsidRDefault="005E6248" w:rsidP="003D483F">
      <w:pPr>
        <w:spacing w:before="60"/>
        <w:ind w:firstLine="539"/>
        <w:jc w:val="both"/>
        <w:rPr>
          <w:sz w:val="24"/>
          <w:szCs w:val="24"/>
          <w:lang w:val="en-US"/>
        </w:rPr>
      </w:pPr>
      <w:r>
        <w:rPr>
          <w:sz w:val="24"/>
          <w:szCs w:val="24"/>
          <w:lang w:val="en-US" w:bidi="en-US"/>
        </w:rPr>
        <w:t>8.3.4.3 Extinguisher activation mechanism shall be equipped with locking fixture (pin) that prevents from unauthorized action. Lockout device shall be sealed.</w:t>
      </w:r>
    </w:p>
    <w:p w14:paraId="23ABA381" w14:textId="77777777" w:rsidR="00252C4D" w:rsidRPr="00C0748F" w:rsidRDefault="005E6248" w:rsidP="00252C4D">
      <w:pPr>
        <w:spacing w:after="60"/>
        <w:ind w:firstLine="539"/>
        <w:jc w:val="both"/>
        <w:rPr>
          <w:sz w:val="24"/>
          <w:szCs w:val="24"/>
          <w:lang w:val="en-US"/>
        </w:rPr>
      </w:pPr>
      <w:r>
        <w:rPr>
          <w:sz w:val="24"/>
          <w:szCs w:val="24"/>
          <w:lang w:val="en-US" w:bidi="en-US"/>
        </w:rPr>
        <w:t xml:space="preserve">8.3.4.4 In case of extinguishing a fire with a DPE one must take into account the possibility of high suspended materials concentration in the air. </w:t>
      </w:r>
    </w:p>
    <w:p w14:paraId="0AAC51ED" w14:textId="77777777" w:rsidR="00252C4D" w:rsidRPr="00C0748F" w:rsidRDefault="005E6248" w:rsidP="00252C4D">
      <w:pPr>
        <w:ind w:firstLine="540"/>
        <w:jc w:val="both"/>
        <w:rPr>
          <w:sz w:val="24"/>
          <w:szCs w:val="24"/>
          <w:lang w:val="en-US"/>
        </w:rPr>
      </w:pPr>
      <w:r>
        <w:rPr>
          <w:sz w:val="24"/>
          <w:szCs w:val="24"/>
          <w:lang w:val="en-US" w:bidi="en-US"/>
        </w:rPr>
        <w:t xml:space="preserve">8.3.4.5 </w:t>
      </w:r>
      <w:r>
        <w:rPr>
          <w:b/>
          <w:sz w:val="24"/>
          <w:szCs w:val="24"/>
          <w:lang w:val="en-US" w:bidi="en-US"/>
        </w:rPr>
        <w:t>It is prohibited:</w:t>
      </w:r>
    </w:p>
    <w:p w14:paraId="0FCF9E35" w14:textId="77777777" w:rsidR="00252C4D" w:rsidRPr="00C0748F" w:rsidRDefault="003D483F" w:rsidP="00C74A92">
      <w:pPr>
        <w:ind w:firstLine="709"/>
        <w:jc w:val="both"/>
        <w:rPr>
          <w:sz w:val="24"/>
          <w:szCs w:val="24"/>
          <w:lang w:val="en-US"/>
        </w:rPr>
      </w:pPr>
      <w:r w:rsidRPr="005E6248">
        <w:rPr>
          <w:sz w:val="24"/>
          <w:szCs w:val="24"/>
          <w:lang w:val="en-US" w:bidi="en-US"/>
        </w:rPr>
        <w:t>a</w:t>
      </w:r>
      <w:r w:rsidR="008D35EF">
        <w:rPr>
          <w:sz w:val="24"/>
          <w:szCs w:val="24"/>
          <w:lang w:val="en-US" w:bidi="en-US"/>
        </w:rPr>
        <w:t>)</w:t>
      </w:r>
      <w:r w:rsidRPr="005E6248">
        <w:rPr>
          <w:sz w:val="24"/>
          <w:szCs w:val="24"/>
          <w:lang w:val="en-US" w:bidi="en-US"/>
        </w:rPr>
        <w:t xml:space="preserve"> to operate the extinguisher upon detection of faults stipulated in </w:t>
      </w:r>
      <w:r w:rsidR="008D35EF">
        <w:rPr>
          <w:sz w:val="24"/>
          <w:szCs w:val="24"/>
          <w:lang w:val="en-US" w:bidi="en-US"/>
        </w:rPr>
        <w:t>cl.</w:t>
      </w:r>
      <w:r w:rsidRPr="005E6248">
        <w:rPr>
          <w:sz w:val="24"/>
          <w:szCs w:val="24"/>
          <w:lang w:val="en-US" w:bidi="en-US"/>
        </w:rPr>
        <w:t xml:space="preserve"> 7.1;</w:t>
      </w:r>
    </w:p>
    <w:p w14:paraId="2AF51812" w14:textId="77777777" w:rsidR="00252C4D" w:rsidRPr="00C0748F" w:rsidRDefault="003D483F" w:rsidP="005E6248">
      <w:pPr>
        <w:spacing w:before="60"/>
        <w:ind w:firstLine="709"/>
        <w:jc w:val="both"/>
        <w:rPr>
          <w:sz w:val="24"/>
          <w:szCs w:val="24"/>
          <w:lang w:val="en-US"/>
        </w:rPr>
      </w:pPr>
      <w:r>
        <w:rPr>
          <w:sz w:val="24"/>
          <w:szCs w:val="24"/>
          <w:lang w:val="en-US" w:bidi="en-US"/>
        </w:rPr>
        <w:t>b</w:t>
      </w:r>
      <w:r w:rsidR="008D35EF">
        <w:rPr>
          <w:sz w:val="24"/>
          <w:szCs w:val="24"/>
          <w:lang w:val="en-US" w:bidi="en-US"/>
        </w:rPr>
        <w:t>)</w:t>
      </w:r>
      <w:r>
        <w:rPr>
          <w:sz w:val="24"/>
          <w:szCs w:val="24"/>
          <w:lang w:val="en-US" w:bidi="en-US"/>
        </w:rPr>
        <w:t xml:space="preserve"> </w:t>
      </w:r>
      <w:proofErr w:type="gramStart"/>
      <w:r>
        <w:rPr>
          <w:sz w:val="24"/>
          <w:szCs w:val="24"/>
          <w:lang w:val="en-US" w:bidi="en-US"/>
        </w:rPr>
        <w:t>to</w:t>
      </w:r>
      <w:proofErr w:type="gramEnd"/>
      <w:r>
        <w:rPr>
          <w:sz w:val="24"/>
          <w:szCs w:val="24"/>
          <w:lang w:val="en-US" w:bidi="en-US"/>
        </w:rPr>
        <w:t xml:space="preserve"> turn the FEA spray towards people in close proximity;</w:t>
      </w:r>
    </w:p>
    <w:p w14:paraId="17A92297" w14:textId="77777777" w:rsidR="00252C4D" w:rsidRPr="00C0748F" w:rsidRDefault="003D483F" w:rsidP="005E6248">
      <w:pPr>
        <w:spacing w:before="60"/>
        <w:ind w:firstLine="709"/>
        <w:jc w:val="both"/>
        <w:rPr>
          <w:sz w:val="24"/>
          <w:szCs w:val="24"/>
          <w:lang w:val="en-US"/>
        </w:rPr>
      </w:pPr>
      <w:r>
        <w:rPr>
          <w:sz w:val="24"/>
          <w:szCs w:val="24"/>
          <w:lang w:val="en-US" w:bidi="en-US"/>
        </w:rPr>
        <w:t>c</w:t>
      </w:r>
      <w:r w:rsidR="008D35EF">
        <w:rPr>
          <w:sz w:val="24"/>
          <w:szCs w:val="24"/>
          <w:lang w:val="en-US" w:bidi="en-US"/>
        </w:rPr>
        <w:t>)</w:t>
      </w:r>
      <w:r>
        <w:rPr>
          <w:sz w:val="24"/>
          <w:szCs w:val="24"/>
          <w:lang w:val="en-US" w:bidi="en-US"/>
        </w:rPr>
        <w:t xml:space="preserve"> to use DPE for extinguishing burning electrical installations while the spraying nozzle or casing are located closer than 1 m from the current-carrying parts;</w:t>
      </w:r>
    </w:p>
    <w:p w14:paraId="4EA0A93C" w14:textId="77777777" w:rsidR="003D483F" w:rsidRPr="00C0748F" w:rsidRDefault="003D483F" w:rsidP="005E6248">
      <w:pPr>
        <w:spacing w:before="60"/>
        <w:ind w:firstLine="709"/>
        <w:jc w:val="both"/>
        <w:rPr>
          <w:sz w:val="24"/>
          <w:szCs w:val="24"/>
          <w:lang w:val="en-US"/>
        </w:rPr>
      </w:pPr>
      <w:r>
        <w:rPr>
          <w:sz w:val="24"/>
          <w:szCs w:val="24"/>
          <w:lang w:val="en-US" w:bidi="en-US"/>
        </w:rPr>
        <w:t>d</w:t>
      </w:r>
      <w:r w:rsidR="008D35EF">
        <w:rPr>
          <w:sz w:val="24"/>
          <w:szCs w:val="24"/>
          <w:lang w:val="en-US" w:bidi="en-US"/>
        </w:rPr>
        <w:t>)</w:t>
      </w:r>
      <w:r>
        <w:rPr>
          <w:sz w:val="24"/>
          <w:szCs w:val="24"/>
          <w:lang w:val="en-US" w:bidi="en-US"/>
        </w:rPr>
        <w:t xml:space="preserve"> use dry powder extinguishers to extinguish fires on electrical equipment carrying voltage over 1000 V. </w:t>
      </w:r>
    </w:p>
    <w:p w14:paraId="04894D59" w14:textId="77777777" w:rsidR="00252C4D" w:rsidRPr="00C0748F" w:rsidRDefault="00992578" w:rsidP="00C74A92">
      <w:pPr>
        <w:spacing w:after="120"/>
        <w:ind w:firstLine="709"/>
        <w:jc w:val="both"/>
        <w:rPr>
          <w:sz w:val="24"/>
          <w:szCs w:val="24"/>
          <w:lang w:val="en-US"/>
        </w:rPr>
      </w:pPr>
      <w:r>
        <w:rPr>
          <w:sz w:val="24"/>
          <w:szCs w:val="24"/>
          <w:lang w:val="en-US" w:bidi="en-US"/>
        </w:rPr>
        <w:t>It is not recommended to use for extinguishing office equipment, as well as electronic and high-precision devices.</w:t>
      </w:r>
    </w:p>
    <w:p w14:paraId="22690E0D" w14:textId="77777777" w:rsidR="00FE036E" w:rsidRPr="00C0748F" w:rsidRDefault="005E6248" w:rsidP="003D483F">
      <w:pPr>
        <w:spacing w:before="240"/>
        <w:ind w:firstLine="540"/>
        <w:jc w:val="both"/>
        <w:rPr>
          <w:b/>
          <w:bCs/>
          <w:sz w:val="24"/>
          <w:szCs w:val="24"/>
          <w:lang w:val="en-US"/>
        </w:rPr>
      </w:pPr>
      <w:r>
        <w:rPr>
          <w:b/>
          <w:sz w:val="24"/>
          <w:szCs w:val="24"/>
          <w:lang w:val="en-US" w:bidi="en-US"/>
        </w:rPr>
        <w:t>8.4 Carbon dioxide extinguishers</w:t>
      </w:r>
    </w:p>
    <w:p w14:paraId="334CBD79" w14:textId="77777777" w:rsidR="00FE036E" w:rsidRPr="00C0748F" w:rsidRDefault="005E6248" w:rsidP="003D483F">
      <w:pPr>
        <w:ind w:firstLine="567"/>
        <w:jc w:val="both"/>
        <w:rPr>
          <w:sz w:val="24"/>
          <w:szCs w:val="24"/>
          <w:lang w:val="en-US"/>
        </w:rPr>
      </w:pPr>
      <w:r>
        <w:rPr>
          <w:sz w:val="24"/>
          <w:szCs w:val="24"/>
          <w:lang w:val="en-US" w:bidi="en-US"/>
        </w:rPr>
        <w:t>8.4.1 Carbon dioxide extinguishers are designed for extinguishing combustions of different types of substances and materials, electrical installations carrying 1000 V to 10 KV voltage (except for extinguishers equipped with metallic diffuser for carbon dioxide feeding onto the fire scene), internal combustion motors, combustible liquids.</w:t>
      </w:r>
    </w:p>
    <w:p w14:paraId="220DA001" w14:textId="77777777" w:rsidR="0049771A" w:rsidRPr="00C0748F" w:rsidRDefault="005E6248" w:rsidP="003D483F">
      <w:pPr>
        <w:spacing w:before="120"/>
        <w:ind w:firstLine="567"/>
        <w:jc w:val="both"/>
        <w:rPr>
          <w:sz w:val="24"/>
          <w:szCs w:val="24"/>
          <w:lang w:val="en-US"/>
        </w:rPr>
      </w:pPr>
      <w:r>
        <w:rPr>
          <w:sz w:val="24"/>
          <w:szCs w:val="24"/>
          <w:lang w:val="en-US" w:bidi="en-US"/>
        </w:rPr>
        <w:t xml:space="preserve">8.4.2 Design and types of carbon dioxide extinguishers are provided in </w:t>
      </w:r>
      <w:r w:rsidR="008D35EF">
        <w:rPr>
          <w:sz w:val="24"/>
          <w:szCs w:val="24"/>
          <w:lang w:val="en-US" w:bidi="en-US"/>
        </w:rPr>
        <w:t>F</w:t>
      </w:r>
      <w:r>
        <w:rPr>
          <w:sz w:val="24"/>
          <w:szCs w:val="24"/>
          <w:lang w:val="en-US" w:bidi="en-US"/>
        </w:rPr>
        <w:t>ig</w:t>
      </w:r>
      <w:r w:rsidR="008D35EF">
        <w:rPr>
          <w:sz w:val="24"/>
          <w:szCs w:val="24"/>
          <w:lang w:val="en-US" w:bidi="en-US"/>
        </w:rPr>
        <w:t>.</w:t>
      </w:r>
      <w:r>
        <w:rPr>
          <w:sz w:val="24"/>
          <w:szCs w:val="24"/>
          <w:lang w:val="en-US" w:bidi="en-US"/>
        </w:rPr>
        <w:t xml:space="preserve"> 11, 12.</w:t>
      </w:r>
    </w:p>
    <w:p w14:paraId="7FC0000E" w14:textId="77777777" w:rsidR="00FE036E" w:rsidRPr="00C0748F" w:rsidRDefault="003C71C7" w:rsidP="00FE036E">
      <w:pPr>
        <w:jc w:val="both"/>
        <w:rPr>
          <w:sz w:val="24"/>
          <w:szCs w:val="24"/>
          <w:lang w:val="en-US"/>
        </w:rPr>
      </w:pPr>
      <w:r w:rsidRPr="003C71C7">
        <w:rPr>
          <w:noProof/>
          <w:sz w:val="24"/>
          <w:szCs w:val="24"/>
        </w:rPr>
        <mc:AlternateContent>
          <mc:Choice Requires="wps">
            <w:drawing>
              <wp:anchor distT="0" distB="0" distL="114300" distR="114300" simplePos="0" relativeHeight="251689472" behindDoc="0" locked="0" layoutInCell="1" allowOverlap="1" wp14:anchorId="074BF2BC" wp14:editId="083367D0">
                <wp:simplePos x="0" y="0"/>
                <wp:positionH relativeFrom="column">
                  <wp:posOffset>4736401</wp:posOffset>
                </wp:positionH>
                <wp:positionV relativeFrom="paragraph">
                  <wp:posOffset>156210</wp:posOffset>
                </wp:positionV>
                <wp:extent cx="605790" cy="147320"/>
                <wp:effectExtent l="0" t="0" r="3810" b="5080"/>
                <wp:wrapNone/>
                <wp:docPr id="1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2E9A9" w14:textId="77777777" w:rsidR="00702B1A" w:rsidRPr="00235AB9" w:rsidRDefault="00702B1A" w:rsidP="003C71C7">
                            <w:pPr>
                              <w:rPr>
                                <w:rFonts w:ascii="Arial" w:hAnsi="Arial" w:cs="Arial"/>
                                <w:b/>
                                <w:sz w:val="22"/>
                                <w:lang w:val="en-US"/>
                              </w:rPr>
                            </w:pPr>
                            <w:r w:rsidRPr="003C71C7">
                              <w:rPr>
                                <w:rFonts w:ascii="Arial" w:eastAsia="Arial" w:hAnsi="Arial" w:cs="Arial"/>
                                <w:b/>
                                <w:color w:val="1B2036"/>
                                <w:sz w:val="16"/>
                                <w:szCs w:val="16"/>
                                <w:lang w:val="en-US" w:bidi="en-US"/>
                              </w:rPr>
                              <w:t>WHEELED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4BF2BC" id="_x0000_s1075" type="#_x0000_t202" style="position:absolute;left:0;text-align:left;margin-left:372.95pt;margin-top:12.3pt;width:47.7pt;height:11.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" stroked="f">
                <v:textbox inset="0,0,0,0">
                  <w:txbxContent>
                    <w:p w14:paraId="2C92E9A9" w14:textId="77777777" w:rsidR="00702B1A" w:rsidRPr="00235AB9" w:rsidRDefault="00702B1A" w:rsidP="003C71C7">
                      <w:pPr>
                        <w:rPr>
                          <w:rFonts w:ascii="Arial" w:hAnsi="Arial" w:cs="Arial"/>
                          <w:b/>
                          <w:sz w:val="22"/>
                          <w:lang w:val="en-US"/>
                        </w:rPr>
                      </w:pPr>
                      <w:r w:rsidRPr="003C71C7">
                        <w:rPr>
                          <w:rFonts w:ascii="Arial" w:eastAsia="Arial" w:hAnsi="Arial" w:cs="Arial"/>
                          <w:b/>
                          <w:color w:val="1B2036"/>
                          <w:sz w:val="16"/>
                          <w:szCs w:val="16"/>
                          <w:lang w:val="en-US" w:bidi="en-US"/>
                        </w:rPr>
                        <w:t>WHEELED</w:t>
                      </w:r>
                    </w:p>
                  </w:txbxContent>
                </v:textbox>
              </v:shape>
            </w:pict>
          </mc:Fallback>
        </mc:AlternateContent>
      </w:r>
      <w:r w:rsidRPr="003C71C7">
        <w:rPr>
          <w:noProof/>
          <w:sz w:val="24"/>
          <w:szCs w:val="24"/>
        </w:rPr>
        <mc:AlternateContent>
          <mc:Choice Requires="wps">
            <w:drawing>
              <wp:anchor distT="0" distB="0" distL="114300" distR="114300" simplePos="0" relativeHeight="251672064" behindDoc="0" locked="0" layoutInCell="1" allowOverlap="1" wp14:anchorId="627A18D8" wp14:editId="372252A8">
                <wp:simplePos x="0" y="0"/>
                <wp:positionH relativeFrom="column">
                  <wp:posOffset>1293495</wp:posOffset>
                </wp:positionH>
                <wp:positionV relativeFrom="paragraph">
                  <wp:posOffset>168275</wp:posOffset>
                </wp:positionV>
                <wp:extent cx="605790" cy="147320"/>
                <wp:effectExtent l="0" t="0" r="3810" b="5080"/>
                <wp:wrapNone/>
                <wp:docPr id="10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AC14C" w14:textId="77777777" w:rsidR="00702B1A" w:rsidRPr="00235AB9" w:rsidRDefault="00702B1A" w:rsidP="003C71C7">
                            <w:pPr>
                              <w:rPr>
                                <w:rFonts w:ascii="Arial" w:hAnsi="Arial" w:cs="Arial"/>
                                <w:b/>
                                <w:sz w:val="22"/>
                                <w:lang w:val="en-US"/>
                              </w:rPr>
                            </w:pPr>
                            <w:r w:rsidRPr="003C71C7">
                              <w:rPr>
                                <w:rFonts w:ascii="Arial" w:eastAsia="Arial" w:hAnsi="Arial" w:cs="Arial"/>
                                <w:b/>
                                <w:color w:val="1B2036"/>
                                <w:sz w:val="16"/>
                                <w:szCs w:val="16"/>
                                <w:lang w:val="en-US" w:bidi="en-US"/>
                              </w:rPr>
                              <w:t>PORTABLE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7A18D8" id="_x0000_s1076" type="#_x0000_t202" style="position:absolute;left:0;text-align:left;margin-left:101.85pt;margin-top:13.25pt;width:47.7pt;height:1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" stroked="f">
                <v:textbox inset="0,0,0,0">
                  <w:txbxContent>
                    <w:p w14:paraId="6B8AC14C" w14:textId="77777777" w:rsidR="00702B1A" w:rsidRPr="00235AB9" w:rsidRDefault="00702B1A" w:rsidP="003C71C7">
                      <w:pPr>
                        <w:rPr>
                          <w:rFonts w:ascii="Arial" w:hAnsi="Arial" w:cs="Arial"/>
                          <w:b/>
                          <w:sz w:val="22"/>
                          <w:lang w:val="en-US"/>
                        </w:rPr>
                      </w:pPr>
                      <w:r w:rsidRPr="003C71C7">
                        <w:rPr>
                          <w:rFonts w:ascii="Arial" w:eastAsia="Arial" w:hAnsi="Arial" w:cs="Arial"/>
                          <w:b/>
                          <w:color w:val="1B2036"/>
                          <w:sz w:val="16"/>
                          <w:szCs w:val="16"/>
                          <w:lang w:val="en-US" w:bidi="en-US"/>
                        </w:rPr>
                        <w:t>PORTABLE</w:t>
                      </w:r>
                    </w:p>
                  </w:txbxContent>
                </v:textbox>
              </v:shape>
            </w:pict>
          </mc:Fallback>
        </mc:AlternateContent>
      </w:r>
    </w:p>
    <w:tbl>
      <w:tblPr>
        <w:tblW w:w="0" w:type="auto"/>
        <w:jc w:val="center"/>
        <w:tblLayout w:type="fixed"/>
        <w:tblLook w:val="04A0" w:firstRow="1" w:lastRow="0" w:firstColumn="1" w:lastColumn="0" w:noHBand="0" w:noVBand="1"/>
      </w:tblPr>
      <w:tblGrid>
        <w:gridCol w:w="9464"/>
      </w:tblGrid>
      <w:tr w:rsidR="003C71C7" w:rsidRPr="0038282B" w14:paraId="3A40C6AF" w14:textId="77777777" w:rsidTr="005A6728">
        <w:trPr>
          <w:trHeight w:val="2450"/>
          <w:jc w:val="center"/>
        </w:trPr>
        <w:tc>
          <w:tcPr>
            <w:tcW w:w="9464" w:type="dxa"/>
          </w:tcPr>
          <w:p w14:paraId="03CF140C" w14:textId="77777777" w:rsidR="003C71C7" w:rsidRPr="0038282B" w:rsidRDefault="008D35EF" w:rsidP="00AD7A5D">
            <w:pPr>
              <w:jc w:val="both"/>
              <w:rPr>
                <w:sz w:val="24"/>
                <w:szCs w:val="24"/>
              </w:rPr>
            </w:pPr>
            <w:r>
              <w:rPr>
                <w:noProof/>
                <w:sz w:val="24"/>
                <w:szCs w:val="24"/>
              </w:rPr>
              <mc:AlternateContent>
                <mc:Choice Requires="wps">
                  <w:drawing>
                    <wp:anchor distT="0" distB="0" distL="114300" distR="114300" simplePos="0" relativeHeight="251737600" behindDoc="0" locked="0" layoutInCell="1" allowOverlap="1" wp14:anchorId="69F6A3A8" wp14:editId="3AC9C46F">
                      <wp:simplePos x="0" y="0"/>
                      <wp:positionH relativeFrom="column">
                        <wp:posOffset>1593978</wp:posOffset>
                      </wp:positionH>
                      <wp:positionV relativeFrom="paragraph">
                        <wp:posOffset>954555</wp:posOffset>
                      </wp:positionV>
                      <wp:extent cx="522605" cy="116840"/>
                      <wp:effectExtent l="0" t="0" r="0" b="0"/>
                      <wp:wrapNone/>
                      <wp:docPr id="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3335" w14:textId="77777777" w:rsidR="008D35EF" w:rsidRPr="008F4EE5" w:rsidRDefault="008D35EF" w:rsidP="008D35EF">
                                  <w:pPr>
                                    <w:jc w:val="center"/>
                                    <w:rPr>
                                      <w:rFonts w:ascii="Arial" w:hAnsi="Arial" w:cs="Arial"/>
                                      <w:b/>
                                      <w:sz w:val="16"/>
                                      <w:szCs w:val="14"/>
                                      <w:lang w:val="en-US"/>
                                    </w:rPr>
                                  </w:pPr>
                                  <w:r w:rsidRPr="00A0096E">
                                    <w:rPr>
                                      <w:rFonts w:ascii="Arial" w:eastAsia="Arial" w:hAnsi="Arial" w:cs="Arial"/>
                                      <w:b/>
                                      <w:color w:val="000000"/>
                                      <w:sz w:val="10"/>
                                      <w:szCs w:val="16"/>
                                      <w:lang w:val="en-US" w:bidi="en-US"/>
                                    </w:rPr>
                                    <w:t>HANDLE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F6A3A8" id="_x0000_s1077" type="#_x0000_t202" style="position:absolute;left:0;text-align:left;margin-left:125.5pt;margin-top:75.15pt;width:41.15pt;height:9.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0XswIAALI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" filled="f" stroked="f">
                      <v:textbox inset="0,0,0,0">
                        <w:txbxContent>
                          <w:p w14:paraId="02313335" w14:textId="77777777" w:rsidR="008D35EF" w:rsidRPr="008F4EE5" w:rsidRDefault="008D35EF" w:rsidP="008D35EF">
                            <w:pPr>
                              <w:jc w:val="center"/>
                              <w:rPr>
                                <w:rFonts w:ascii="Arial" w:hAnsi="Arial" w:cs="Arial"/>
                                <w:b/>
                                <w:sz w:val="16"/>
                                <w:szCs w:val="14"/>
                                <w:lang w:val="en-US"/>
                              </w:rPr>
                            </w:pPr>
                            <w:r w:rsidRPr="00A0096E">
                              <w:rPr>
                                <w:rFonts w:ascii="Arial" w:eastAsia="Arial" w:hAnsi="Arial" w:cs="Arial"/>
                                <w:b/>
                                <w:color w:val="000000"/>
                                <w:sz w:val="10"/>
                                <w:szCs w:val="16"/>
                                <w:lang w:val="en-US" w:bidi="en-US"/>
                              </w:rPr>
                              <w:t>HANDLE</w:t>
                            </w:r>
                          </w:p>
                        </w:txbxContent>
                      </v:textbox>
                    </v:shape>
                  </w:pict>
                </mc:Fallback>
              </mc:AlternateContent>
            </w:r>
            <w:r w:rsidRPr="00235AB9">
              <w:rPr>
                <w:rFonts w:ascii="Arial" w:eastAsia="Arial" w:hAnsi="Arial" w:cs="Arial"/>
                <w:b/>
                <w:noProof/>
                <w:color w:val="000000"/>
                <w:sz w:val="14"/>
                <w:szCs w:val="16"/>
              </w:rPr>
              <mc:AlternateContent>
                <mc:Choice Requires="wps">
                  <w:drawing>
                    <wp:anchor distT="0" distB="0" distL="114300" distR="114300" simplePos="0" relativeHeight="251735552" behindDoc="0" locked="0" layoutInCell="1" allowOverlap="1" wp14:anchorId="4007460C" wp14:editId="6981A226">
                      <wp:simplePos x="0" y="0"/>
                      <wp:positionH relativeFrom="column">
                        <wp:posOffset>1662691</wp:posOffset>
                      </wp:positionH>
                      <wp:positionV relativeFrom="paragraph">
                        <wp:posOffset>658565</wp:posOffset>
                      </wp:positionV>
                      <wp:extent cx="522605" cy="116840"/>
                      <wp:effectExtent l="0" t="0" r="10795" b="16510"/>
                      <wp:wrapNone/>
                      <wp:docPr id="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FD59" w14:textId="77777777" w:rsidR="008D35EF" w:rsidRPr="008F4EE5" w:rsidRDefault="008D35EF" w:rsidP="008D35EF">
                                  <w:pPr>
                                    <w:jc w:val="center"/>
                                    <w:rPr>
                                      <w:rFonts w:ascii="Arial" w:hAnsi="Arial" w:cs="Arial"/>
                                      <w:b/>
                                      <w:sz w:val="16"/>
                                      <w:szCs w:val="14"/>
                                      <w:lang w:val="en-US"/>
                                    </w:rPr>
                                  </w:pPr>
                                  <w:r w:rsidRPr="00A0096E">
                                    <w:rPr>
                                      <w:rFonts w:ascii="Arial" w:eastAsia="Arial" w:hAnsi="Arial" w:cs="Arial"/>
                                      <w:b/>
                                      <w:color w:val="000000"/>
                                      <w:sz w:val="10"/>
                                      <w:szCs w:val="16"/>
                                      <w:lang w:val="en-US" w:bidi="en-US"/>
                                    </w:rPr>
                                    <w:t>LOCK 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07460C" id="_x0000_s1078" type="#_x0000_t202" style="position:absolute;left:0;text-align:left;margin-left:130.9pt;margin-top:51.85pt;width:41.15pt;height:9.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evtAIAALE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" filled="f" stroked="f">
                      <v:textbox inset="0,0,0,0">
                        <w:txbxContent>
                          <w:p w14:paraId="717CFD59" w14:textId="77777777" w:rsidR="008D35EF" w:rsidRPr="008F4EE5" w:rsidRDefault="008D35EF" w:rsidP="008D35EF">
                            <w:pPr>
                              <w:jc w:val="center"/>
                              <w:rPr>
                                <w:rFonts w:ascii="Arial" w:hAnsi="Arial" w:cs="Arial"/>
                                <w:b/>
                                <w:sz w:val="16"/>
                                <w:szCs w:val="14"/>
                                <w:lang w:val="en-US"/>
                              </w:rPr>
                            </w:pPr>
                            <w:r w:rsidRPr="00A0096E">
                              <w:rPr>
                                <w:rFonts w:ascii="Arial" w:eastAsia="Arial" w:hAnsi="Arial" w:cs="Arial"/>
                                <w:b/>
                                <w:color w:val="000000"/>
                                <w:sz w:val="10"/>
                                <w:szCs w:val="16"/>
                                <w:lang w:val="en-US" w:bidi="en-US"/>
                              </w:rPr>
                              <w:t>LOCK PIN</w:t>
                            </w:r>
                          </w:p>
                        </w:txbxContent>
                      </v:textbox>
                    </v:shape>
                  </w:pict>
                </mc:Fallback>
              </mc:AlternateContent>
            </w:r>
            <w:r w:rsidR="003C71C7" w:rsidRPr="003C71C7">
              <w:rPr>
                <w:noProof/>
                <w:sz w:val="24"/>
                <w:szCs w:val="24"/>
              </w:rPr>
              <mc:AlternateContent>
                <mc:Choice Requires="wps">
                  <w:drawing>
                    <wp:anchor distT="0" distB="0" distL="114300" distR="114300" simplePos="0" relativeHeight="251705856" behindDoc="0" locked="0" layoutInCell="1" allowOverlap="1" wp14:anchorId="7AEA54A3" wp14:editId="2D36851D">
                      <wp:simplePos x="0" y="0"/>
                      <wp:positionH relativeFrom="column">
                        <wp:posOffset>2141668</wp:posOffset>
                      </wp:positionH>
                      <wp:positionV relativeFrom="paragraph">
                        <wp:posOffset>58046</wp:posOffset>
                      </wp:positionV>
                      <wp:extent cx="785308" cy="1420010"/>
                      <wp:effectExtent l="0" t="0" r="15240" b="8890"/>
                      <wp:wrapNone/>
                      <wp:docPr id="10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08" cy="142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B864" w14:textId="77777777" w:rsidR="00702B1A" w:rsidRPr="00FD1342" w:rsidRDefault="00702B1A" w:rsidP="003C71C7">
                                  <w:pPr>
                                    <w:rPr>
                                      <w:rFonts w:ascii="Arial" w:eastAsia="Arial" w:hAnsi="Arial" w:cs="Arial"/>
                                      <w:b/>
                                      <w:color w:val="1B2036"/>
                                      <w:sz w:val="16"/>
                                      <w:szCs w:val="16"/>
                                      <w:lang w:val="en-US" w:bidi="en-US"/>
                                    </w:rPr>
                                  </w:pPr>
                                  <w:r w:rsidRPr="003C71C7">
                                    <w:rPr>
                                      <w:rFonts w:ascii="Arial" w:eastAsia="Arial" w:hAnsi="Arial" w:cs="Arial"/>
                                      <w:b/>
                                      <w:color w:val="1B2036"/>
                                      <w:sz w:val="16"/>
                                      <w:szCs w:val="16"/>
                                      <w:lang w:val="en-US" w:bidi="en-US"/>
                                    </w:rPr>
                                    <w:t>Lock and release device</w:t>
                                  </w:r>
                                </w:p>
                                <w:p w14:paraId="17CFD7E8" w14:textId="77777777" w:rsidR="00702B1A" w:rsidRPr="00FD1342" w:rsidRDefault="00702B1A" w:rsidP="003C71C7">
                                  <w:pPr>
                                    <w:rPr>
                                      <w:rFonts w:ascii="Arial" w:eastAsia="Arial" w:hAnsi="Arial" w:cs="Arial"/>
                                      <w:b/>
                                      <w:color w:val="1B2036"/>
                                      <w:sz w:val="16"/>
                                      <w:szCs w:val="16"/>
                                      <w:lang w:val="en-US" w:bidi="en-US"/>
                                    </w:rPr>
                                  </w:pPr>
                                </w:p>
                                <w:p w14:paraId="1B9A9143" w14:textId="77777777" w:rsidR="00702B1A" w:rsidRPr="00FD1342" w:rsidRDefault="00702B1A" w:rsidP="003C71C7">
                                  <w:pPr>
                                    <w:rPr>
                                      <w:rFonts w:ascii="Arial" w:hAnsi="Arial" w:cs="Arial"/>
                                      <w:b/>
                                      <w:sz w:val="8"/>
                                      <w:szCs w:val="16"/>
                                      <w:lang w:val="en-US"/>
                                    </w:rPr>
                                  </w:pPr>
                                </w:p>
                                <w:p w14:paraId="13C370BD" w14:textId="77777777" w:rsidR="00702B1A" w:rsidRPr="00FD1342" w:rsidRDefault="00702B1A" w:rsidP="003C71C7">
                                  <w:pPr>
                                    <w:rPr>
                                      <w:rFonts w:ascii="Arial" w:eastAsia="Arial" w:hAnsi="Arial" w:cs="Arial"/>
                                      <w:b/>
                                      <w:color w:val="1B2036"/>
                                      <w:sz w:val="16"/>
                                      <w:szCs w:val="16"/>
                                      <w:lang w:val="en-US" w:bidi="en-US"/>
                                    </w:rPr>
                                  </w:pPr>
                                  <w:r w:rsidRPr="003C71C7">
                                    <w:rPr>
                                      <w:rFonts w:ascii="Arial" w:eastAsia="Arial" w:hAnsi="Arial" w:cs="Arial"/>
                                      <w:b/>
                                      <w:color w:val="1B2036"/>
                                      <w:sz w:val="16"/>
                                      <w:szCs w:val="16"/>
                                      <w:lang w:val="en-US" w:bidi="en-US"/>
                                    </w:rPr>
                                    <w:t xml:space="preserve">Siphon tube </w:t>
                                  </w:r>
                                </w:p>
                                <w:p w14:paraId="4BC8BB61" w14:textId="77777777" w:rsidR="00702B1A" w:rsidRPr="00FD1342" w:rsidRDefault="00702B1A" w:rsidP="003C71C7">
                                  <w:pPr>
                                    <w:rPr>
                                      <w:rFonts w:ascii="Arial" w:eastAsia="Arial" w:hAnsi="Arial" w:cs="Arial"/>
                                      <w:b/>
                                      <w:color w:val="1B2036"/>
                                      <w:sz w:val="16"/>
                                      <w:szCs w:val="16"/>
                                      <w:lang w:val="en-US" w:bidi="en-US"/>
                                    </w:rPr>
                                  </w:pPr>
                                </w:p>
                                <w:p w14:paraId="6EC96555" w14:textId="77777777" w:rsidR="00702B1A" w:rsidRPr="00FD1342" w:rsidRDefault="00702B1A" w:rsidP="003C71C7">
                                  <w:pPr>
                                    <w:rPr>
                                      <w:rFonts w:ascii="Arial" w:hAnsi="Arial" w:cs="Arial"/>
                                      <w:b/>
                                      <w:sz w:val="16"/>
                                      <w:szCs w:val="16"/>
                                      <w:lang w:val="en-US"/>
                                    </w:rPr>
                                  </w:pPr>
                                </w:p>
                                <w:p w14:paraId="3F4159B3" w14:textId="77777777" w:rsidR="00702B1A" w:rsidRDefault="00702B1A" w:rsidP="003C71C7">
                                  <w:pPr>
                                    <w:rPr>
                                      <w:rFonts w:ascii="Arial" w:eastAsia="Arial" w:hAnsi="Arial" w:cs="Arial"/>
                                      <w:b/>
                                      <w:color w:val="1B2036"/>
                                      <w:sz w:val="16"/>
                                      <w:szCs w:val="16"/>
                                      <w:lang w:bidi="en-US"/>
                                    </w:rPr>
                                  </w:pPr>
                                  <w:r w:rsidRPr="003C71C7">
                                    <w:rPr>
                                      <w:rFonts w:ascii="Arial" w:eastAsia="Arial" w:hAnsi="Arial" w:cs="Arial"/>
                                      <w:b/>
                                      <w:color w:val="1B2036"/>
                                      <w:sz w:val="16"/>
                                      <w:szCs w:val="16"/>
                                      <w:lang w:val="en-US" w:bidi="en-US"/>
                                    </w:rPr>
                                    <w:t xml:space="preserve">Charge </w:t>
                                  </w:r>
                                </w:p>
                                <w:p w14:paraId="491B108D" w14:textId="77777777" w:rsidR="00702B1A" w:rsidRDefault="00702B1A" w:rsidP="003C71C7">
                                  <w:pPr>
                                    <w:rPr>
                                      <w:rFonts w:ascii="Arial" w:eastAsia="Arial" w:hAnsi="Arial" w:cs="Arial"/>
                                      <w:b/>
                                      <w:color w:val="1B2036"/>
                                      <w:sz w:val="16"/>
                                      <w:szCs w:val="16"/>
                                      <w:lang w:bidi="en-US"/>
                                    </w:rPr>
                                  </w:pPr>
                                  <w:r w:rsidRPr="003C71C7">
                                    <w:rPr>
                                      <w:rFonts w:ascii="Arial" w:eastAsia="Arial" w:hAnsi="Arial" w:cs="Arial"/>
                                      <w:b/>
                                      <w:color w:val="1B2036"/>
                                      <w:sz w:val="16"/>
                                      <w:szCs w:val="16"/>
                                      <w:lang w:val="en-US" w:bidi="en-US"/>
                                    </w:rPr>
                                    <w:t xml:space="preserve">(carbon dioxide) </w:t>
                                  </w:r>
                                </w:p>
                                <w:p w14:paraId="2E56D9F9" w14:textId="77777777" w:rsidR="00702B1A" w:rsidRPr="003C71C7" w:rsidRDefault="00702B1A" w:rsidP="003C71C7">
                                  <w:pPr>
                                    <w:rPr>
                                      <w:rFonts w:ascii="Arial" w:hAnsi="Arial" w:cs="Arial"/>
                                      <w:b/>
                                      <w:sz w:val="16"/>
                                      <w:szCs w:val="16"/>
                                    </w:rPr>
                                  </w:pPr>
                                </w:p>
                                <w:p w14:paraId="54F4FCBF" w14:textId="77777777" w:rsidR="00702B1A" w:rsidRPr="003C71C7" w:rsidRDefault="00702B1A" w:rsidP="003C71C7">
                                  <w:pPr>
                                    <w:rPr>
                                      <w:rFonts w:ascii="Arial" w:eastAsia="Arial" w:hAnsi="Arial" w:cs="Arial"/>
                                      <w:b/>
                                      <w:color w:val="000000"/>
                                      <w:sz w:val="12"/>
                                      <w:szCs w:val="16"/>
                                      <w:lang w:val="en-US" w:bidi="en-US"/>
                                    </w:rPr>
                                  </w:pPr>
                                  <w:r w:rsidRPr="003C71C7">
                                    <w:rPr>
                                      <w:rFonts w:ascii="Arial" w:eastAsia="Arial" w:hAnsi="Arial" w:cs="Arial"/>
                                      <w:b/>
                                      <w:color w:val="1B2036"/>
                                      <w:sz w:val="16"/>
                                      <w:szCs w:val="16"/>
                                      <w:lang w:val="en-US" w:bidi="en-US"/>
                                    </w:rPr>
                                    <w:t>3-4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EA54A3" id="_x0000_s1079" type="#_x0000_t202" style="position:absolute;left:0;text-align:left;margin-left:168.65pt;margin-top:4.55pt;width:61.85pt;height:11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FXtg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" filled="f" stroked="f">
                      <v:textbox inset="0,0,0,0">
                        <w:txbxContent>
                          <w:p w14:paraId="7195B864" w14:textId="77777777" w:rsidR="00702B1A" w:rsidRPr="00FD1342" w:rsidRDefault="00702B1A" w:rsidP="003C71C7">
                            <w:pPr>
                              <w:rPr>
                                <w:rFonts w:ascii="Arial" w:eastAsia="Arial" w:hAnsi="Arial" w:cs="Arial"/>
                                <w:b/>
                                <w:color w:val="1B2036"/>
                                <w:sz w:val="16"/>
                                <w:szCs w:val="16"/>
                                <w:lang w:val="en-US" w:bidi="en-US"/>
                              </w:rPr>
                            </w:pPr>
                            <w:r w:rsidRPr="003C71C7">
                              <w:rPr>
                                <w:rFonts w:ascii="Arial" w:eastAsia="Arial" w:hAnsi="Arial" w:cs="Arial"/>
                                <w:b/>
                                <w:color w:val="1B2036"/>
                                <w:sz w:val="16"/>
                                <w:szCs w:val="16"/>
                                <w:lang w:val="en-US" w:bidi="en-US"/>
                              </w:rPr>
                              <w:t>Lock and release device</w:t>
                            </w:r>
                          </w:p>
                          <w:p w14:paraId="17CFD7E8" w14:textId="77777777" w:rsidR="00702B1A" w:rsidRPr="00FD1342" w:rsidRDefault="00702B1A" w:rsidP="003C71C7">
                            <w:pPr>
                              <w:rPr>
                                <w:rFonts w:ascii="Arial" w:eastAsia="Arial" w:hAnsi="Arial" w:cs="Arial"/>
                                <w:b/>
                                <w:color w:val="1B2036"/>
                                <w:sz w:val="16"/>
                                <w:szCs w:val="16"/>
                                <w:lang w:val="en-US" w:bidi="en-US"/>
                              </w:rPr>
                            </w:pPr>
                          </w:p>
                          <w:p w14:paraId="1B9A9143" w14:textId="77777777" w:rsidR="00702B1A" w:rsidRPr="00FD1342" w:rsidRDefault="00702B1A" w:rsidP="003C71C7">
                            <w:pPr>
                              <w:rPr>
                                <w:rFonts w:ascii="Arial" w:hAnsi="Arial" w:cs="Arial"/>
                                <w:b/>
                                <w:sz w:val="8"/>
                                <w:szCs w:val="16"/>
                                <w:lang w:val="en-US"/>
                              </w:rPr>
                            </w:pPr>
                          </w:p>
                          <w:p w14:paraId="13C370BD" w14:textId="77777777" w:rsidR="00702B1A" w:rsidRPr="00FD1342" w:rsidRDefault="00702B1A" w:rsidP="003C71C7">
                            <w:pPr>
                              <w:rPr>
                                <w:rFonts w:ascii="Arial" w:eastAsia="Arial" w:hAnsi="Arial" w:cs="Arial"/>
                                <w:b/>
                                <w:color w:val="1B2036"/>
                                <w:sz w:val="16"/>
                                <w:szCs w:val="16"/>
                                <w:lang w:val="en-US" w:bidi="en-US"/>
                              </w:rPr>
                            </w:pPr>
                            <w:r w:rsidRPr="003C71C7">
                              <w:rPr>
                                <w:rFonts w:ascii="Arial" w:eastAsia="Arial" w:hAnsi="Arial" w:cs="Arial"/>
                                <w:b/>
                                <w:color w:val="1B2036"/>
                                <w:sz w:val="16"/>
                                <w:szCs w:val="16"/>
                                <w:lang w:val="en-US" w:bidi="en-US"/>
                              </w:rPr>
                              <w:t xml:space="preserve">Siphon tube </w:t>
                            </w:r>
                          </w:p>
                          <w:p w14:paraId="4BC8BB61" w14:textId="77777777" w:rsidR="00702B1A" w:rsidRPr="00FD1342" w:rsidRDefault="00702B1A" w:rsidP="003C71C7">
                            <w:pPr>
                              <w:rPr>
                                <w:rFonts w:ascii="Arial" w:eastAsia="Arial" w:hAnsi="Arial" w:cs="Arial"/>
                                <w:b/>
                                <w:color w:val="1B2036"/>
                                <w:sz w:val="16"/>
                                <w:szCs w:val="16"/>
                                <w:lang w:val="en-US" w:bidi="en-US"/>
                              </w:rPr>
                            </w:pPr>
                          </w:p>
                          <w:p w14:paraId="6EC96555" w14:textId="77777777" w:rsidR="00702B1A" w:rsidRPr="00FD1342" w:rsidRDefault="00702B1A" w:rsidP="003C71C7">
                            <w:pPr>
                              <w:rPr>
                                <w:rFonts w:ascii="Arial" w:hAnsi="Arial" w:cs="Arial"/>
                                <w:b/>
                                <w:sz w:val="16"/>
                                <w:szCs w:val="16"/>
                                <w:lang w:val="en-US"/>
                              </w:rPr>
                            </w:pPr>
                          </w:p>
                          <w:p w14:paraId="3F4159B3" w14:textId="77777777" w:rsidR="00702B1A" w:rsidRDefault="00702B1A" w:rsidP="003C71C7">
                            <w:pPr>
                              <w:rPr>
                                <w:rFonts w:ascii="Arial" w:eastAsia="Arial" w:hAnsi="Arial" w:cs="Arial"/>
                                <w:b/>
                                <w:color w:val="1B2036"/>
                                <w:sz w:val="16"/>
                                <w:szCs w:val="16"/>
                                <w:lang w:bidi="en-US"/>
                              </w:rPr>
                            </w:pPr>
                            <w:r w:rsidRPr="003C71C7">
                              <w:rPr>
                                <w:rFonts w:ascii="Arial" w:eastAsia="Arial" w:hAnsi="Arial" w:cs="Arial"/>
                                <w:b/>
                                <w:color w:val="1B2036"/>
                                <w:sz w:val="16"/>
                                <w:szCs w:val="16"/>
                                <w:lang w:val="en-US" w:bidi="en-US"/>
                              </w:rPr>
                              <w:t xml:space="preserve">Charge </w:t>
                            </w:r>
                          </w:p>
                          <w:p w14:paraId="491B108D" w14:textId="77777777" w:rsidR="00702B1A" w:rsidRDefault="00702B1A" w:rsidP="003C71C7">
                            <w:pPr>
                              <w:rPr>
                                <w:rFonts w:ascii="Arial" w:eastAsia="Arial" w:hAnsi="Arial" w:cs="Arial"/>
                                <w:b/>
                                <w:color w:val="1B2036"/>
                                <w:sz w:val="16"/>
                                <w:szCs w:val="16"/>
                                <w:lang w:bidi="en-US"/>
                              </w:rPr>
                            </w:pPr>
                            <w:r w:rsidRPr="003C71C7">
                              <w:rPr>
                                <w:rFonts w:ascii="Arial" w:eastAsia="Arial" w:hAnsi="Arial" w:cs="Arial"/>
                                <w:b/>
                                <w:color w:val="1B2036"/>
                                <w:sz w:val="16"/>
                                <w:szCs w:val="16"/>
                                <w:lang w:val="en-US" w:bidi="en-US"/>
                              </w:rPr>
                              <w:t xml:space="preserve">(carbon dioxide) </w:t>
                            </w:r>
                          </w:p>
                          <w:p w14:paraId="2E56D9F9" w14:textId="77777777" w:rsidR="00702B1A" w:rsidRPr="003C71C7" w:rsidRDefault="00702B1A" w:rsidP="003C71C7">
                            <w:pPr>
                              <w:rPr>
                                <w:rFonts w:ascii="Arial" w:hAnsi="Arial" w:cs="Arial"/>
                                <w:b/>
                                <w:sz w:val="16"/>
                                <w:szCs w:val="16"/>
                              </w:rPr>
                            </w:pPr>
                          </w:p>
                          <w:p w14:paraId="54F4FCBF" w14:textId="77777777" w:rsidR="00702B1A" w:rsidRPr="003C71C7" w:rsidRDefault="00702B1A" w:rsidP="003C71C7">
                            <w:pPr>
                              <w:rPr>
                                <w:rFonts w:ascii="Arial" w:eastAsia="Arial" w:hAnsi="Arial" w:cs="Arial"/>
                                <w:b/>
                                <w:color w:val="000000"/>
                                <w:sz w:val="12"/>
                                <w:szCs w:val="16"/>
                                <w:lang w:val="en-US" w:bidi="en-US"/>
                              </w:rPr>
                            </w:pPr>
                            <w:r w:rsidRPr="003C71C7">
                              <w:rPr>
                                <w:rFonts w:ascii="Arial" w:eastAsia="Arial" w:hAnsi="Arial" w:cs="Arial"/>
                                <w:b/>
                                <w:color w:val="1B2036"/>
                                <w:sz w:val="16"/>
                                <w:szCs w:val="16"/>
                                <w:lang w:val="en-US" w:bidi="en-US"/>
                              </w:rPr>
                              <w:t>3-4 mm</w:t>
                            </w:r>
                          </w:p>
                        </w:txbxContent>
                      </v:textbox>
                    </v:shape>
                  </w:pict>
                </mc:Fallback>
              </mc:AlternateContent>
            </w:r>
            <w:r w:rsidR="003C71C7" w:rsidRPr="003C71C7">
              <w:rPr>
                <w:noProof/>
                <w:sz w:val="24"/>
                <w:szCs w:val="24"/>
              </w:rPr>
              <mc:AlternateContent>
                <mc:Choice Requires="wps">
                  <w:drawing>
                    <wp:anchor distT="0" distB="0" distL="114300" distR="114300" simplePos="0" relativeHeight="251680256" behindDoc="0" locked="0" layoutInCell="1" allowOverlap="1" wp14:anchorId="3045D143" wp14:editId="1F9D864C">
                      <wp:simplePos x="0" y="0"/>
                      <wp:positionH relativeFrom="column">
                        <wp:posOffset>98641</wp:posOffset>
                      </wp:positionH>
                      <wp:positionV relativeFrom="paragraph">
                        <wp:posOffset>629285</wp:posOffset>
                      </wp:positionV>
                      <wp:extent cx="522605" cy="116840"/>
                      <wp:effectExtent l="0" t="0" r="10795" b="16510"/>
                      <wp:wrapNone/>
                      <wp:docPr id="10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60B44" w14:textId="77777777" w:rsidR="00702B1A" w:rsidRPr="003C71C7" w:rsidRDefault="00702B1A" w:rsidP="003C71C7">
                                  <w:pPr>
                                    <w:jc w:val="center"/>
                                    <w:rPr>
                                      <w:rFonts w:ascii="Arial" w:hAnsi="Arial" w:cs="Arial"/>
                                      <w:b/>
                                      <w:sz w:val="9"/>
                                      <w:szCs w:val="9"/>
                                      <w:lang w:val="en-US"/>
                                    </w:rPr>
                                  </w:pPr>
                                  <w:r w:rsidRPr="003C71C7">
                                    <w:rPr>
                                      <w:rFonts w:ascii="Arial" w:eastAsia="Arial" w:hAnsi="Arial" w:cs="Arial"/>
                                      <w:smallCaps/>
                                      <w:color w:val="000000"/>
                                      <w:sz w:val="9"/>
                                      <w:szCs w:val="9"/>
                                      <w:lang w:val="en-US" w:bidi="en-US"/>
                                    </w:rPr>
                                    <w:t>discharge horn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45D143" id="_x0000_s1080" type="#_x0000_t202" style="position:absolute;left:0;text-align:left;margin-left:7.75pt;margin-top:49.55pt;width:41.15pt;height: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ODtA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" filled="f" stroked="f">
                      <v:textbox inset="0,0,0,0">
                        <w:txbxContent>
                          <w:p w14:paraId="3B060B44" w14:textId="77777777" w:rsidR="00702B1A" w:rsidRPr="003C71C7" w:rsidRDefault="00702B1A" w:rsidP="003C71C7">
                            <w:pPr>
                              <w:jc w:val="center"/>
                              <w:rPr>
                                <w:rFonts w:ascii="Arial" w:hAnsi="Arial" w:cs="Arial"/>
                                <w:b/>
                                <w:sz w:val="9"/>
                                <w:szCs w:val="9"/>
                                <w:lang w:val="en-US"/>
                              </w:rPr>
                            </w:pPr>
                            <w:r w:rsidRPr="003C71C7">
                              <w:rPr>
                                <w:rFonts w:ascii="Arial" w:eastAsia="Arial" w:hAnsi="Arial" w:cs="Arial"/>
                                <w:smallCaps/>
                                <w:color w:val="000000"/>
                                <w:sz w:val="9"/>
                                <w:szCs w:val="9"/>
                                <w:lang w:val="en-US" w:bidi="en-US"/>
                              </w:rPr>
                              <w:t>discharge horn</w:t>
                            </w:r>
                          </w:p>
                        </w:txbxContent>
                      </v:textbox>
                    </v:shape>
                  </w:pict>
                </mc:Fallback>
              </mc:AlternateContent>
            </w:r>
            <w:r w:rsidR="003C71C7" w:rsidRPr="003C71C7">
              <w:rPr>
                <w:noProof/>
                <w:sz w:val="24"/>
                <w:szCs w:val="24"/>
              </w:rPr>
              <mc:AlternateContent>
                <mc:Choice Requires="wps">
                  <w:drawing>
                    <wp:anchor distT="0" distB="0" distL="114300" distR="114300" simplePos="0" relativeHeight="251684352" behindDoc="0" locked="0" layoutInCell="1" allowOverlap="1" wp14:anchorId="37F9134A" wp14:editId="7935E680">
                      <wp:simplePos x="0" y="0"/>
                      <wp:positionH relativeFrom="column">
                        <wp:posOffset>1637665</wp:posOffset>
                      </wp:positionH>
                      <wp:positionV relativeFrom="paragraph">
                        <wp:posOffset>200660</wp:posOffset>
                      </wp:positionV>
                      <wp:extent cx="411480" cy="116840"/>
                      <wp:effectExtent l="0" t="0" r="7620" b="16510"/>
                      <wp:wrapNone/>
                      <wp:docPr id="10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B533" w14:textId="77777777" w:rsidR="00702B1A" w:rsidRPr="003C71C7" w:rsidRDefault="00702B1A" w:rsidP="003C71C7">
                                  <w:pPr>
                                    <w:jc w:val="center"/>
                                    <w:rPr>
                                      <w:rFonts w:ascii="Arial" w:eastAsia="Arial" w:hAnsi="Arial" w:cs="Arial"/>
                                      <w:b/>
                                      <w:color w:val="000000"/>
                                      <w:sz w:val="12"/>
                                      <w:szCs w:val="16"/>
                                      <w:lang w:val="en-US" w:bidi="en-US"/>
                                    </w:rPr>
                                  </w:pPr>
                                  <w:r w:rsidRPr="003C71C7">
                                    <w:rPr>
                                      <w:rFonts w:ascii="Arial" w:eastAsia="Arial" w:hAnsi="Arial" w:cs="Arial"/>
                                      <w:b/>
                                      <w:color w:val="000000"/>
                                      <w:sz w:val="12"/>
                                      <w:szCs w:val="16"/>
                                      <w:lang w:val="en-US" w:bidi="en-US"/>
                                    </w:rPr>
                                    <w:t>SEAL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F9134A" id="_x0000_s1081" type="#_x0000_t202" style="position:absolute;left:0;text-align:left;margin-left:128.95pt;margin-top:15.8pt;width:32.4pt;height: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lj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" filled="f" stroked="f">
                      <v:textbox inset="0,0,0,0">
                        <w:txbxContent>
                          <w:p w14:paraId="5D33B533" w14:textId="77777777" w:rsidR="00702B1A" w:rsidRPr="003C71C7" w:rsidRDefault="00702B1A" w:rsidP="003C71C7">
                            <w:pPr>
                              <w:jc w:val="center"/>
                              <w:rPr>
                                <w:rFonts w:ascii="Arial" w:eastAsia="Arial" w:hAnsi="Arial" w:cs="Arial"/>
                                <w:b/>
                                <w:color w:val="000000"/>
                                <w:sz w:val="12"/>
                                <w:szCs w:val="16"/>
                                <w:lang w:val="en-US" w:bidi="en-US"/>
                              </w:rPr>
                            </w:pPr>
                            <w:r w:rsidRPr="003C71C7">
                              <w:rPr>
                                <w:rFonts w:ascii="Arial" w:eastAsia="Arial" w:hAnsi="Arial" w:cs="Arial"/>
                                <w:b/>
                                <w:color w:val="000000"/>
                                <w:sz w:val="12"/>
                                <w:szCs w:val="16"/>
                                <w:lang w:val="en-US" w:bidi="en-US"/>
                              </w:rPr>
                              <w:t>SEAL</w:t>
                            </w:r>
                          </w:p>
                        </w:txbxContent>
                      </v:textbox>
                    </v:shape>
                  </w:pict>
                </mc:Fallback>
              </mc:AlternateContent>
            </w:r>
            <w:r w:rsidR="003C71C7" w:rsidRPr="003C71C7">
              <w:rPr>
                <w:noProof/>
                <w:sz w:val="24"/>
                <w:szCs w:val="24"/>
              </w:rPr>
              <mc:AlternateContent>
                <mc:Choice Requires="wps">
                  <w:drawing>
                    <wp:anchor distT="0" distB="0" distL="114300" distR="114300" simplePos="0" relativeHeight="251697664" behindDoc="0" locked="0" layoutInCell="1" allowOverlap="1" wp14:anchorId="0439C407" wp14:editId="23D8B4FD">
                      <wp:simplePos x="0" y="0"/>
                      <wp:positionH relativeFrom="column">
                        <wp:posOffset>5046345</wp:posOffset>
                      </wp:positionH>
                      <wp:positionV relativeFrom="paragraph">
                        <wp:posOffset>165735</wp:posOffset>
                      </wp:positionV>
                      <wp:extent cx="404495" cy="116840"/>
                      <wp:effectExtent l="0" t="0" r="14605" b="16510"/>
                      <wp:wrapNone/>
                      <wp:docPr id="10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B1149" w14:textId="77777777" w:rsidR="00702B1A" w:rsidRPr="003C71C7" w:rsidRDefault="00702B1A" w:rsidP="003C71C7">
                                  <w:pPr>
                                    <w:jc w:val="center"/>
                                    <w:rPr>
                                      <w:rFonts w:ascii="Arial" w:eastAsia="Arial" w:hAnsi="Arial" w:cs="Arial"/>
                                      <w:b/>
                                      <w:color w:val="000000"/>
                                      <w:sz w:val="12"/>
                                      <w:szCs w:val="16"/>
                                      <w:lang w:val="en-US" w:bidi="en-US"/>
                                    </w:rPr>
                                  </w:pPr>
                                  <w:r w:rsidRPr="003C71C7">
                                    <w:rPr>
                                      <w:rFonts w:ascii="Arial" w:eastAsia="Arial" w:hAnsi="Arial" w:cs="Arial"/>
                                      <w:b/>
                                      <w:color w:val="000000"/>
                                      <w:sz w:val="12"/>
                                      <w:szCs w:val="16"/>
                                      <w:lang w:val="en-US" w:bidi="en-US"/>
                                    </w:rPr>
                                    <w:t>SEAL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39C407" id="_x0000_s1082" type="#_x0000_t202" style="position:absolute;left:0;text-align:left;margin-left:397.35pt;margin-top:13.05pt;width:31.85pt;height:9.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" filled="f" stroked="f">
                      <v:textbox inset="0,0,0,0">
                        <w:txbxContent>
                          <w:p w14:paraId="60EB1149" w14:textId="77777777" w:rsidR="00702B1A" w:rsidRPr="003C71C7" w:rsidRDefault="00702B1A" w:rsidP="003C71C7">
                            <w:pPr>
                              <w:jc w:val="center"/>
                              <w:rPr>
                                <w:rFonts w:ascii="Arial" w:eastAsia="Arial" w:hAnsi="Arial" w:cs="Arial"/>
                                <w:b/>
                                <w:color w:val="000000"/>
                                <w:sz w:val="12"/>
                                <w:szCs w:val="16"/>
                                <w:lang w:val="en-US" w:bidi="en-US"/>
                              </w:rPr>
                            </w:pPr>
                            <w:r w:rsidRPr="003C71C7">
                              <w:rPr>
                                <w:rFonts w:ascii="Arial" w:eastAsia="Arial" w:hAnsi="Arial" w:cs="Arial"/>
                                <w:b/>
                                <w:color w:val="000000"/>
                                <w:sz w:val="12"/>
                                <w:szCs w:val="16"/>
                                <w:lang w:val="en-US" w:bidi="en-US"/>
                              </w:rPr>
                              <w:t>SEAL</w:t>
                            </w:r>
                          </w:p>
                        </w:txbxContent>
                      </v:textbox>
                    </v:shape>
                  </w:pict>
                </mc:Fallback>
              </mc:AlternateContent>
            </w:r>
            <w:r w:rsidR="003C71C7" w:rsidRPr="003C71C7">
              <w:rPr>
                <w:noProof/>
                <w:sz w:val="24"/>
                <w:szCs w:val="24"/>
              </w:rPr>
              <mc:AlternateContent>
                <mc:Choice Requires="wps">
                  <w:drawing>
                    <wp:anchor distT="0" distB="0" distL="114300" distR="114300" simplePos="0" relativeHeight="251693568" behindDoc="0" locked="0" layoutInCell="1" allowOverlap="1" wp14:anchorId="2AF7885F" wp14:editId="4BA40462">
                      <wp:simplePos x="0" y="0"/>
                      <wp:positionH relativeFrom="column">
                        <wp:posOffset>4170045</wp:posOffset>
                      </wp:positionH>
                      <wp:positionV relativeFrom="paragraph">
                        <wp:posOffset>151130</wp:posOffset>
                      </wp:positionV>
                      <wp:extent cx="522605" cy="116840"/>
                      <wp:effectExtent l="0" t="0" r="10795" b="16510"/>
                      <wp:wrapNone/>
                      <wp:docPr id="10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3E4C" w14:textId="77777777" w:rsidR="00702B1A" w:rsidRPr="008F4EE5" w:rsidRDefault="00702B1A" w:rsidP="003C71C7">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F7885F" id="_x0000_s1083" type="#_x0000_t202" style="position:absolute;left:0;text-align:left;margin-left:328.35pt;margin-top:11.9pt;width:41.15pt;height:9.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75tQIAALM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" filled="f" stroked="f">
                      <v:textbox inset="0,0,0,0">
                        <w:txbxContent>
                          <w:p w14:paraId="4FE93E4C" w14:textId="77777777" w:rsidR="00702B1A" w:rsidRPr="008F4EE5" w:rsidRDefault="00702B1A" w:rsidP="003C71C7">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v:textbox>
                    </v:shape>
                  </w:pict>
                </mc:Fallback>
              </mc:AlternateContent>
            </w:r>
            <w:r w:rsidR="003C71C7" w:rsidRPr="003C71C7">
              <w:rPr>
                <w:noProof/>
                <w:sz w:val="24"/>
                <w:szCs w:val="24"/>
              </w:rPr>
              <mc:AlternateContent>
                <mc:Choice Requires="wps">
                  <w:drawing>
                    <wp:anchor distT="0" distB="0" distL="114300" distR="114300" simplePos="0" relativeHeight="251701760" behindDoc="0" locked="0" layoutInCell="1" allowOverlap="1" wp14:anchorId="6B142A17" wp14:editId="6E48FF76">
                      <wp:simplePos x="0" y="0"/>
                      <wp:positionH relativeFrom="column">
                        <wp:posOffset>5266754</wp:posOffset>
                      </wp:positionH>
                      <wp:positionV relativeFrom="paragraph">
                        <wp:posOffset>671195</wp:posOffset>
                      </wp:positionV>
                      <wp:extent cx="522605" cy="116840"/>
                      <wp:effectExtent l="0" t="0" r="10795" b="16510"/>
                      <wp:wrapNone/>
                      <wp:docPr id="10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995B5" w14:textId="77777777" w:rsidR="00702B1A" w:rsidRPr="003C71C7" w:rsidRDefault="00702B1A" w:rsidP="003C71C7">
                                  <w:pPr>
                                    <w:spacing w:line="192" w:lineRule="auto"/>
                                    <w:jc w:val="center"/>
                                    <w:rPr>
                                      <w:rFonts w:ascii="Arial" w:hAnsi="Arial" w:cs="Arial"/>
                                      <w:b/>
                                      <w:sz w:val="9"/>
                                      <w:szCs w:val="9"/>
                                      <w:lang w:val="en-US"/>
                                    </w:rPr>
                                  </w:pPr>
                                  <w:r w:rsidRPr="003C71C7">
                                    <w:rPr>
                                      <w:rFonts w:ascii="Arial" w:eastAsia="Arial" w:hAnsi="Arial" w:cs="Arial"/>
                                      <w:smallCaps/>
                                      <w:color w:val="000000"/>
                                      <w:sz w:val="9"/>
                                      <w:szCs w:val="9"/>
                                      <w:lang w:val="en-US" w:bidi="en-US"/>
                                    </w:rPr>
                                    <w:t>discharge</w:t>
                                  </w:r>
                                  <w:r>
                                    <w:rPr>
                                      <w:rFonts w:ascii="Arial" w:eastAsia="Arial" w:hAnsi="Arial" w:cs="Arial"/>
                                      <w:smallCaps/>
                                      <w:color w:val="000000"/>
                                      <w:sz w:val="9"/>
                                      <w:szCs w:val="9"/>
                                      <w:lang w:bidi="en-US"/>
                                    </w:rPr>
                                    <w:br/>
                                  </w:r>
                                  <w:r w:rsidRPr="003C71C7">
                                    <w:rPr>
                                      <w:rFonts w:ascii="Arial" w:eastAsia="Arial" w:hAnsi="Arial" w:cs="Arial"/>
                                      <w:smallCaps/>
                                      <w:color w:val="000000"/>
                                      <w:sz w:val="9"/>
                                      <w:szCs w:val="9"/>
                                      <w:lang w:val="en-US" w:bidi="en-US"/>
                                    </w:rPr>
                                    <w:t xml:space="preserve"> horn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142A17" id="_x0000_s1084" type="#_x0000_t202" style="position:absolute;left:0;text-align:left;margin-left:414.7pt;margin-top:52.85pt;width:41.15pt;height:9.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SZtA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" filled="f" stroked="f">
                      <v:textbox inset="0,0,0,0">
                        <w:txbxContent>
                          <w:p w14:paraId="402995B5" w14:textId="77777777" w:rsidR="00702B1A" w:rsidRPr="003C71C7" w:rsidRDefault="00702B1A" w:rsidP="003C71C7">
                            <w:pPr>
                              <w:spacing w:line="192" w:lineRule="auto"/>
                              <w:jc w:val="center"/>
                              <w:rPr>
                                <w:rFonts w:ascii="Arial" w:hAnsi="Arial" w:cs="Arial"/>
                                <w:b/>
                                <w:sz w:val="9"/>
                                <w:szCs w:val="9"/>
                                <w:lang w:val="en-US"/>
                              </w:rPr>
                            </w:pPr>
                            <w:r w:rsidRPr="003C71C7">
                              <w:rPr>
                                <w:rFonts w:ascii="Arial" w:eastAsia="Arial" w:hAnsi="Arial" w:cs="Arial"/>
                                <w:smallCaps/>
                                <w:color w:val="000000"/>
                                <w:sz w:val="9"/>
                                <w:szCs w:val="9"/>
                                <w:lang w:val="en-US" w:bidi="en-US"/>
                              </w:rPr>
                              <w:t>discharge</w:t>
                            </w:r>
                            <w:r>
                              <w:rPr>
                                <w:rFonts w:ascii="Arial" w:eastAsia="Arial" w:hAnsi="Arial" w:cs="Arial"/>
                                <w:smallCaps/>
                                <w:color w:val="000000"/>
                                <w:sz w:val="9"/>
                                <w:szCs w:val="9"/>
                                <w:lang w:bidi="en-US"/>
                              </w:rPr>
                              <w:br/>
                            </w:r>
                            <w:r w:rsidRPr="003C71C7">
                              <w:rPr>
                                <w:rFonts w:ascii="Arial" w:eastAsia="Arial" w:hAnsi="Arial" w:cs="Arial"/>
                                <w:smallCaps/>
                                <w:color w:val="000000"/>
                                <w:sz w:val="9"/>
                                <w:szCs w:val="9"/>
                                <w:lang w:val="en-US" w:bidi="en-US"/>
                              </w:rPr>
                              <w:t xml:space="preserve"> horn</w:t>
                            </w:r>
                          </w:p>
                        </w:txbxContent>
                      </v:textbox>
                    </v:shape>
                  </w:pict>
                </mc:Fallback>
              </mc:AlternateContent>
            </w:r>
            <w:r w:rsidR="003C71C7" w:rsidRPr="003C71C7">
              <w:rPr>
                <w:noProof/>
                <w:sz w:val="24"/>
                <w:szCs w:val="24"/>
              </w:rPr>
              <mc:AlternateContent>
                <mc:Choice Requires="wps">
                  <w:drawing>
                    <wp:anchor distT="0" distB="0" distL="114300" distR="114300" simplePos="0" relativeHeight="251676160" behindDoc="0" locked="0" layoutInCell="1" allowOverlap="1" wp14:anchorId="2D18211C" wp14:editId="017D463C">
                      <wp:simplePos x="0" y="0"/>
                      <wp:positionH relativeFrom="column">
                        <wp:posOffset>803275</wp:posOffset>
                      </wp:positionH>
                      <wp:positionV relativeFrom="paragraph">
                        <wp:posOffset>181610</wp:posOffset>
                      </wp:positionV>
                      <wp:extent cx="522605" cy="116840"/>
                      <wp:effectExtent l="0" t="0" r="10795" b="16510"/>
                      <wp:wrapNone/>
                      <wp:docPr id="10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9BF7" w14:textId="77777777" w:rsidR="00702B1A" w:rsidRPr="008F4EE5" w:rsidRDefault="00702B1A" w:rsidP="003C71C7">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18211C" id="_x0000_s1085" type="#_x0000_t202" style="position:absolute;left:0;text-align:left;margin-left:63.25pt;margin-top:14.3pt;width:41.15pt;height: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v9tA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" filled="f" stroked="f">
                      <v:textbox inset="0,0,0,0">
                        <w:txbxContent>
                          <w:p w14:paraId="24CA9BF7" w14:textId="77777777" w:rsidR="00702B1A" w:rsidRPr="008F4EE5" w:rsidRDefault="00702B1A" w:rsidP="003C71C7">
                            <w:pPr>
                              <w:jc w:val="center"/>
                              <w:rPr>
                                <w:rFonts w:ascii="Arial" w:hAnsi="Arial" w:cs="Arial"/>
                                <w:b/>
                                <w:sz w:val="16"/>
                                <w:szCs w:val="14"/>
                                <w:lang w:val="en-US"/>
                              </w:rPr>
                            </w:pPr>
                            <w:r w:rsidRPr="008F4EE5">
                              <w:rPr>
                                <w:rFonts w:ascii="Arial" w:eastAsia="Arial" w:hAnsi="Arial" w:cs="Arial"/>
                                <w:b/>
                                <w:color w:val="000000"/>
                                <w:sz w:val="12"/>
                                <w:szCs w:val="16"/>
                                <w:lang w:val="en-US" w:bidi="en-US"/>
                              </w:rPr>
                              <w:t>LEVER</w:t>
                            </w:r>
                          </w:p>
                        </w:txbxContent>
                      </v:textbox>
                    </v:shape>
                  </w:pict>
                </mc:Fallback>
              </mc:AlternateContent>
            </w:r>
            <w:r w:rsidR="003C71C7">
              <w:rPr>
                <w:noProof/>
                <w:sz w:val="24"/>
                <w:szCs w:val="24"/>
              </w:rPr>
              <w:drawing>
                <wp:inline distT="0" distB="0" distL="0" distR="0" wp14:anchorId="4F780836" wp14:editId="3DFC22B8">
                  <wp:extent cx="5882816" cy="1635508"/>
                  <wp:effectExtent l="0" t="0" r="3810" b="3175"/>
                  <wp:docPr id="99" name="Рисунок 99" descr="J:\ORDERS2018\Ilim\10287\WORK_DTP\Швецова\OCR\pdf\21_05.03-02-15 (первич.ср-ва пожпротушени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ORDERS2018\Ilim\10287\WORK_DTP\Швецова\OCR\pdf\21_05.03-02-15 (первич.ср-ва пожпротушения-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2838" cy="1652195"/>
                          </a:xfrm>
                          <a:prstGeom prst="rect">
                            <a:avLst/>
                          </a:prstGeom>
                          <a:noFill/>
                          <a:ln>
                            <a:noFill/>
                          </a:ln>
                        </pic:spPr>
                      </pic:pic>
                    </a:graphicData>
                  </a:graphic>
                </wp:inline>
              </w:drawing>
            </w:r>
          </w:p>
        </w:tc>
      </w:tr>
      <w:tr w:rsidR="007D1AD0" w:rsidRPr="0038282B" w14:paraId="0C6105BF" w14:textId="77777777" w:rsidTr="0083567C">
        <w:trPr>
          <w:jc w:val="center"/>
        </w:trPr>
        <w:tc>
          <w:tcPr>
            <w:tcW w:w="9464" w:type="dxa"/>
          </w:tcPr>
          <w:p w14:paraId="6212F57F" w14:textId="77777777" w:rsidR="007D1AD0" w:rsidRPr="0038282B" w:rsidRDefault="007D1AD0" w:rsidP="00AA42B6">
            <w:pPr>
              <w:jc w:val="right"/>
              <w:rPr>
                <w:color w:val="000000"/>
                <w:sz w:val="24"/>
                <w:szCs w:val="24"/>
              </w:rPr>
            </w:pPr>
            <w:r>
              <w:rPr>
                <w:color w:val="000000"/>
                <w:sz w:val="24"/>
                <w:szCs w:val="24"/>
                <w:lang w:val="en-US" w:bidi="en-US"/>
              </w:rPr>
              <w:t>Fig. 11</w:t>
            </w:r>
          </w:p>
        </w:tc>
      </w:tr>
    </w:tbl>
    <w:p w14:paraId="0126267D" w14:textId="77777777" w:rsidR="00FE036E" w:rsidRDefault="00FE036E" w:rsidP="00FE036E">
      <w:pPr>
        <w:jc w:val="both"/>
        <w:rPr>
          <w:sz w:val="24"/>
          <w:szCs w:val="24"/>
        </w:rPr>
      </w:pPr>
    </w:p>
    <w:tbl>
      <w:tblPr>
        <w:tblW w:w="0" w:type="auto"/>
        <w:jc w:val="center"/>
        <w:tblLook w:val="04A0" w:firstRow="1" w:lastRow="0" w:firstColumn="1" w:lastColumn="0" w:noHBand="0" w:noVBand="1"/>
      </w:tblPr>
      <w:tblGrid>
        <w:gridCol w:w="6975"/>
        <w:gridCol w:w="1638"/>
      </w:tblGrid>
      <w:tr w:rsidR="00FE036E" w:rsidRPr="0038282B" w14:paraId="06869985" w14:textId="77777777" w:rsidTr="004E585C">
        <w:trPr>
          <w:trHeight w:val="1573"/>
          <w:jc w:val="center"/>
        </w:trPr>
        <w:tc>
          <w:tcPr>
            <w:tcW w:w="6975" w:type="dxa"/>
          </w:tcPr>
          <w:p w14:paraId="2F9F426F" w14:textId="77777777" w:rsidR="00FE036E" w:rsidRPr="0038282B" w:rsidRDefault="00937E6B" w:rsidP="00AD7A5D">
            <w:pPr>
              <w:jc w:val="both"/>
              <w:rPr>
                <w:sz w:val="24"/>
                <w:szCs w:val="24"/>
              </w:rPr>
            </w:pPr>
            <w:r>
              <w:rPr>
                <w:noProof/>
                <w:color w:val="000000"/>
                <w:sz w:val="24"/>
                <w:szCs w:val="24"/>
              </w:rPr>
              <w:drawing>
                <wp:inline distT="0" distB="0" distL="0" distR="0" wp14:anchorId="037552B2" wp14:editId="0CCCCC28">
                  <wp:extent cx="3679825" cy="936625"/>
                  <wp:effectExtent l="0" t="0" r="0" b="0"/>
                  <wp:docPr id="17" name="Рисунок 17" descr="ОУ%20ручные%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У%20ручные%2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9825" cy="936625"/>
                          </a:xfrm>
                          <a:prstGeom prst="rect">
                            <a:avLst/>
                          </a:prstGeom>
                          <a:noFill/>
                          <a:ln>
                            <a:noFill/>
                          </a:ln>
                        </pic:spPr>
                      </pic:pic>
                    </a:graphicData>
                  </a:graphic>
                </wp:inline>
              </w:drawing>
            </w:r>
          </w:p>
        </w:tc>
        <w:tc>
          <w:tcPr>
            <w:tcW w:w="1638" w:type="dxa"/>
            <w:vAlign w:val="center"/>
          </w:tcPr>
          <w:p w14:paraId="0BC45892" w14:textId="77777777" w:rsidR="00FE036E" w:rsidRPr="0038282B" w:rsidRDefault="00FE036E" w:rsidP="00AD7A5D">
            <w:pPr>
              <w:rPr>
                <w:sz w:val="24"/>
                <w:szCs w:val="24"/>
              </w:rPr>
            </w:pPr>
            <w:r w:rsidRPr="0038282B">
              <w:rPr>
                <w:sz w:val="24"/>
                <w:szCs w:val="24"/>
                <w:lang w:val="en-US" w:bidi="en-US"/>
              </w:rPr>
              <w:t>Portable</w:t>
            </w:r>
          </w:p>
        </w:tc>
      </w:tr>
      <w:tr w:rsidR="00FE036E" w:rsidRPr="0038282B" w14:paraId="11997579" w14:textId="77777777" w:rsidTr="00992578">
        <w:trPr>
          <w:jc w:val="center"/>
        </w:trPr>
        <w:tc>
          <w:tcPr>
            <w:tcW w:w="6975" w:type="dxa"/>
          </w:tcPr>
          <w:p w14:paraId="74BC2F2F" w14:textId="77777777" w:rsidR="00FE036E" w:rsidRPr="0038282B" w:rsidRDefault="00937E6B" w:rsidP="00AD7A5D">
            <w:pPr>
              <w:jc w:val="both"/>
              <w:rPr>
                <w:sz w:val="24"/>
                <w:szCs w:val="24"/>
              </w:rPr>
            </w:pPr>
            <w:r>
              <w:rPr>
                <w:noProof/>
                <w:color w:val="000000"/>
                <w:sz w:val="24"/>
                <w:szCs w:val="24"/>
              </w:rPr>
              <w:drawing>
                <wp:inline distT="0" distB="0" distL="0" distR="0" wp14:anchorId="5386C447" wp14:editId="27C0DB45">
                  <wp:extent cx="3738245" cy="1199515"/>
                  <wp:effectExtent l="0" t="0" r="0" b="635"/>
                  <wp:docPr id="18" name="Рисунок 18" descr="ОУ%20передвижные%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У%20передвижные%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8245" cy="1199515"/>
                          </a:xfrm>
                          <a:prstGeom prst="rect">
                            <a:avLst/>
                          </a:prstGeom>
                          <a:noFill/>
                          <a:ln>
                            <a:noFill/>
                          </a:ln>
                        </pic:spPr>
                      </pic:pic>
                    </a:graphicData>
                  </a:graphic>
                </wp:inline>
              </w:drawing>
            </w:r>
          </w:p>
        </w:tc>
        <w:tc>
          <w:tcPr>
            <w:tcW w:w="1638" w:type="dxa"/>
            <w:vAlign w:val="center"/>
          </w:tcPr>
          <w:p w14:paraId="726B188B" w14:textId="77777777" w:rsidR="00FE036E" w:rsidRPr="0038282B" w:rsidRDefault="00FE036E" w:rsidP="00AD7A5D">
            <w:pPr>
              <w:rPr>
                <w:sz w:val="24"/>
                <w:szCs w:val="24"/>
              </w:rPr>
            </w:pPr>
            <w:r w:rsidRPr="0038282B">
              <w:rPr>
                <w:sz w:val="24"/>
                <w:szCs w:val="24"/>
                <w:lang w:val="en-US" w:bidi="en-US"/>
              </w:rPr>
              <w:t>Wheeled</w:t>
            </w:r>
          </w:p>
        </w:tc>
      </w:tr>
      <w:tr w:rsidR="00FE036E" w:rsidRPr="0038282B" w14:paraId="6F7F1E20" w14:textId="77777777" w:rsidTr="00992578">
        <w:trPr>
          <w:jc w:val="center"/>
        </w:trPr>
        <w:tc>
          <w:tcPr>
            <w:tcW w:w="6975" w:type="dxa"/>
          </w:tcPr>
          <w:p w14:paraId="473C68DD" w14:textId="77777777" w:rsidR="00FE036E" w:rsidRPr="0038282B" w:rsidRDefault="00FE036E" w:rsidP="00AD7A5D">
            <w:pPr>
              <w:jc w:val="both"/>
              <w:rPr>
                <w:color w:val="000000"/>
                <w:sz w:val="24"/>
                <w:szCs w:val="24"/>
              </w:rPr>
            </w:pPr>
          </w:p>
        </w:tc>
        <w:tc>
          <w:tcPr>
            <w:tcW w:w="1638" w:type="dxa"/>
            <w:vAlign w:val="center"/>
          </w:tcPr>
          <w:p w14:paraId="738FD22E" w14:textId="77777777" w:rsidR="00FE036E" w:rsidRPr="0038282B" w:rsidRDefault="00FE036E" w:rsidP="00AA42B6">
            <w:pPr>
              <w:jc w:val="right"/>
              <w:rPr>
                <w:sz w:val="24"/>
                <w:szCs w:val="24"/>
              </w:rPr>
            </w:pPr>
            <w:r>
              <w:rPr>
                <w:sz w:val="24"/>
                <w:szCs w:val="24"/>
                <w:lang w:val="en-US" w:bidi="en-US"/>
              </w:rPr>
              <w:t>Fig. 12</w:t>
            </w:r>
          </w:p>
        </w:tc>
      </w:tr>
    </w:tbl>
    <w:p w14:paraId="7AB3B5B8" w14:textId="77777777" w:rsidR="00FE036E" w:rsidRPr="00C0748F" w:rsidRDefault="005E6248" w:rsidP="003D483F">
      <w:pPr>
        <w:tabs>
          <w:tab w:val="left" w:pos="567"/>
        </w:tabs>
        <w:spacing w:before="120"/>
        <w:ind w:firstLine="567"/>
        <w:jc w:val="both"/>
        <w:rPr>
          <w:color w:val="000000"/>
          <w:sz w:val="24"/>
          <w:szCs w:val="24"/>
          <w:lang w:val="en-US"/>
        </w:rPr>
      </w:pPr>
      <w:r>
        <w:rPr>
          <w:color w:val="000000"/>
          <w:sz w:val="24"/>
          <w:szCs w:val="24"/>
          <w:lang w:val="en-US" w:bidi="en-US"/>
        </w:rPr>
        <w:t>8.4.3 Operation principle is based on carbon dioxide displacement by excess pressure. Upon opening of the lock and release device СО</w:t>
      </w:r>
      <w:r>
        <w:rPr>
          <w:color w:val="000000"/>
          <w:sz w:val="24"/>
          <w:szCs w:val="24"/>
          <w:vertAlign w:val="subscript"/>
          <w:lang w:val="en-US" w:bidi="en-US"/>
        </w:rPr>
        <w:t>2</w:t>
      </w:r>
      <w:r>
        <w:rPr>
          <w:color w:val="000000"/>
          <w:sz w:val="24"/>
          <w:szCs w:val="24"/>
          <w:lang w:val="en-US" w:bidi="en-US"/>
        </w:rPr>
        <w:t xml:space="preserve"> is fed through the siphon tube into discharge horn. From liquified state СО</w:t>
      </w:r>
      <w:r>
        <w:rPr>
          <w:color w:val="000000"/>
          <w:sz w:val="24"/>
          <w:szCs w:val="24"/>
          <w:vertAlign w:val="subscript"/>
          <w:lang w:val="en-US" w:bidi="en-US"/>
        </w:rPr>
        <w:t>2</w:t>
      </w:r>
      <w:r>
        <w:rPr>
          <w:color w:val="000000"/>
          <w:sz w:val="24"/>
          <w:szCs w:val="24"/>
          <w:lang w:val="en-US" w:bidi="en-US"/>
        </w:rPr>
        <w:t xml:space="preserve"> turns into gas or solid substance (of snow-like consistence). Temperature drops rapidly (down to</w:t>
      </w:r>
      <w:r w:rsidR="00FD1342">
        <w:rPr>
          <w:color w:val="000000"/>
          <w:sz w:val="24"/>
          <w:szCs w:val="24"/>
          <w:lang w:val="en-US" w:bidi="en-US"/>
        </w:rPr>
        <w:t xml:space="preserve"> </w:t>
      </w:r>
      <w:r>
        <w:rPr>
          <w:color w:val="000000"/>
          <w:sz w:val="24"/>
          <w:szCs w:val="24"/>
          <w:lang w:val="en-US" w:bidi="en-US"/>
        </w:rPr>
        <w:t>-70</w:t>
      </w:r>
      <w:r w:rsidR="005015ED">
        <w:rPr>
          <w:color w:val="000000"/>
          <w:sz w:val="24"/>
          <w:szCs w:val="24"/>
          <w:lang w:val="en-US" w:bidi="en-US"/>
        </w:rPr>
        <w:t xml:space="preserve"> °</w:t>
      </w:r>
      <w:r>
        <w:rPr>
          <w:color w:val="000000"/>
          <w:sz w:val="24"/>
          <w:szCs w:val="24"/>
          <w:lang w:val="en-US" w:bidi="en-US"/>
        </w:rPr>
        <w:t>С). Upon hitting a burning substance carbon dioxide isolates it from the oxygen supply and cools it down.</w:t>
      </w:r>
    </w:p>
    <w:p w14:paraId="5B4F5D09" w14:textId="77777777" w:rsidR="00FE036E" w:rsidRPr="00C0748F" w:rsidRDefault="00EF454E" w:rsidP="00C74A92">
      <w:pPr>
        <w:spacing w:after="120"/>
        <w:ind w:firstLine="567"/>
        <w:jc w:val="both"/>
        <w:rPr>
          <w:color w:val="000000"/>
          <w:sz w:val="24"/>
          <w:szCs w:val="24"/>
          <w:lang w:val="en-US"/>
        </w:rPr>
      </w:pPr>
      <w:r>
        <w:rPr>
          <w:color w:val="000000"/>
          <w:sz w:val="24"/>
          <w:szCs w:val="24"/>
          <w:lang w:val="en-US" w:bidi="en-US"/>
        </w:rPr>
        <w:t xml:space="preserve">8.4.4 Actuating a carbon dioxide extinguisher is shown on the </w:t>
      </w:r>
      <w:r w:rsidR="005015ED">
        <w:rPr>
          <w:color w:val="000000"/>
          <w:sz w:val="24"/>
          <w:szCs w:val="24"/>
          <w:lang w:val="en-US" w:bidi="en-US"/>
        </w:rPr>
        <w:t>F</w:t>
      </w:r>
      <w:r>
        <w:rPr>
          <w:color w:val="000000"/>
          <w:sz w:val="24"/>
          <w:szCs w:val="24"/>
          <w:lang w:val="en-US" w:bidi="en-US"/>
        </w:rPr>
        <w:t>ig</w:t>
      </w:r>
      <w:r w:rsidR="005015ED">
        <w:rPr>
          <w:color w:val="000000"/>
          <w:sz w:val="24"/>
          <w:szCs w:val="24"/>
          <w:lang w:val="en-US" w:bidi="en-US"/>
        </w:rPr>
        <w:t>.</w:t>
      </w:r>
      <w:r>
        <w:rPr>
          <w:color w:val="000000"/>
          <w:sz w:val="24"/>
          <w:szCs w:val="24"/>
          <w:lang w:val="en-US" w:bidi="en-US"/>
        </w:rPr>
        <w:t xml:space="preserve"> 13.</w:t>
      </w:r>
    </w:p>
    <w:tbl>
      <w:tblPr>
        <w:tblW w:w="9582" w:type="dxa"/>
        <w:tblInd w:w="108" w:type="dxa"/>
        <w:tblLook w:val="04A0" w:firstRow="1" w:lastRow="0" w:firstColumn="1" w:lastColumn="0" w:noHBand="0" w:noVBand="1"/>
      </w:tblPr>
      <w:tblGrid>
        <w:gridCol w:w="9747"/>
      </w:tblGrid>
      <w:tr w:rsidR="00A14064" w:rsidRPr="0038282B" w14:paraId="6853420E" w14:textId="77777777" w:rsidTr="005A6728">
        <w:trPr>
          <w:trHeight w:val="6264"/>
        </w:trPr>
        <w:tc>
          <w:tcPr>
            <w:tcW w:w="9582" w:type="dxa"/>
          </w:tcPr>
          <w:p w14:paraId="0EB11297" w14:textId="77777777" w:rsidR="00A14064" w:rsidRDefault="00A14064" w:rsidP="00A14064">
            <w:pPr>
              <w:jc w:val="center"/>
              <w:rPr>
                <w:color w:val="333333"/>
                <w:sz w:val="24"/>
                <w:szCs w:val="24"/>
              </w:rPr>
            </w:pPr>
            <w:r w:rsidRPr="008827EB">
              <w:rPr>
                <w:rFonts w:ascii="Arial" w:eastAsia="Arial" w:hAnsi="Arial" w:cs="Arial"/>
                <w:b/>
                <w:color w:val="000000"/>
                <w:sz w:val="22"/>
                <w:szCs w:val="22"/>
                <w:lang w:val="en-US" w:bidi="en-US"/>
              </w:rPr>
              <w:t>ACTUATING A PORTABLE EXTINGUISHER</w:t>
            </w:r>
          </w:p>
          <w:p w14:paraId="3A22E90C" w14:textId="77777777" w:rsidR="00A14064" w:rsidRPr="0038282B" w:rsidRDefault="00A14064" w:rsidP="00AD7A5D">
            <w:pPr>
              <w:jc w:val="both"/>
              <w:rPr>
                <w:color w:val="333333"/>
                <w:sz w:val="24"/>
                <w:szCs w:val="24"/>
              </w:rPr>
            </w:pPr>
            <w:r w:rsidRPr="003C71C7">
              <w:rPr>
                <w:noProof/>
                <w:sz w:val="24"/>
                <w:szCs w:val="24"/>
              </w:rPr>
              <mc:AlternateContent>
                <mc:Choice Requires="wps">
                  <w:drawing>
                    <wp:anchor distT="0" distB="0" distL="114300" distR="114300" simplePos="0" relativeHeight="251714048" behindDoc="0" locked="0" layoutInCell="1" allowOverlap="1" wp14:anchorId="3E328BDC" wp14:editId="2CA8BD82">
                      <wp:simplePos x="0" y="0"/>
                      <wp:positionH relativeFrom="column">
                        <wp:posOffset>3932110</wp:posOffset>
                      </wp:positionH>
                      <wp:positionV relativeFrom="paragraph">
                        <wp:posOffset>2180590</wp:posOffset>
                      </wp:positionV>
                      <wp:extent cx="1993759" cy="474980"/>
                      <wp:effectExtent l="0" t="0" r="6985" b="1270"/>
                      <wp:wrapNone/>
                      <wp:docPr id="1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759"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825CD" w14:textId="77777777" w:rsidR="00702B1A" w:rsidRPr="00A14064" w:rsidRDefault="00702B1A" w:rsidP="00A14064">
                                  <w:pPr>
                                    <w:jc w:val="center"/>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Number 1 turns the discharge horn towards the flames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328BDC" id="_x0000_s1086" type="#_x0000_t202" style="position:absolute;left:0;text-align:left;margin-left:309.6pt;margin-top:171.7pt;width:157pt;height:37.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ncsw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" filled="f" stroked="f">
                      <v:textbox inset="0,0,0,0">
                        <w:txbxContent>
                          <w:p w14:paraId="7AC825CD" w14:textId="77777777" w:rsidR="00702B1A" w:rsidRPr="00A14064" w:rsidRDefault="00702B1A" w:rsidP="00A14064">
                            <w:pPr>
                              <w:jc w:val="center"/>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Number 1 turns the discharge horn towards the flames</w:t>
                            </w:r>
                          </w:p>
                        </w:txbxContent>
                      </v:textbox>
                    </v:shape>
                  </w:pict>
                </mc:Fallback>
              </mc:AlternateContent>
            </w:r>
            <w:r w:rsidRPr="003C71C7">
              <w:rPr>
                <w:noProof/>
                <w:sz w:val="24"/>
                <w:szCs w:val="24"/>
              </w:rPr>
              <mc:AlternateContent>
                <mc:Choice Requires="wps">
                  <w:drawing>
                    <wp:anchor distT="0" distB="0" distL="114300" distR="114300" simplePos="0" relativeHeight="251713024" behindDoc="0" locked="0" layoutInCell="1" allowOverlap="1" wp14:anchorId="2498C9B4" wp14:editId="607AFD17">
                      <wp:simplePos x="0" y="0"/>
                      <wp:positionH relativeFrom="column">
                        <wp:posOffset>2390132</wp:posOffset>
                      </wp:positionH>
                      <wp:positionV relativeFrom="paragraph">
                        <wp:posOffset>2169134</wp:posOffset>
                      </wp:positionV>
                      <wp:extent cx="1318161" cy="475013"/>
                      <wp:effectExtent l="0" t="0" r="15875" b="1270"/>
                      <wp:wrapNone/>
                      <wp:docPr id="11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161" cy="475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EB426" w14:textId="77777777" w:rsidR="00702B1A" w:rsidRPr="00A14064" w:rsidRDefault="00702B1A" w:rsidP="00A14064">
                                  <w:pPr>
                                    <w:jc w:val="center"/>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Number 2 breaks the seal and pulls the lever all the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98C9B4" id="_x0000_s1087" type="#_x0000_t202" style="position:absolute;left:0;text-align:left;margin-left:188.2pt;margin-top:170.8pt;width:103.8pt;height:37.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WCsgIAALQ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" filled="f" stroked="f">
                      <v:textbox inset="0,0,0,0">
                        <w:txbxContent>
                          <w:p w14:paraId="3B5EB426" w14:textId="77777777" w:rsidR="00702B1A" w:rsidRPr="00A14064" w:rsidRDefault="00702B1A" w:rsidP="00A14064">
                            <w:pPr>
                              <w:jc w:val="center"/>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Number 2 breaks the seal and pulls the lever all the way</w:t>
                            </w:r>
                          </w:p>
                        </w:txbxContent>
                      </v:textbox>
                    </v:shape>
                  </w:pict>
                </mc:Fallback>
              </mc:AlternateContent>
            </w:r>
            <w:r w:rsidRPr="003C71C7">
              <w:rPr>
                <w:noProof/>
                <w:sz w:val="24"/>
                <w:szCs w:val="24"/>
              </w:rPr>
              <mc:AlternateContent>
                <mc:Choice Requires="wps">
                  <w:drawing>
                    <wp:anchor distT="0" distB="0" distL="114300" distR="114300" simplePos="0" relativeHeight="251712000" behindDoc="0" locked="0" layoutInCell="1" allowOverlap="1" wp14:anchorId="5B9CE1C4" wp14:editId="694C4587">
                      <wp:simplePos x="0" y="0"/>
                      <wp:positionH relativeFrom="column">
                        <wp:posOffset>169446</wp:posOffset>
                      </wp:positionH>
                      <wp:positionV relativeFrom="paragraph">
                        <wp:posOffset>2169135</wp:posOffset>
                      </wp:positionV>
                      <wp:extent cx="2065919" cy="344385"/>
                      <wp:effectExtent l="0" t="0" r="10795" b="17780"/>
                      <wp:wrapNone/>
                      <wp:docPr id="1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919" cy="34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063CA" w14:textId="77777777" w:rsidR="00702B1A" w:rsidRPr="00A14064" w:rsidRDefault="00702B1A" w:rsidP="00A14064">
                                  <w:pPr>
                                    <w:jc w:val="center"/>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Number 1 unfolds the hose and moves into fire extinguishing 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9CE1C4" id="_x0000_s1088" type="#_x0000_t202" style="position:absolute;left:0;text-align:left;margin-left:13.35pt;margin-top:170.8pt;width:162.65pt;height:27.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5Dsg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" filled="f" stroked="f">
                      <v:textbox inset="0,0,0,0">
                        <w:txbxContent>
                          <w:p w14:paraId="055063CA" w14:textId="77777777" w:rsidR="00702B1A" w:rsidRPr="00A14064" w:rsidRDefault="00702B1A" w:rsidP="00A14064">
                            <w:pPr>
                              <w:jc w:val="center"/>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Number 1 unfolds the hose and moves into fire extinguishing position</w:t>
                            </w:r>
                          </w:p>
                        </w:txbxContent>
                      </v:textbox>
                    </v:shape>
                  </w:pict>
                </mc:Fallback>
              </mc:AlternateContent>
            </w:r>
            <w:r w:rsidRPr="003C71C7">
              <w:rPr>
                <w:noProof/>
                <w:sz w:val="24"/>
                <w:szCs w:val="24"/>
              </w:rPr>
              <mc:AlternateContent>
                <mc:Choice Requires="wps">
                  <w:drawing>
                    <wp:anchor distT="0" distB="0" distL="114300" distR="114300" simplePos="0" relativeHeight="251710976" behindDoc="0" locked="0" layoutInCell="1" allowOverlap="1" wp14:anchorId="6129E75E" wp14:editId="2E1434A5">
                      <wp:simplePos x="0" y="0"/>
                      <wp:positionH relativeFrom="column">
                        <wp:posOffset>4649470</wp:posOffset>
                      </wp:positionH>
                      <wp:positionV relativeFrom="paragraph">
                        <wp:posOffset>93980</wp:posOffset>
                      </wp:positionV>
                      <wp:extent cx="1269365" cy="333375"/>
                      <wp:effectExtent l="0" t="0" r="6985" b="9525"/>
                      <wp:wrapNone/>
                      <wp:docPr id="11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249B6" w14:textId="77777777" w:rsidR="00702B1A" w:rsidRPr="00A14064" w:rsidRDefault="00702B1A" w:rsidP="00A14064">
                                  <w:pPr>
                                    <w:ind w:left="426" w:hanging="426"/>
                                    <w:jc w:val="right"/>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Turn the charge spray onto the flames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29E75E" id="_x0000_s1089" type="#_x0000_t202" style="position:absolute;left:0;text-align:left;margin-left:366.1pt;margin-top:7.4pt;width:99.95pt;height:2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0LS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" filled="f" stroked="f">
                      <v:textbox inset="0,0,0,0">
                        <w:txbxContent>
                          <w:p w14:paraId="3E7249B6" w14:textId="77777777" w:rsidR="00702B1A" w:rsidRPr="00A14064" w:rsidRDefault="00702B1A" w:rsidP="00A14064">
                            <w:pPr>
                              <w:ind w:left="426" w:hanging="426"/>
                              <w:jc w:val="right"/>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Turn the charge spray onto the flames</w:t>
                            </w:r>
                          </w:p>
                        </w:txbxContent>
                      </v:textbox>
                    </v:shape>
                  </w:pict>
                </mc:Fallback>
              </mc:AlternateContent>
            </w:r>
            <w:r w:rsidRPr="003C71C7">
              <w:rPr>
                <w:noProof/>
                <w:sz w:val="24"/>
                <w:szCs w:val="24"/>
              </w:rPr>
              <mc:AlternateContent>
                <mc:Choice Requires="wps">
                  <w:drawing>
                    <wp:anchor distT="0" distB="0" distL="114300" distR="114300" simplePos="0" relativeHeight="251709952" behindDoc="0" locked="0" layoutInCell="1" allowOverlap="1" wp14:anchorId="08F4CA69" wp14:editId="5834674C">
                      <wp:simplePos x="0" y="0"/>
                      <wp:positionH relativeFrom="column">
                        <wp:posOffset>3186430</wp:posOffset>
                      </wp:positionH>
                      <wp:positionV relativeFrom="paragraph">
                        <wp:posOffset>93980</wp:posOffset>
                      </wp:positionV>
                      <wp:extent cx="1269365" cy="699135"/>
                      <wp:effectExtent l="0" t="0" r="6985" b="5715"/>
                      <wp:wrapNone/>
                      <wp:docPr id="1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F8880" w14:textId="77777777" w:rsidR="00702B1A" w:rsidRPr="00A14064" w:rsidRDefault="00702B1A" w:rsidP="00A14064">
                                  <w:pPr>
                                    <w:ind w:left="426" w:hanging="426"/>
                                    <w:jc w:val="right"/>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Turn the discharge horn into horizontal position and press the 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F4CA69" id="_x0000_s1090" type="#_x0000_t202" style="position:absolute;left:0;text-align:left;margin-left:250.9pt;margin-top:7.4pt;width:99.95pt;height:55.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PvsgIAALQ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" filled="f" stroked="f">
                      <v:textbox inset="0,0,0,0">
                        <w:txbxContent>
                          <w:p w14:paraId="4DBF8880" w14:textId="77777777" w:rsidR="00702B1A" w:rsidRPr="00A14064" w:rsidRDefault="00702B1A" w:rsidP="00A14064">
                            <w:pPr>
                              <w:ind w:left="426" w:hanging="426"/>
                              <w:jc w:val="right"/>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Turn the discharge horn into horizontal position and press the lever</w:t>
                            </w:r>
                          </w:p>
                        </w:txbxContent>
                      </v:textbox>
                    </v:shape>
                  </w:pict>
                </mc:Fallback>
              </mc:AlternateContent>
            </w:r>
            <w:r w:rsidRPr="003C71C7">
              <w:rPr>
                <w:noProof/>
                <w:sz w:val="24"/>
                <w:szCs w:val="24"/>
              </w:rPr>
              <mc:AlternateContent>
                <mc:Choice Requires="wps">
                  <w:drawing>
                    <wp:anchor distT="0" distB="0" distL="114300" distR="114300" simplePos="0" relativeHeight="251708928" behindDoc="0" locked="0" layoutInCell="1" allowOverlap="1" wp14:anchorId="22F461B2" wp14:editId="6D6BA1C7">
                      <wp:simplePos x="0" y="0"/>
                      <wp:positionH relativeFrom="column">
                        <wp:posOffset>1659890</wp:posOffset>
                      </wp:positionH>
                      <wp:positionV relativeFrom="paragraph">
                        <wp:posOffset>93980</wp:posOffset>
                      </wp:positionV>
                      <wp:extent cx="1269365" cy="483870"/>
                      <wp:effectExtent l="0" t="0" r="6985" b="11430"/>
                      <wp:wrapNone/>
                      <wp:docPr id="11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9BC05" w14:textId="77777777" w:rsidR="00702B1A" w:rsidRPr="00A14064" w:rsidRDefault="00702B1A" w:rsidP="005015ED">
                                  <w:pPr>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Break the seal, remove the locking 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F461B2" id="_x0000_s1091" type="#_x0000_t202" style="position:absolute;left:0;text-align:left;margin-left:130.7pt;margin-top:7.4pt;width:99.95pt;height:38.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3+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" filled="f" stroked="f">
                      <v:textbox inset="0,0,0,0">
                        <w:txbxContent>
                          <w:p w14:paraId="2309BC05" w14:textId="77777777" w:rsidR="00702B1A" w:rsidRPr="00A14064" w:rsidRDefault="00702B1A" w:rsidP="005015ED">
                            <w:pPr>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Break the seal, remove the locking pin</w:t>
                            </w:r>
                          </w:p>
                        </w:txbxContent>
                      </v:textbox>
                    </v:shape>
                  </w:pict>
                </mc:Fallback>
              </mc:AlternateContent>
            </w:r>
            <w:r w:rsidRPr="003C71C7">
              <w:rPr>
                <w:noProof/>
                <w:sz w:val="24"/>
                <w:szCs w:val="24"/>
              </w:rPr>
              <mc:AlternateContent>
                <mc:Choice Requires="wps">
                  <w:drawing>
                    <wp:anchor distT="0" distB="0" distL="114300" distR="114300" simplePos="0" relativeHeight="251707904" behindDoc="0" locked="0" layoutInCell="1" allowOverlap="1" wp14:anchorId="10EE93C8" wp14:editId="552A40F5">
                      <wp:simplePos x="0" y="0"/>
                      <wp:positionH relativeFrom="column">
                        <wp:posOffset>173990</wp:posOffset>
                      </wp:positionH>
                      <wp:positionV relativeFrom="paragraph">
                        <wp:posOffset>93980</wp:posOffset>
                      </wp:positionV>
                      <wp:extent cx="1269365" cy="483870"/>
                      <wp:effectExtent l="0" t="0" r="6985" b="11430"/>
                      <wp:wrapNone/>
                      <wp:docPr id="1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95D39" w14:textId="77777777" w:rsidR="00702B1A" w:rsidRPr="00A14064" w:rsidRDefault="00702B1A" w:rsidP="00A14064">
                                  <w:pPr>
                                    <w:jc w:val="right"/>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Take the extinguisher and bring it to the fire scene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EE93C8" id="_x0000_s1092" type="#_x0000_t202" style="position:absolute;left:0;text-align:left;margin-left:13.7pt;margin-top:7.4pt;width:99.95pt;height:38.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c7tAIAALQ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" filled="f" stroked="f">
                      <v:textbox inset="0,0,0,0">
                        <w:txbxContent>
                          <w:p w14:paraId="66495D39" w14:textId="77777777" w:rsidR="00702B1A" w:rsidRPr="00A14064" w:rsidRDefault="00702B1A" w:rsidP="00A14064">
                            <w:pPr>
                              <w:jc w:val="right"/>
                              <w:rPr>
                                <w:rFonts w:ascii="Arial" w:eastAsia="Arial" w:hAnsi="Arial" w:cs="Arial"/>
                                <w:b/>
                                <w:color w:val="000000"/>
                                <w:sz w:val="6"/>
                                <w:szCs w:val="16"/>
                                <w:lang w:val="en-US" w:bidi="en-US"/>
                              </w:rPr>
                            </w:pPr>
                            <w:r w:rsidRPr="00A14064">
                              <w:rPr>
                                <w:rFonts w:ascii="Arial" w:eastAsia="Arial Narrow" w:hAnsi="Arial" w:cs="Arial"/>
                                <w:b/>
                                <w:color w:val="1B2036"/>
                                <w:sz w:val="18"/>
                                <w:szCs w:val="18"/>
                                <w:lang w:val="en-US" w:bidi="en-US"/>
                              </w:rPr>
                              <w:t>Take the extinguisher and bring it to the fire scene</w:t>
                            </w:r>
                          </w:p>
                        </w:txbxContent>
                      </v:textbox>
                    </v:shape>
                  </w:pict>
                </mc:Fallback>
              </mc:AlternateContent>
            </w:r>
            <w:r w:rsidRPr="003C71C7">
              <w:rPr>
                <w:noProof/>
                <w:sz w:val="24"/>
                <w:szCs w:val="24"/>
              </w:rPr>
              <mc:AlternateContent>
                <mc:Choice Requires="wps">
                  <w:drawing>
                    <wp:anchor distT="0" distB="0" distL="114300" distR="114300" simplePos="0" relativeHeight="251706880" behindDoc="0" locked="0" layoutInCell="1" allowOverlap="1" wp14:anchorId="6C9EF23E" wp14:editId="510AE5F9">
                      <wp:simplePos x="0" y="0"/>
                      <wp:positionH relativeFrom="column">
                        <wp:posOffset>959485</wp:posOffset>
                      </wp:positionH>
                      <wp:positionV relativeFrom="paragraph">
                        <wp:posOffset>1854163</wp:posOffset>
                      </wp:positionV>
                      <wp:extent cx="4066390" cy="247426"/>
                      <wp:effectExtent l="0" t="0" r="10795" b="635"/>
                      <wp:wrapNone/>
                      <wp:docPr id="1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390" cy="24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B081" w14:textId="77777777" w:rsidR="00702B1A" w:rsidRPr="003C71C7" w:rsidRDefault="00702B1A" w:rsidP="00A14064">
                                  <w:pPr>
                                    <w:jc w:val="center"/>
                                    <w:rPr>
                                      <w:rFonts w:ascii="Arial" w:eastAsia="Arial" w:hAnsi="Arial" w:cs="Arial"/>
                                      <w:b/>
                                      <w:color w:val="000000"/>
                                      <w:sz w:val="12"/>
                                      <w:szCs w:val="16"/>
                                      <w:lang w:val="en-US" w:bidi="en-US"/>
                                    </w:rPr>
                                  </w:pPr>
                                  <w:r w:rsidRPr="008827EB">
                                    <w:rPr>
                                      <w:rFonts w:ascii="Arial" w:eastAsia="Arial" w:hAnsi="Arial" w:cs="Arial"/>
                                      <w:b/>
                                      <w:color w:val="000000"/>
                                      <w:sz w:val="22"/>
                                      <w:szCs w:val="22"/>
                                      <w:lang w:val="en-US" w:bidi="en-US"/>
                                    </w:rPr>
                                    <w:t>ACTUATING A WHEELED EXTINGUISHER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9EF23E" id="_x0000_s1093" type="#_x0000_t202" style="position:absolute;left:0;text-align:left;margin-left:75.55pt;margin-top:146pt;width:320.2pt;height: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h7sQ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" filled="f" stroked="f">
                      <v:textbox inset="0,0,0,0">
                        <w:txbxContent>
                          <w:p w14:paraId="7F9CB081" w14:textId="77777777" w:rsidR="00702B1A" w:rsidRPr="003C71C7" w:rsidRDefault="00702B1A" w:rsidP="00A14064">
                            <w:pPr>
                              <w:jc w:val="center"/>
                              <w:rPr>
                                <w:rFonts w:ascii="Arial" w:eastAsia="Arial" w:hAnsi="Arial" w:cs="Arial"/>
                                <w:b/>
                                <w:color w:val="000000"/>
                                <w:sz w:val="12"/>
                                <w:szCs w:val="16"/>
                                <w:lang w:val="en-US" w:bidi="en-US"/>
                              </w:rPr>
                            </w:pPr>
                            <w:r w:rsidRPr="008827EB">
                              <w:rPr>
                                <w:rFonts w:ascii="Arial" w:eastAsia="Arial" w:hAnsi="Arial" w:cs="Arial"/>
                                <w:b/>
                                <w:color w:val="000000"/>
                                <w:sz w:val="22"/>
                                <w:szCs w:val="22"/>
                                <w:lang w:val="en-US" w:bidi="en-US"/>
                              </w:rPr>
                              <w:t>ACTUATING A WHEELED EXTINGUISHER</w:t>
                            </w:r>
                          </w:p>
                        </w:txbxContent>
                      </v:textbox>
                    </v:shape>
                  </w:pict>
                </mc:Fallback>
              </mc:AlternateContent>
            </w:r>
            <w:r>
              <w:rPr>
                <w:noProof/>
                <w:color w:val="333333"/>
                <w:sz w:val="24"/>
                <w:szCs w:val="24"/>
              </w:rPr>
              <w:drawing>
                <wp:inline distT="0" distB="0" distL="0" distR="0" wp14:anchorId="6D60BB98" wp14:editId="2A255BAC">
                  <wp:extent cx="6131560" cy="3786505"/>
                  <wp:effectExtent l="0" t="0" r="2540" b="4445"/>
                  <wp:docPr id="111" name="Рисунок 111" descr="J:\ORDERS2018\Ilim\10287\WORK_DTP\Швецова\OCR\pdf\21_05.03-02-15 (первич.ср-ва пожпротушени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ORDERS2018\Ilim\10287\WORK_DTP\Швецова\OCR\pdf\21_05.03-02-15 (первич.ср-ва пожпротушения-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31560" cy="3786505"/>
                          </a:xfrm>
                          <a:prstGeom prst="rect">
                            <a:avLst/>
                          </a:prstGeom>
                          <a:noFill/>
                          <a:ln>
                            <a:noFill/>
                          </a:ln>
                        </pic:spPr>
                      </pic:pic>
                    </a:graphicData>
                  </a:graphic>
                </wp:inline>
              </w:drawing>
            </w:r>
          </w:p>
        </w:tc>
      </w:tr>
    </w:tbl>
    <w:p w14:paraId="5D1A04FA" w14:textId="77777777" w:rsidR="00FE036E" w:rsidRPr="00A14064" w:rsidRDefault="003938FB" w:rsidP="003938FB">
      <w:pPr>
        <w:jc w:val="right"/>
        <w:rPr>
          <w:color w:val="333333"/>
          <w:sz w:val="24"/>
          <w:szCs w:val="24"/>
          <w:lang w:val="en-US"/>
        </w:rPr>
      </w:pPr>
      <w:r>
        <w:rPr>
          <w:color w:val="333333"/>
          <w:sz w:val="24"/>
          <w:szCs w:val="24"/>
          <w:lang w:val="en-US" w:bidi="en-US"/>
        </w:rPr>
        <w:t>Fig. 13</w:t>
      </w:r>
    </w:p>
    <w:p w14:paraId="4A3DC841" w14:textId="77777777" w:rsidR="00FE036E" w:rsidRPr="00A14064" w:rsidRDefault="00EF454E" w:rsidP="00EF454E">
      <w:pPr>
        <w:spacing w:before="240"/>
        <w:ind w:firstLine="540"/>
        <w:jc w:val="both"/>
        <w:rPr>
          <w:b/>
          <w:bCs/>
          <w:sz w:val="24"/>
          <w:szCs w:val="24"/>
          <w:lang w:val="en-US"/>
        </w:rPr>
      </w:pPr>
      <w:r w:rsidRPr="00A14064">
        <w:rPr>
          <w:sz w:val="24"/>
          <w:szCs w:val="24"/>
          <w:lang w:val="en-US" w:bidi="en-US"/>
        </w:rPr>
        <w:t>8.4.5</w:t>
      </w:r>
      <w:r w:rsidRPr="00A14064">
        <w:rPr>
          <w:b/>
          <w:sz w:val="24"/>
          <w:szCs w:val="24"/>
          <w:lang w:val="en-US" w:bidi="en-US"/>
        </w:rPr>
        <w:t xml:space="preserve"> Operation procedure for carbon dioxide extinguishers (CDEs) </w:t>
      </w:r>
    </w:p>
    <w:p w14:paraId="3F3852DC" w14:textId="77777777" w:rsidR="00FE036E" w:rsidRPr="00C0748F" w:rsidRDefault="00EF454E" w:rsidP="00FE036E">
      <w:pPr>
        <w:ind w:firstLine="540"/>
        <w:jc w:val="both"/>
        <w:rPr>
          <w:sz w:val="24"/>
          <w:szCs w:val="24"/>
          <w:lang w:val="en-US"/>
        </w:rPr>
      </w:pPr>
      <w:r>
        <w:rPr>
          <w:sz w:val="24"/>
          <w:szCs w:val="24"/>
          <w:lang w:val="en-US" w:bidi="en-US"/>
        </w:rPr>
        <w:t>8.4.5.1 Requirements for operating CDEs are similar to DPEs (</w:t>
      </w:r>
      <w:r w:rsidR="005015ED">
        <w:rPr>
          <w:sz w:val="24"/>
          <w:szCs w:val="24"/>
          <w:lang w:val="en-US" w:bidi="en-US"/>
        </w:rPr>
        <w:t xml:space="preserve">cl. </w:t>
      </w:r>
      <w:r>
        <w:rPr>
          <w:sz w:val="24"/>
          <w:szCs w:val="24"/>
          <w:lang w:val="en-US" w:bidi="en-US"/>
        </w:rPr>
        <w:t>8.3.4), with the following specifics:</w:t>
      </w:r>
    </w:p>
    <w:p w14:paraId="6ECF9551" w14:textId="77777777" w:rsidR="00FE036E" w:rsidRPr="00C0748F" w:rsidRDefault="00DB20CF" w:rsidP="00DB20CF">
      <w:pPr>
        <w:tabs>
          <w:tab w:val="left" w:pos="993"/>
        </w:tabs>
        <w:ind w:firstLine="851"/>
        <w:jc w:val="both"/>
        <w:rPr>
          <w:sz w:val="24"/>
          <w:szCs w:val="24"/>
          <w:lang w:val="en-US"/>
        </w:rPr>
      </w:pPr>
      <w:r>
        <w:rPr>
          <w:sz w:val="24"/>
          <w:szCs w:val="24"/>
          <w:lang w:val="en-US" w:bidi="en-US"/>
        </w:rPr>
        <w:t>1. CDE discharge horn with flexible hose shall be equipped with a handle to protect the operator’s hands from overcooling;</w:t>
      </w:r>
    </w:p>
    <w:p w14:paraId="2CA024A3" w14:textId="77777777" w:rsidR="00FE036E" w:rsidRPr="00C0748F" w:rsidRDefault="00DB20CF" w:rsidP="00DB20CF">
      <w:pPr>
        <w:tabs>
          <w:tab w:val="left" w:pos="993"/>
        </w:tabs>
        <w:spacing w:before="60"/>
        <w:ind w:firstLine="851"/>
        <w:jc w:val="both"/>
        <w:rPr>
          <w:sz w:val="24"/>
          <w:szCs w:val="24"/>
          <w:lang w:val="en-US"/>
        </w:rPr>
      </w:pPr>
      <w:r>
        <w:rPr>
          <w:sz w:val="24"/>
          <w:szCs w:val="24"/>
          <w:lang w:val="en-US" w:bidi="en-US"/>
        </w:rPr>
        <w:t>2. In case of extinguishing fire inside premises using CDEs it is necessary to take into account the possibility of air oxygen level decreasing below permissible limit, and therefore to use respiratory protection. After CDE usage small premises should be winded;</w:t>
      </w:r>
    </w:p>
    <w:p w14:paraId="16AA3D63" w14:textId="77777777" w:rsidR="00FE036E" w:rsidRPr="00C0748F" w:rsidRDefault="00DB20CF" w:rsidP="00DB20CF">
      <w:pPr>
        <w:tabs>
          <w:tab w:val="left" w:pos="993"/>
        </w:tabs>
        <w:spacing w:before="60"/>
        <w:ind w:firstLine="851"/>
        <w:jc w:val="both"/>
        <w:rPr>
          <w:sz w:val="24"/>
          <w:szCs w:val="24"/>
          <w:lang w:val="en-US"/>
        </w:rPr>
      </w:pPr>
      <w:r>
        <w:rPr>
          <w:sz w:val="24"/>
          <w:szCs w:val="24"/>
          <w:lang w:val="en-US" w:bidi="en-US"/>
        </w:rPr>
        <w:t xml:space="preserve">3. </w:t>
      </w:r>
      <w:r w:rsidR="005015ED">
        <w:rPr>
          <w:sz w:val="24"/>
          <w:szCs w:val="24"/>
          <w:lang w:val="en-US" w:bidi="en-US"/>
        </w:rPr>
        <w:t>In</w:t>
      </w:r>
      <w:r>
        <w:rPr>
          <w:sz w:val="24"/>
          <w:szCs w:val="24"/>
          <w:lang w:val="en-US" w:bidi="en-US"/>
        </w:rPr>
        <w:t xml:space="preserve"> case of extinguishing electrical equipment, it is necessary to keep the current-carrying parts away at a safe distance (not less than 1 m) from the spraying nozzle and from the extinguisher casing;</w:t>
      </w:r>
    </w:p>
    <w:p w14:paraId="1C01ACF9" w14:textId="77777777" w:rsidR="00FE036E" w:rsidRPr="00C0748F" w:rsidRDefault="00DB20CF" w:rsidP="00DB20CF">
      <w:pPr>
        <w:tabs>
          <w:tab w:val="left" w:pos="993"/>
        </w:tabs>
        <w:spacing w:before="60"/>
        <w:ind w:firstLine="851"/>
        <w:jc w:val="both"/>
        <w:rPr>
          <w:sz w:val="24"/>
          <w:szCs w:val="24"/>
          <w:lang w:val="en-US"/>
        </w:rPr>
      </w:pPr>
      <w:r>
        <w:rPr>
          <w:sz w:val="24"/>
          <w:szCs w:val="24"/>
          <w:lang w:val="en-US" w:bidi="en-US"/>
        </w:rPr>
        <w:t xml:space="preserve">4. </w:t>
      </w:r>
      <w:r w:rsidR="005015ED">
        <w:rPr>
          <w:sz w:val="24"/>
          <w:szCs w:val="24"/>
          <w:lang w:val="en-US" w:bidi="en-US"/>
        </w:rPr>
        <w:t>During</w:t>
      </w:r>
      <w:r>
        <w:rPr>
          <w:sz w:val="24"/>
          <w:szCs w:val="24"/>
          <w:lang w:val="en-US" w:bidi="en-US"/>
        </w:rPr>
        <w:t xml:space="preserve"> operating of all types of CDEs it is prohibited to hold the discharge horn with a bare hand, for carbon dioxide upon exiting it turns into a snow-like mass with temperature of </w:t>
      </w:r>
      <w:r w:rsidR="005015ED">
        <w:rPr>
          <w:sz w:val="24"/>
          <w:szCs w:val="24"/>
          <w:lang w:val="en-US" w:bidi="en-US"/>
        </w:rPr>
        <w:br/>
      </w:r>
      <w:r>
        <w:rPr>
          <w:sz w:val="24"/>
          <w:szCs w:val="24"/>
          <w:lang w:val="en-US" w:bidi="en-US"/>
        </w:rPr>
        <w:t>-70</w:t>
      </w:r>
      <w:r w:rsidR="005015ED">
        <w:rPr>
          <w:sz w:val="24"/>
          <w:szCs w:val="24"/>
          <w:lang w:val="en-US" w:bidi="en-US"/>
        </w:rPr>
        <w:t> °</w:t>
      </w:r>
      <w:r>
        <w:rPr>
          <w:sz w:val="24"/>
          <w:szCs w:val="24"/>
          <w:lang w:val="en-US" w:bidi="en-US"/>
        </w:rPr>
        <w:t>С.</w:t>
      </w:r>
    </w:p>
    <w:p w14:paraId="0755942B" w14:textId="77777777" w:rsidR="00FE036E" w:rsidRPr="00C0748F" w:rsidRDefault="00EF454E" w:rsidP="00DB20CF">
      <w:pPr>
        <w:spacing w:before="120"/>
        <w:ind w:firstLine="540"/>
        <w:jc w:val="both"/>
        <w:rPr>
          <w:sz w:val="24"/>
          <w:szCs w:val="24"/>
          <w:lang w:val="en-US"/>
        </w:rPr>
      </w:pPr>
      <w:r>
        <w:rPr>
          <w:sz w:val="24"/>
          <w:szCs w:val="24"/>
          <w:lang w:val="en-US" w:bidi="en-US"/>
        </w:rPr>
        <w:t xml:space="preserve">8.4.5.2 It is prohibited to use dry powder extinguishers to extinguish fires on electrical equipment carrying voltage over 10 KV. </w:t>
      </w:r>
    </w:p>
    <w:p w14:paraId="7921E293" w14:textId="77777777" w:rsidR="00F325E2" w:rsidRPr="00C0748F" w:rsidRDefault="00EF454E" w:rsidP="00700EC5">
      <w:pPr>
        <w:spacing w:before="240"/>
        <w:ind w:firstLine="540"/>
        <w:jc w:val="both"/>
        <w:rPr>
          <w:b/>
          <w:sz w:val="24"/>
          <w:szCs w:val="24"/>
          <w:lang w:val="en-US"/>
        </w:rPr>
      </w:pPr>
      <w:r>
        <w:rPr>
          <w:color w:val="000000"/>
          <w:sz w:val="24"/>
          <w:szCs w:val="24"/>
          <w:lang w:val="en-US" w:bidi="en-US"/>
        </w:rPr>
        <w:t xml:space="preserve">8.5 </w:t>
      </w:r>
      <w:r w:rsidRPr="00A14064">
        <w:rPr>
          <w:b/>
          <w:color w:val="000000"/>
          <w:sz w:val="24"/>
          <w:szCs w:val="24"/>
          <w:lang w:val="en-US" w:bidi="en-US"/>
        </w:rPr>
        <w:t>Air-foam extinguishers</w:t>
      </w:r>
    </w:p>
    <w:p w14:paraId="23FE2102" w14:textId="4506CF71" w:rsidR="008C2F1F" w:rsidRPr="00C0748F" w:rsidRDefault="00EF454E" w:rsidP="00DB20CF">
      <w:pPr>
        <w:tabs>
          <w:tab w:val="left" w:pos="567"/>
        </w:tabs>
        <w:ind w:firstLine="539"/>
        <w:jc w:val="both"/>
        <w:rPr>
          <w:sz w:val="24"/>
          <w:szCs w:val="24"/>
          <w:lang w:val="en-US"/>
        </w:rPr>
      </w:pPr>
      <w:r>
        <w:rPr>
          <w:sz w:val="24"/>
          <w:szCs w:val="24"/>
          <w:lang w:val="en-US" w:bidi="en-US"/>
        </w:rPr>
        <w:t xml:space="preserve">8.5.1 Air-foam extinguishers are designed for fighting fires and combustions of solid substances and materials, </w:t>
      </w:r>
      <w:r w:rsidR="00193B59">
        <w:rPr>
          <w:sz w:val="24"/>
          <w:szCs w:val="24"/>
          <w:lang w:val="en-US" w:bidi="en-US"/>
        </w:rPr>
        <w:t>H</w:t>
      </w:r>
      <w:r>
        <w:rPr>
          <w:sz w:val="24"/>
          <w:szCs w:val="24"/>
          <w:lang w:val="en-US" w:bidi="en-US"/>
        </w:rPr>
        <w:t>FLs and CLs, apart from alkaline metals and substances, as well as voltage-carrying electric installations.</w:t>
      </w:r>
    </w:p>
    <w:p w14:paraId="67450A17" w14:textId="77777777" w:rsidR="008C2F1F" w:rsidRPr="00C0748F" w:rsidRDefault="00EF454E" w:rsidP="00DB20CF">
      <w:pPr>
        <w:spacing w:before="120" w:after="60"/>
        <w:ind w:firstLine="539"/>
        <w:jc w:val="both"/>
        <w:rPr>
          <w:b/>
          <w:sz w:val="24"/>
          <w:szCs w:val="24"/>
          <w:lang w:val="en-US"/>
        </w:rPr>
      </w:pPr>
      <w:r>
        <w:rPr>
          <w:sz w:val="24"/>
          <w:szCs w:val="24"/>
          <w:lang w:val="en-US" w:bidi="en-US"/>
        </w:rPr>
        <w:t xml:space="preserve">8.5.2 Air-foam extinguisher with built-in pressure source (AFE) design is provided in the </w:t>
      </w:r>
      <w:r w:rsidR="005015ED">
        <w:rPr>
          <w:sz w:val="24"/>
          <w:szCs w:val="24"/>
          <w:lang w:val="en-US" w:bidi="en-US"/>
        </w:rPr>
        <w:t>F</w:t>
      </w:r>
      <w:r>
        <w:rPr>
          <w:sz w:val="24"/>
          <w:szCs w:val="24"/>
          <w:lang w:val="en-US" w:bidi="en-US"/>
        </w:rPr>
        <w:t>ig.</w:t>
      </w:r>
      <w:r w:rsidR="005015ED">
        <w:rPr>
          <w:sz w:val="24"/>
          <w:szCs w:val="24"/>
          <w:lang w:val="en-US" w:bidi="en-US"/>
        </w:rPr>
        <w:t> </w:t>
      </w:r>
      <w:r>
        <w:rPr>
          <w:sz w:val="24"/>
          <w:szCs w:val="24"/>
          <w:lang w:val="en-US" w:bidi="en-US"/>
        </w:rPr>
        <w:t>14.</w:t>
      </w:r>
    </w:p>
    <w:tbl>
      <w:tblPr>
        <w:tblW w:w="0" w:type="auto"/>
        <w:jc w:val="center"/>
        <w:tblLook w:val="04A0" w:firstRow="1" w:lastRow="0" w:firstColumn="1" w:lastColumn="0" w:noHBand="0" w:noVBand="1"/>
      </w:tblPr>
      <w:tblGrid>
        <w:gridCol w:w="7655"/>
      </w:tblGrid>
      <w:tr w:rsidR="00A14064" w:rsidRPr="00FF3210" w14:paraId="5F09E3E5" w14:textId="77777777" w:rsidTr="005A6728">
        <w:trPr>
          <w:trHeight w:val="2976"/>
          <w:jc w:val="center"/>
        </w:trPr>
        <w:tc>
          <w:tcPr>
            <w:tcW w:w="7655" w:type="dxa"/>
          </w:tcPr>
          <w:p w14:paraId="5EA0EF51" w14:textId="77777777" w:rsidR="00A14064" w:rsidRPr="00FF3210" w:rsidRDefault="000F066C" w:rsidP="00DB20CF">
            <w:pPr>
              <w:jc w:val="center"/>
              <w:rPr>
                <w:b/>
                <w:sz w:val="24"/>
                <w:szCs w:val="24"/>
              </w:rPr>
            </w:pPr>
            <w:r w:rsidRPr="00A14064">
              <w:rPr>
                <w:noProof/>
                <w:sz w:val="22"/>
                <w:szCs w:val="22"/>
              </w:rPr>
              <mc:AlternateContent>
                <mc:Choice Requires="wps">
                  <w:drawing>
                    <wp:anchor distT="0" distB="0" distL="114300" distR="114300" simplePos="0" relativeHeight="251720192" behindDoc="0" locked="0" layoutInCell="1" allowOverlap="1" wp14:anchorId="16774142" wp14:editId="763AA3A2">
                      <wp:simplePos x="0" y="0"/>
                      <wp:positionH relativeFrom="column">
                        <wp:posOffset>2703830</wp:posOffset>
                      </wp:positionH>
                      <wp:positionV relativeFrom="paragraph">
                        <wp:posOffset>1583055</wp:posOffset>
                      </wp:positionV>
                      <wp:extent cx="522605" cy="116840"/>
                      <wp:effectExtent l="0" t="0" r="10795" b="16510"/>
                      <wp:wrapNone/>
                      <wp:docPr id="1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F28A" w14:textId="77777777" w:rsidR="00702B1A" w:rsidRPr="008F4EE5" w:rsidRDefault="00702B1A" w:rsidP="000F066C">
                                  <w:pPr>
                                    <w:jc w:val="center"/>
                                    <w:rPr>
                                      <w:rFonts w:ascii="Arial" w:hAnsi="Arial" w:cs="Arial"/>
                                      <w:b/>
                                      <w:sz w:val="16"/>
                                      <w:szCs w:val="14"/>
                                      <w:lang w:val="en-US"/>
                                    </w:rPr>
                                  </w:pPr>
                                  <w:r w:rsidRPr="000F066C">
                                    <w:rPr>
                                      <w:rFonts w:ascii="Arial" w:eastAsia="Arial" w:hAnsi="Arial" w:cs="Arial"/>
                                      <w:b/>
                                      <w:color w:val="000000"/>
                                      <w:sz w:val="12"/>
                                      <w:szCs w:val="16"/>
                                      <w:lang w:val="en-US" w:bidi="en-US"/>
                                    </w:rPr>
                                    <w:t>NOZZLE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774142" id="_x0000_s1094" type="#_x0000_t202" style="position:absolute;left:0;text-align:left;margin-left:212.9pt;margin-top:124.65pt;width:41.15pt;height:9.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4ftQ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" filled="f" stroked="f">
                      <v:textbox inset="0,0,0,0">
                        <w:txbxContent>
                          <w:p w14:paraId="7211F28A" w14:textId="77777777" w:rsidR="00702B1A" w:rsidRPr="008F4EE5" w:rsidRDefault="00702B1A" w:rsidP="000F066C">
                            <w:pPr>
                              <w:jc w:val="center"/>
                              <w:rPr>
                                <w:rFonts w:ascii="Arial" w:hAnsi="Arial" w:cs="Arial"/>
                                <w:b/>
                                <w:sz w:val="16"/>
                                <w:szCs w:val="14"/>
                                <w:lang w:val="en-US"/>
                              </w:rPr>
                            </w:pPr>
                            <w:r w:rsidRPr="000F066C">
                              <w:rPr>
                                <w:rFonts w:ascii="Arial" w:eastAsia="Arial" w:hAnsi="Arial" w:cs="Arial"/>
                                <w:b/>
                                <w:color w:val="000000"/>
                                <w:sz w:val="12"/>
                                <w:szCs w:val="16"/>
                                <w:lang w:val="en-US" w:bidi="en-US"/>
                              </w:rPr>
                              <w:t>NOZZLE</w:t>
                            </w:r>
                          </w:p>
                        </w:txbxContent>
                      </v:textbox>
                    </v:shape>
                  </w:pict>
                </mc:Fallback>
              </mc:AlternateContent>
            </w:r>
            <w:r w:rsidRPr="00A14064">
              <w:rPr>
                <w:noProof/>
                <w:sz w:val="22"/>
                <w:szCs w:val="22"/>
              </w:rPr>
              <mc:AlternateContent>
                <mc:Choice Requires="wps">
                  <w:drawing>
                    <wp:anchor distT="0" distB="0" distL="114300" distR="114300" simplePos="0" relativeHeight="251716096" behindDoc="0" locked="0" layoutInCell="1" allowOverlap="1" wp14:anchorId="7B61AC0A" wp14:editId="42A46900">
                      <wp:simplePos x="0" y="0"/>
                      <wp:positionH relativeFrom="column">
                        <wp:posOffset>4025265</wp:posOffset>
                      </wp:positionH>
                      <wp:positionV relativeFrom="paragraph">
                        <wp:posOffset>80010</wp:posOffset>
                      </wp:positionV>
                      <wp:extent cx="404495" cy="933450"/>
                      <wp:effectExtent l="0" t="0" r="14605" b="0"/>
                      <wp:wrapNone/>
                      <wp:docPr id="1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814B" w14:textId="77777777" w:rsidR="00702B1A" w:rsidRDefault="00702B1A" w:rsidP="00A14064">
                                  <w:pPr>
                                    <w:jc w:val="center"/>
                                    <w:rPr>
                                      <w:rFonts w:ascii="Arial" w:eastAsia="Arial" w:hAnsi="Arial" w:cs="Arial"/>
                                      <w:b/>
                                      <w:color w:val="000000"/>
                                      <w:sz w:val="12"/>
                                      <w:szCs w:val="16"/>
                                      <w:lang w:bidi="en-US"/>
                                    </w:rPr>
                                  </w:pPr>
                                  <w:r w:rsidRPr="003C71C7">
                                    <w:rPr>
                                      <w:rFonts w:ascii="Arial" w:eastAsia="Arial" w:hAnsi="Arial" w:cs="Arial"/>
                                      <w:b/>
                                      <w:color w:val="000000"/>
                                      <w:sz w:val="12"/>
                                      <w:szCs w:val="16"/>
                                      <w:lang w:val="en-US" w:bidi="en-US"/>
                                    </w:rPr>
                                    <w:t>SEAL</w:t>
                                  </w:r>
                                </w:p>
                                <w:p w14:paraId="299D0A31" w14:textId="77777777" w:rsidR="00702B1A" w:rsidRDefault="00702B1A" w:rsidP="00A14064">
                                  <w:pPr>
                                    <w:jc w:val="center"/>
                                    <w:rPr>
                                      <w:rFonts w:ascii="Arial" w:eastAsia="Arial" w:hAnsi="Arial" w:cs="Arial"/>
                                      <w:b/>
                                      <w:color w:val="000000"/>
                                      <w:sz w:val="12"/>
                                      <w:szCs w:val="16"/>
                                      <w:lang w:bidi="en-US"/>
                                    </w:rPr>
                                  </w:pPr>
                                </w:p>
                                <w:p w14:paraId="089CBB84" w14:textId="77777777" w:rsidR="00702B1A" w:rsidRDefault="00702B1A" w:rsidP="00A14064">
                                  <w:pPr>
                                    <w:jc w:val="center"/>
                                    <w:rPr>
                                      <w:rFonts w:ascii="Arial" w:eastAsia="Arial" w:hAnsi="Arial" w:cs="Arial"/>
                                      <w:b/>
                                      <w:color w:val="000000"/>
                                      <w:sz w:val="12"/>
                                      <w:szCs w:val="16"/>
                                      <w:lang w:bidi="en-US"/>
                                    </w:rPr>
                                  </w:pPr>
                                </w:p>
                                <w:p w14:paraId="7FD275E4" w14:textId="77777777" w:rsidR="00702B1A" w:rsidRPr="000F066C" w:rsidRDefault="00702B1A" w:rsidP="00A14064">
                                  <w:pPr>
                                    <w:jc w:val="center"/>
                                    <w:rPr>
                                      <w:rFonts w:ascii="Arial" w:eastAsia="Arial" w:hAnsi="Arial" w:cs="Arial"/>
                                      <w:b/>
                                      <w:color w:val="000000"/>
                                      <w:sz w:val="12"/>
                                      <w:szCs w:val="16"/>
                                      <w:lang w:bidi="en-US"/>
                                    </w:rPr>
                                  </w:pPr>
                                </w:p>
                                <w:p w14:paraId="48019BD9" w14:textId="77777777" w:rsidR="00702B1A" w:rsidRDefault="00702B1A" w:rsidP="000F066C">
                                  <w:pPr>
                                    <w:spacing w:line="216" w:lineRule="auto"/>
                                    <w:jc w:val="center"/>
                                    <w:rPr>
                                      <w:rFonts w:ascii="Arial" w:eastAsia="Arial" w:hAnsi="Arial" w:cs="Arial"/>
                                      <w:b/>
                                      <w:color w:val="000000"/>
                                      <w:sz w:val="12"/>
                                      <w:szCs w:val="16"/>
                                      <w:lang w:bidi="en-US"/>
                                    </w:rPr>
                                  </w:pPr>
                                  <w:r w:rsidRPr="000F066C">
                                    <w:rPr>
                                      <w:rFonts w:ascii="Arial" w:eastAsia="Arial" w:hAnsi="Arial" w:cs="Arial"/>
                                      <w:b/>
                                      <w:color w:val="000000"/>
                                      <w:sz w:val="12"/>
                                      <w:szCs w:val="16"/>
                                      <w:lang w:val="en-US" w:bidi="en-US"/>
                                    </w:rPr>
                                    <w:t xml:space="preserve">LEVER </w:t>
                                  </w:r>
                                </w:p>
                                <w:p w14:paraId="00C49C97" w14:textId="77777777" w:rsidR="00702B1A" w:rsidRDefault="00702B1A" w:rsidP="000F066C">
                                  <w:pPr>
                                    <w:spacing w:line="216" w:lineRule="auto"/>
                                    <w:jc w:val="center"/>
                                    <w:rPr>
                                      <w:rFonts w:ascii="Arial" w:eastAsia="Arial" w:hAnsi="Arial" w:cs="Arial"/>
                                      <w:b/>
                                      <w:color w:val="000000"/>
                                      <w:sz w:val="10"/>
                                      <w:szCs w:val="16"/>
                                      <w:lang w:bidi="en-US"/>
                                    </w:rPr>
                                  </w:pPr>
                                  <w:r w:rsidRPr="000F066C">
                                    <w:rPr>
                                      <w:rFonts w:ascii="Arial" w:eastAsia="Arial" w:hAnsi="Arial" w:cs="Arial"/>
                                      <w:b/>
                                      <w:color w:val="000000"/>
                                      <w:sz w:val="10"/>
                                      <w:szCs w:val="16"/>
                                      <w:lang w:val="en-US" w:bidi="en-US"/>
                                    </w:rPr>
                                    <w:t>or button</w:t>
                                  </w:r>
                                </w:p>
                                <w:p w14:paraId="11B80EA5" w14:textId="77777777" w:rsidR="00702B1A" w:rsidRDefault="00702B1A" w:rsidP="000F066C">
                                  <w:pPr>
                                    <w:spacing w:line="216" w:lineRule="auto"/>
                                    <w:jc w:val="center"/>
                                    <w:rPr>
                                      <w:rFonts w:ascii="Arial" w:eastAsia="Arial" w:hAnsi="Arial" w:cs="Arial"/>
                                      <w:b/>
                                      <w:color w:val="000000"/>
                                      <w:sz w:val="10"/>
                                      <w:szCs w:val="16"/>
                                      <w:lang w:bidi="en-US"/>
                                    </w:rPr>
                                  </w:pPr>
                                </w:p>
                                <w:p w14:paraId="5D1695D9" w14:textId="77777777" w:rsidR="00702B1A" w:rsidRDefault="00702B1A" w:rsidP="000F066C">
                                  <w:pPr>
                                    <w:spacing w:line="216" w:lineRule="auto"/>
                                    <w:jc w:val="center"/>
                                    <w:rPr>
                                      <w:rFonts w:ascii="Arial" w:eastAsia="Arial" w:hAnsi="Arial" w:cs="Arial"/>
                                      <w:b/>
                                      <w:color w:val="000000"/>
                                      <w:sz w:val="10"/>
                                      <w:szCs w:val="16"/>
                                      <w:lang w:bidi="en-US"/>
                                    </w:rPr>
                                  </w:pPr>
                                </w:p>
                                <w:p w14:paraId="467F9D3B" w14:textId="77777777" w:rsidR="00702B1A" w:rsidRDefault="00702B1A" w:rsidP="000F066C">
                                  <w:pPr>
                                    <w:spacing w:line="216" w:lineRule="auto"/>
                                    <w:jc w:val="center"/>
                                    <w:rPr>
                                      <w:rFonts w:ascii="Arial" w:eastAsia="Arial" w:hAnsi="Arial" w:cs="Arial"/>
                                      <w:b/>
                                      <w:color w:val="000000"/>
                                      <w:sz w:val="10"/>
                                      <w:szCs w:val="16"/>
                                      <w:lang w:bidi="en-US"/>
                                    </w:rPr>
                                  </w:pPr>
                                </w:p>
                                <w:p w14:paraId="28BFB81A" w14:textId="77777777" w:rsidR="00702B1A" w:rsidRDefault="00702B1A" w:rsidP="000F066C">
                                  <w:pPr>
                                    <w:spacing w:line="216" w:lineRule="auto"/>
                                    <w:jc w:val="center"/>
                                    <w:rPr>
                                      <w:rFonts w:ascii="Arial" w:eastAsia="Arial" w:hAnsi="Arial" w:cs="Arial"/>
                                      <w:b/>
                                      <w:color w:val="000000"/>
                                      <w:sz w:val="10"/>
                                      <w:szCs w:val="16"/>
                                      <w:lang w:bidi="en-US"/>
                                    </w:rPr>
                                  </w:pPr>
                                </w:p>
                                <w:p w14:paraId="5E0684DA" w14:textId="77777777" w:rsidR="00702B1A" w:rsidRDefault="00702B1A" w:rsidP="000F066C">
                                  <w:pPr>
                                    <w:spacing w:line="216" w:lineRule="auto"/>
                                    <w:jc w:val="center"/>
                                    <w:rPr>
                                      <w:rFonts w:ascii="Arial" w:eastAsia="Arial" w:hAnsi="Arial" w:cs="Arial"/>
                                      <w:b/>
                                      <w:color w:val="000000"/>
                                      <w:sz w:val="10"/>
                                      <w:szCs w:val="16"/>
                                      <w:lang w:bidi="en-US"/>
                                    </w:rPr>
                                  </w:pPr>
                                </w:p>
                                <w:p w14:paraId="3B237D02" w14:textId="77777777" w:rsidR="00702B1A" w:rsidRPr="000F066C" w:rsidRDefault="00702B1A" w:rsidP="000F066C">
                                  <w:pPr>
                                    <w:spacing w:line="216" w:lineRule="auto"/>
                                    <w:jc w:val="center"/>
                                    <w:rPr>
                                      <w:rFonts w:ascii="Arial" w:eastAsia="Arial" w:hAnsi="Arial" w:cs="Arial"/>
                                      <w:b/>
                                      <w:color w:val="000000"/>
                                      <w:sz w:val="10"/>
                                      <w:szCs w:val="16"/>
                                      <w:lang w:bidi="en-US"/>
                                    </w:rPr>
                                  </w:pPr>
                                  <w:r w:rsidRPr="000F066C">
                                    <w:rPr>
                                      <w:rFonts w:ascii="Arial" w:eastAsia="Arial" w:hAnsi="Arial" w:cs="Arial"/>
                                      <w:b/>
                                      <w:color w:val="000000"/>
                                      <w:sz w:val="12"/>
                                      <w:szCs w:val="16"/>
                                      <w:lang w:val="en-US" w:bidi="en-US"/>
                                    </w:rPr>
                                    <w:t>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61AC0A" id="_x0000_s1095" type="#_x0000_t202" style="position:absolute;left:0;text-align:left;margin-left:316.95pt;margin-top:6.3pt;width:31.85pt;height:7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XtQIAALM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" filled="f" stroked="f">
                      <v:textbox inset="0,0,0,0">
                        <w:txbxContent>
                          <w:p w14:paraId="54F0814B" w14:textId="77777777" w:rsidR="00702B1A" w:rsidRDefault="00702B1A" w:rsidP="00A14064">
                            <w:pPr>
                              <w:jc w:val="center"/>
                              <w:rPr>
                                <w:rFonts w:ascii="Arial" w:eastAsia="Arial" w:hAnsi="Arial" w:cs="Arial"/>
                                <w:b/>
                                <w:color w:val="000000"/>
                                <w:sz w:val="12"/>
                                <w:szCs w:val="16"/>
                                <w:lang w:bidi="en-US"/>
                              </w:rPr>
                            </w:pPr>
                            <w:r w:rsidRPr="003C71C7">
                              <w:rPr>
                                <w:rFonts w:ascii="Arial" w:eastAsia="Arial" w:hAnsi="Arial" w:cs="Arial"/>
                                <w:b/>
                                <w:color w:val="000000"/>
                                <w:sz w:val="12"/>
                                <w:szCs w:val="16"/>
                                <w:lang w:val="en-US" w:bidi="en-US"/>
                              </w:rPr>
                              <w:t>SEAL</w:t>
                            </w:r>
                          </w:p>
                          <w:p w14:paraId="299D0A31" w14:textId="77777777" w:rsidR="00702B1A" w:rsidRDefault="00702B1A" w:rsidP="00A14064">
                            <w:pPr>
                              <w:jc w:val="center"/>
                              <w:rPr>
                                <w:rFonts w:ascii="Arial" w:eastAsia="Arial" w:hAnsi="Arial" w:cs="Arial"/>
                                <w:b/>
                                <w:color w:val="000000"/>
                                <w:sz w:val="12"/>
                                <w:szCs w:val="16"/>
                                <w:lang w:bidi="en-US"/>
                              </w:rPr>
                            </w:pPr>
                          </w:p>
                          <w:p w14:paraId="089CBB84" w14:textId="77777777" w:rsidR="00702B1A" w:rsidRDefault="00702B1A" w:rsidP="00A14064">
                            <w:pPr>
                              <w:jc w:val="center"/>
                              <w:rPr>
                                <w:rFonts w:ascii="Arial" w:eastAsia="Arial" w:hAnsi="Arial" w:cs="Arial"/>
                                <w:b/>
                                <w:color w:val="000000"/>
                                <w:sz w:val="12"/>
                                <w:szCs w:val="16"/>
                                <w:lang w:bidi="en-US"/>
                              </w:rPr>
                            </w:pPr>
                          </w:p>
                          <w:p w14:paraId="7FD275E4" w14:textId="77777777" w:rsidR="00702B1A" w:rsidRPr="000F066C" w:rsidRDefault="00702B1A" w:rsidP="00A14064">
                            <w:pPr>
                              <w:jc w:val="center"/>
                              <w:rPr>
                                <w:rFonts w:ascii="Arial" w:eastAsia="Arial" w:hAnsi="Arial" w:cs="Arial"/>
                                <w:b/>
                                <w:color w:val="000000"/>
                                <w:sz w:val="12"/>
                                <w:szCs w:val="16"/>
                                <w:lang w:bidi="en-US"/>
                              </w:rPr>
                            </w:pPr>
                          </w:p>
                          <w:p w14:paraId="48019BD9" w14:textId="77777777" w:rsidR="00702B1A" w:rsidRDefault="00702B1A" w:rsidP="000F066C">
                            <w:pPr>
                              <w:spacing w:line="216" w:lineRule="auto"/>
                              <w:jc w:val="center"/>
                              <w:rPr>
                                <w:rFonts w:ascii="Arial" w:eastAsia="Arial" w:hAnsi="Arial" w:cs="Arial"/>
                                <w:b/>
                                <w:color w:val="000000"/>
                                <w:sz w:val="12"/>
                                <w:szCs w:val="16"/>
                                <w:lang w:bidi="en-US"/>
                              </w:rPr>
                            </w:pPr>
                            <w:r w:rsidRPr="000F066C">
                              <w:rPr>
                                <w:rFonts w:ascii="Arial" w:eastAsia="Arial" w:hAnsi="Arial" w:cs="Arial"/>
                                <w:b/>
                                <w:color w:val="000000"/>
                                <w:sz w:val="12"/>
                                <w:szCs w:val="16"/>
                                <w:lang w:val="en-US" w:bidi="en-US"/>
                              </w:rPr>
                              <w:t xml:space="preserve">LEVER </w:t>
                            </w:r>
                          </w:p>
                          <w:p w14:paraId="00C49C97" w14:textId="77777777" w:rsidR="00702B1A" w:rsidRDefault="00702B1A" w:rsidP="000F066C">
                            <w:pPr>
                              <w:spacing w:line="216" w:lineRule="auto"/>
                              <w:jc w:val="center"/>
                              <w:rPr>
                                <w:rFonts w:ascii="Arial" w:eastAsia="Arial" w:hAnsi="Arial" w:cs="Arial"/>
                                <w:b/>
                                <w:color w:val="000000"/>
                                <w:sz w:val="10"/>
                                <w:szCs w:val="16"/>
                                <w:lang w:bidi="en-US"/>
                              </w:rPr>
                            </w:pPr>
                            <w:r w:rsidRPr="000F066C">
                              <w:rPr>
                                <w:rFonts w:ascii="Arial" w:eastAsia="Arial" w:hAnsi="Arial" w:cs="Arial"/>
                                <w:b/>
                                <w:color w:val="000000"/>
                                <w:sz w:val="10"/>
                                <w:szCs w:val="16"/>
                                <w:lang w:val="en-US" w:bidi="en-US"/>
                              </w:rPr>
                              <w:t>or button</w:t>
                            </w:r>
                          </w:p>
                          <w:p w14:paraId="11B80EA5" w14:textId="77777777" w:rsidR="00702B1A" w:rsidRDefault="00702B1A" w:rsidP="000F066C">
                            <w:pPr>
                              <w:spacing w:line="216" w:lineRule="auto"/>
                              <w:jc w:val="center"/>
                              <w:rPr>
                                <w:rFonts w:ascii="Arial" w:eastAsia="Arial" w:hAnsi="Arial" w:cs="Arial"/>
                                <w:b/>
                                <w:color w:val="000000"/>
                                <w:sz w:val="10"/>
                                <w:szCs w:val="16"/>
                                <w:lang w:bidi="en-US"/>
                              </w:rPr>
                            </w:pPr>
                          </w:p>
                          <w:p w14:paraId="5D1695D9" w14:textId="77777777" w:rsidR="00702B1A" w:rsidRDefault="00702B1A" w:rsidP="000F066C">
                            <w:pPr>
                              <w:spacing w:line="216" w:lineRule="auto"/>
                              <w:jc w:val="center"/>
                              <w:rPr>
                                <w:rFonts w:ascii="Arial" w:eastAsia="Arial" w:hAnsi="Arial" w:cs="Arial"/>
                                <w:b/>
                                <w:color w:val="000000"/>
                                <w:sz w:val="10"/>
                                <w:szCs w:val="16"/>
                                <w:lang w:bidi="en-US"/>
                              </w:rPr>
                            </w:pPr>
                          </w:p>
                          <w:p w14:paraId="467F9D3B" w14:textId="77777777" w:rsidR="00702B1A" w:rsidRDefault="00702B1A" w:rsidP="000F066C">
                            <w:pPr>
                              <w:spacing w:line="216" w:lineRule="auto"/>
                              <w:jc w:val="center"/>
                              <w:rPr>
                                <w:rFonts w:ascii="Arial" w:eastAsia="Arial" w:hAnsi="Arial" w:cs="Arial"/>
                                <w:b/>
                                <w:color w:val="000000"/>
                                <w:sz w:val="10"/>
                                <w:szCs w:val="16"/>
                                <w:lang w:bidi="en-US"/>
                              </w:rPr>
                            </w:pPr>
                          </w:p>
                          <w:p w14:paraId="28BFB81A" w14:textId="77777777" w:rsidR="00702B1A" w:rsidRDefault="00702B1A" w:rsidP="000F066C">
                            <w:pPr>
                              <w:spacing w:line="216" w:lineRule="auto"/>
                              <w:jc w:val="center"/>
                              <w:rPr>
                                <w:rFonts w:ascii="Arial" w:eastAsia="Arial" w:hAnsi="Arial" w:cs="Arial"/>
                                <w:b/>
                                <w:color w:val="000000"/>
                                <w:sz w:val="10"/>
                                <w:szCs w:val="16"/>
                                <w:lang w:bidi="en-US"/>
                              </w:rPr>
                            </w:pPr>
                          </w:p>
                          <w:p w14:paraId="5E0684DA" w14:textId="77777777" w:rsidR="00702B1A" w:rsidRDefault="00702B1A" w:rsidP="000F066C">
                            <w:pPr>
                              <w:spacing w:line="216" w:lineRule="auto"/>
                              <w:jc w:val="center"/>
                              <w:rPr>
                                <w:rFonts w:ascii="Arial" w:eastAsia="Arial" w:hAnsi="Arial" w:cs="Arial"/>
                                <w:b/>
                                <w:color w:val="000000"/>
                                <w:sz w:val="10"/>
                                <w:szCs w:val="16"/>
                                <w:lang w:bidi="en-US"/>
                              </w:rPr>
                            </w:pPr>
                          </w:p>
                          <w:p w14:paraId="3B237D02" w14:textId="77777777" w:rsidR="00702B1A" w:rsidRPr="000F066C" w:rsidRDefault="00702B1A" w:rsidP="000F066C">
                            <w:pPr>
                              <w:spacing w:line="216" w:lineRule="auto"/>
                              <w:jc w:val="center"/>
                              <w:rPr>
                                <w:rFonts w:ascii="Arial" w:eastAsia="Arial" w:hAnsi="Arial" w:cs="Arial"/>
                                <w:b/>
                                <w:color w:val="000000"/>
                                <w:sz w:val="10"/>
                                <w:szCs w:val="16"/>
                                <w:lang w:bidi="en-US"/>
                              </w:rPr>
                            </w:pPr>
                            <w:r w:rsidRPr="000F066C">
                              <w:rPr>
                                <w:rFonts w:ascii="Arial" w:eastAsia="Arial" w:hAnsi="Arial" w:cs="Arial"/>
                                <w:b/>
                                <w:color w:val="000000"/>
                                <w:sz w:val="12"/>
                                <w:szCs w:val="16"/>
                                <w:lang w:val="en-US" w:bidi="en-US"/>
                              </w:rPr>
                              <w:t>LEVER</w:t>
                            </w:r>
                          </w:p>
                        </w:txbxContent>
                      </v:textbox>
                    </v:shape>
                  </w:pict>
                </mc:Fallback>
              </mc:AlternateContent>
            </w:r>
            <w:r w:rsidRPr="00A14064">
              <w:rPr>
                <w:noProof/>
                <w:sz w:val="22"/>
                <w:szCs w:val="22"/>
              </w:rPr>
              <mc:AlternateContent>
                <mc:Choice Requires="wps">
                  <w:drawing>
                    <wp:anchor distT="0" distB="0" distL="114300" distR="114300" simplePos="0" relativeHeight="251715072" behindDoc="0" locked="0" layoutInCell="1" allowOverlap="1" wp14:anchorId="67334443" wp14:editId="385CF540">
                      <wp:simplePos x="0" y="0"/>
                      <wp:positionH relativeFrom="column">
                        <wp:posOffset>2760980</wp:posOffset>
                      </wp:positionH>
                      <wp:positionV relativeFrom="paragraph">
                        <wp:posOffset>59055</wp:posOffset>
                      </wp:positionV>
                      <wp:extent cx="522605" cy="116840"/>
                      <wp:effectExtent l="0" t="0" r="10795" b="16510"/>
                      <wp:wrapNone/>
                      <wp:docPr id="12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2625" w14:textId="77777777" w:rsidR="00702B1A" w:rsidRPr="008F4EE5" w:rsidRDefault="00702B1A" w:rsidP="00A14064">
                                  <w:pPr>
                                    <w:jc w:val="center"/>
                                    <w:rPr>
                                      <w:rFonts w:ascii="Arial" w:hAnsi="Arial" w:cs="Arial"/>
                                      <w:b/>
                                      <w:sz w:val="16"/>
                                      <w:szCs w:val="14"/>
                                      <w:lang w:val="en-US"/>
                                    </w:rPr>
                                  </w:pPr>
                                  <w:r w:rsidRPr="000F066C">
                                    <w:rPr>
                                      <w:rFonts w:ascii="Arial" w:eastAsia="Arial" w:hAnsi="Arial" w:cs="Arial"/>
                                      <w:b/>
                                      <w:color w:val="000000"/>
                                      <w:sz w:val="12"/>
                                      <w:szCs w:val="16"/>
                                      <w:lang w:val="en-US" w:bidi="en-US"/>
                                    </w:rPr>
                                    <w:t>LOCK 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334443" id="_x0000_s1096" type="#_x0000_t202" style="position:absolute;left:0;text-align:left;margin-left:217.4pt;margin-top:4.65pt;width:41.15pt;height: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pXtAIAALM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" filled="f" stroked="f">
                      <v:textbox inset="0,0,0,0">
                        <w:txbxContent>
                          <w:p w14:paraId="44552625" w14:textId="77777777" w:rsidR="00702B1A" w:rsidRPr="008F4EE5" w:rsidRDefault="00702B1A" w:rsidP="00A14064">
                            <w:pPr>
                              <w:jc w:val="center"/>
                              <w:rPr>
                                <w:rFonts w:ascii="Arial" w:hAnsi="Arial" w:cs="Arial"/>
                                <w:b/>
                                <w:sz w:val="16"/>
                                <w:szCs w:val="14"/>
                                <w:lang w:val="en-US"/>
                              </w:rPr>
                            </w:pPr>
                            <w:r w:rsidRPr="000F066C">
                              <w:rPr>
                                <w:rFonts w:ascii="Arial" w:eastAsia="Arial" w:hAnsi="Arial" w:cs="Arial"/>
                                <w:b/>
                                <w:color w:val="000000"/>
                                <w:sz w:val="12"/>
                                <w:szCs w:val="16"/>
                                <w:lang w:val="en-US" w:bidi="en-US"/>
                              </w:rPr>
                              <w:t>LOCK PIN</w:t>
                            </w:r>
                          </w:p>
                        </w:txbxContent>
                      </v:textbox>
                    </v:shape>
                  </w:pict>
                </mc:Fallback>
              </mc:AlternateContent>
            </w:r>
            <w:r w:rsidRPr="00A14064">
              <w:rPr>
                <w:noProof/>
                <w:sz w:val="22"/>
                <w:szCs w:val="22"/>
              </w:rPr>
              <mc:AlternateContent>
                <mc:Choice Requires="wps">
                  <w:drawing>
                    <wp:anchor distT="0" distB="0" distL="114300" distR="114300" simplePos="0" relativeHeight="251718144" behindDoc="0" locked="0" layoutInCell="1" allowOverlap="1" wp14:anchorId="76BC16D8" wp14:editId="61396054">
                      <wp:simplePos x="0" y="0"/>
                      <wp:positionH relativeFrom="column">
                        <wp:posOffset>81915</wp:posOffset>
                      </wp:positionH>
                      <wp:positionV relativeFrom="paragraph">
                        <wp:posOffset>1731010</wp:posOffset>
                      </wp:positionV>
                      <wp:extent cx="431800" cy="184150"/>
                      <wp:effectExtent l="0" t="0" r="6350" b="6350"/>
                      <wp:wrapNone/>
                      <wp:docPr id="1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9549B" w14:textId="77777777" w:rsidR="00702B1A" w:rsidRPr="00A14064" w:rsidRDefault="00702B1A" w:rsidP="000F066C">
                                  <w:pPr>
                                    <w:rPr>
                                      <w:rFonts w:ascii="Arial" w:eastAsia="Arial" w:hAnsi="Arial" w:cs="Arial"/>
                                      <w:b/>
                                      <w:color w:val="000000"/>
                                      <w:sz w:val="6"/>
                                      <w:szCs w:val="16"/>
                                      <w:lang w:val="en-US" w:bidi="en-US"/>
                                    </w:rPr>
                                  </w:pPr>
                                  <w:r w:rsidRPr="000F066C">
                                    <w:rPr>
                                      <w:rFonts w:ascii="Arial" w:eastAsia="Arial" w:hAnsi="Arial" w:cs="Arial"/>
                                      <w:b/>
                                      <w:color w:val="1B2036"/>
                                      <w:sz w:val="16"/>
                                      <w:szCs w:val="16"/>
                                      <w:lang w:val="en-US" w:bidi="en-US"/>
                                    </w:rPr>
                                    <w:t>Nozzle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BC16D8" id="_x0000_s1097" type="#_x0000_t202" style="position:absolute;left:0;text-align:left;margin-left:6.45pt;margin-top:136.3pt;width:34pt;height:1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bJtAIAALM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" filled="f" stroked="f">
                      <v:textbox inset="0,0,0,0">
                        <w:txbxContent>
                          <w:p w14:paraId="0AE9549B" w14:textId="77777777" w:rsidR="00702B1A" w:rsidRPr="00A14064" w:rsidRDefault="00702B1A" w:rsidP="000F066C">
                            <w:pPr>
                              <w:rPr>
                                <w:rFonts w:ascii="Arial" w:eastAsia="Arial" w:hAnsi="Arial" w:cs="Arial"/>
                                <w:b/>
                                <w:color w:val="000000"/>
                                <w:sz w:val="6"/>
                                <w:szCs w:val="16"/>
                                <w:lang w:val="en-US" w:bidi="en-US"/>
                              </w:rPr>
                            </w:pPr>
                            <w:r w:rsidRPr="000F066C">
                              <w:rPr>
                                <w:rFonts w:ascii="Arial" w:eastAsia="Arial" w:hAnsi="Arial" w:cs="Arial"/>
                                <w:b/>
                                <w:color w:val="1B2036"/>
                                <w:sz w:val="16"/>
                                <w:szCs w:val="16"/>
                                <w:lang w:val="en-US" w:bidi="en-US"/>
                              </w:rPr>
                              <w:t>Nozzle</w:t>
                            </w:r>
                          </w:p>
                        </w:txbxContent>
                      </v:textbox>
                    </v:shape>
                  </w:pict>
                </mc:Fallback>
              </mc:AlternateContent>
            </w:r>
            <w:r w:rsidRPr="00A14064">
              <w:rPr>
                <w:noProof/>
                <w:sz w:val="22"/>
                <w:szCs w:val="22"/>
              </w:rPr>
              <mc:AlternateContent>
                <mc:Choice Requires="wps">
                  <w:drawing>
                    <wp:anchor distT="0" distB="0" distL="114300" distR="114300" simplePos="0" relativeHeight="251719168" behindDoc="0" locked="0" layoutInCell="1" allowOverlap="1" wp14:anchorId="3345297A" wp14:editId="71316CAD">
                      <wp:simplePos x="0" y="0"/>
                      <wp:positionH relativeFrom="column">
                        <wp:posOffset>735965</wp:posOffset>
                      </wp:positionH>
                      <wp:positionV relativeFrom="paragraph">
                        <wp:posOffset>1610360</wp:posOffset>
                      </wp:positionV>
                      <wp:extent cx="444500" cy="266700"/>
                      <wp:effectExtent l="0" t="0" r="12700" b="0"/>
                      <wp:wrapNone/>
                      <wp:docPr id="12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F24F" w14:textId="77777777" w:rsidR="00702B1A" w:rsidRPr="00A14064" w:rsidRDefault="00702B1A" w:rsidP="000F066C">
                                  <w:pPr>
                                    <w:rPr>
                                      <w:rFonts w:ascii="Arial" w:eastAsia="Arial" w:hAnsi="Arial" w:cs="Arial"/>
                                      <w:b/>
                                      <w:color w:val="000000"/>
                                      <w:sz w:val="6"/>
                                      <w:szCs w:val="16"/>
                                      <w:lang w:val="en-US" w:bidi="en-US"/>
                                    </w:rPr>
                                  </w:pPr>
                                  <w:r w:rsidRPr="000F066C">
                                    <w:rPr>
                                      <w:rFonts w:ascii="Arial" w:eastAsia="Arial" w:hAnsi="Arial" w:cs="Arial"/>
                                      <w:b/>
                                      <w:color w:val="1B2036"/>
                                      <w:sz w:val="16"/>
                                      <w:szCs w:val="16"/>
                                      <w:lang w:val="en-US" w:bidi="en-US"/>
                                    </w:rPr>
                                    <w:t>Foam 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45297A" id="_x0000_s1098" type="#_x0000_t202" style="position:absolute;left:0;text-align:left;margin-left:57.95pt;margin-top:126.8pt;width:35pt;height:2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" filled="f" stroked="f">
                      <v:textbox inset="0,0,0,0">
                        <w:txbxContent>
                          <w:p w14:paraId="4D99F24F" w14:textId="77777777" w:rsidR="00702B1A" w:rsidRPr="00A14064" w:rsidRDefault="00702B1A" w:rsidP="000F066C">
                            <w:pPr>
                              <w:rPr>
                                <w:rFonts w:ascii="Arial" w:eastAsia="Arial" w:hAnsi="Arial" w:cs="Arial"/>
                                <w:b/>
                                <w:color w:val="000000"/>
                                <w:sz w:val="6"/>
                                <w:szCs w:val="16"/>
                                <w:lang w:val="en-US" w:bidi="en-US"/>
                              </w:rPr>
                            </w:pPr>
                            <w:r w:rsidRPr="000F066C">
                              <w:rPr>
                                <w:rFonts w:ascii="Arial" w:eastAsia="Arial" w:hAnsi="Arial" w:cs="Arial"/>
                                <w:b/>
                                <w:color w:val="1B2036"/>
                                <w:sz w:val="16"/>
                                <w:szCs w:val="16"/>
                                <w:lang w:val="en-US" w:bidi="en-US"/>
                              </w:rPr>
                              <w:t>Foam solution</w:t>
                            </w:r>
                          </w:p>
                        </w:txbxContent>
                      </v:textbox>
                    </v:shape>
                  </w:pict>
                </mc:Fallback>
              </mc:AlternateContent>
            </w:r>
            <w:r w:rsidR="00A14064" w:rsidRPr="00A14064">
              <w:rPr>
                <w:noProof/>
                <w:sz w:val="22"/>
                <w:szCs w:val="22"/>
              </w:rPr>
              <mc:AlternateContent>
                <mc:Choice Requires="wps">
                  <w:drawing>
                    <wp:anchor distT="0" distB="0" distL="114300" distR="114300" simplePos="0" relativeHeight="251717120" behindDoc="0" locked="0" layoutInCell="1" allowOverlap="1" wp14:anchorId="7C9E9A73" wp14:editId="102313D9">
                      <wp:simplePos x="0" y="0"/>
                      <wp:positionH relativeFrom="column">
                        <wp:posOffset>1637665</wp:posOffset>
                      </wp:positionH>
                      <wp:positionV relativeFrom="paragraph">
                        <wp:posOffset>10160</wp:posOffset>
                      </wp:positionV>
                      <wp:extent cx="784860" cy="1663700"/>
                      <wp:effectExtent l="0" t="0" r="15240" b="12700"/>
                      <wp:wrapNone/>
                      <wp:docPr id="1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60E5F" w14:textId="77777777" w:rsidR="00702B1A" w:rsidRPr="00A14064" w:rsidRDefault="00702B1A" w:rsidP="00A14064">
                                  <w:pPr>
                                    <w:rPr>
                                      <w:rFonts w:ascii="Arial" w:eastAsia="Arial" w:hAnsi="Arial" w:cs="Arial"/>
                                      <w:color w:val="C00000"/>
                                      <w:sz w:val="16"/>
                                      <w:szCs w:val="16"/>
                                      <w:lang w:val="en-US" w:bidi="en-US"/>
                                    </w:rPr>
                                  </w:pPr>
                                  <w:r w:rsidRPr="00A14064">
                                    <w:rPr>
                                      <w:rFonts w:ascii="Arial" w:eastAsia="Arial" w:hAnsi="Arial" w:cs="Arial"/>
                                      <w:b/>
                                      <w:color w:val="C00000"/>
                                      <w:sz w:val="16"/>
                                      <w:szCs w:val="16"/>
                                      <w:lang w:val="en-US" w:bidi="en-US"/>
                                    </w:rPr>
                                    <w:t>PROHIBITED</w:t>
                                  </w:r>
                                  <w:r w:rsidRPr="00A14064">
                                    <w:rPr>
                                      <w:rFonts w:ascii="Arial" w:eastAsia="Arial" w:hAnsi="Arial" w:cs="Arial"/>
                                      <w:color w:val="C00000"/>
                                      <w:sz w:val="16"/>
                                      <w:szCs w:val="16"/>
                                      <w:lang w:val="en-US" w:bidi="en-US"/>
                                    </w:rPr>
                                    <w:t xml:space="preserve"> </w:t>
                                  </w:r>
                                </w:p>
                                <w:p w14:paraId="05F21B45" w14:textId="77777777" w:rsidR="00702B1A" w:rsidRPr="00FD1342" w:rsidRDefault="00702B1A" w:rsidP="00A14064">
                                  <w:pPr>
                                    <w:jc w:val="right"/>
                                    <w:rPr>
                                      <w:rFonts w:ascii="Arial" w:eastAsia="Arial" w:hAnsi="Arial" w:cs="Arial"/>
                                      <w:color w:val="1B2036"/>
                                      <w:sz w:val="16"/>
                                      <w:szCs w:val="16"/>
                                      <w:lang w:val="en-US" w:bidi="en-US"/>
                                    </w:rPr>
                                  </w:pPr>
                                </w:p>
                                <w:p w14:paraId="340CE7DB" w14:textId="77777777" w:rsidR="00702B1A" w:rsidRPr="000F066C" w:rsidRDefault="00702B1A" w:rsidP="00A14064">
                                  <w:pPr>
                                    <w:jc w:val="right"/>
                                    <w:rPr>
                                      <w:rFonts w:ascii="Arial" w:hAnsi="Arial" w:cs="Arial"/>
                                      <w:b/>
                                      <w:sz w:val="16"/>
                                      <w:szCs w:val="16"/>
                                      <w:lang w:val="en-US"/>
                                    </w:rPr>
                                  </w:pPr>
                                  <w:r w:rsidRPr="000F066C">
                                    <w:rPr>
                                      <w:rFonts w:ascii="Arial" w:eastAsia="Arial" w:hAnsi="Arial" w:cs="Arial"/>
                                      <w:b/>
                                      <w:color w:val="1B2036"/>
                                      <w:sz w:val="16"/>
                                      <w:szCs w:val="16"/>
                                      <w:lang w:val="en-US" w:bidi="en-US"/>
                                    </w:rPr>
                                    <w:t>Lock</w:t>
                                  </w:r>
                                  <w:r w:rsidRPr="008827EB">
                                    <w:rPr>
                                      <w:rFonts w:ascii="Arial" w:eastAsia="Arial" w:hAnsi="Arial" w:cs="Arial"/>
                                      <w:color w:val="1B2036"/>
                                      <w:sz w:val="16"/>
                                      <w:szCs w:val="16"/>
                                      <w:lang w:val="en-US" w:bidi="en-US"/>
                                    </w:rPr>
                                    <w:t xml:space="preserve"> </w:t>
                                  </w:r>
                                  <w:r w:rsidRPr="000F066C">
                                    <w:rPr>
                                      <w:rFonts w:ascii="Arial" w:eastAsia="Arial" w:hAnsi="Arial" w:cs="Arial"/>
                                      <w:b/>
                                      <w:color w:val="1B2036"/>
                                      <w:sz w:val="16"/>
                                      <w:szCs w:val="16"/>
                                      <w:lang w:val="en-US" w:bidi="en-US"/>
                                    </w:rPr>
                                    <w:t>and release device</w:t>
                                  </w:r>
                                </w:p>
                                <w:p w14:paraId="6E278277" w14:textId="77777777" w:rsidR="00702B1A" w:rsidRPr="00FD1342" w:rsidRDefault="00702B1A" w:rsidP="00A14064">
                                  <w:pPr>
                                    <w:jc w:val="right"/>
                                    <w:rPr>
                                      <w:rFonts w:ascii="Arial" w:eastAsia="Arial" w:hAnsi="Arial" w:cs="Arial"/>
                                      <w:b/>
                                      <w:color w:val="1B2036"/>
                                      <w:sz w:val="16"/>
                                      <w:szCs w:val="16"/>
                                      <w:lang w:val="en-US" w:bidi="en-US"/>
                                    </w:rPr>
                                  </w:pPr>
                                </w:p>
                                <w:p w14:paraId="7CC4FB20" w14:textId="77777777" w:rsidR="00702B1A" w:rsidRPr="00FD1342" w:rsidRDefault="00702B1A" w:rsidP="00A14064">
                                  <w:pPr>
                                    <w:jc w:val="right"/>
                                    <w:rPr>
                                      <w:rFonts w:ascii="Arial" w:eastAsia="Arial" w:hAnsi="Arial" w:cs="Arial"/>
                                      <w:b/>
                                      <w:color w:val="1B2036"/>
                                      <w:sz w:val="16"/>
                                      <w:szCs w:val="16"/>
                                      <w:lang w:val="en-US" w:bidi="en-US"/>
                                    </w:rPr>
                                  </w:pPr>
                                </w:p>
                                <w:p w14:paraId="2BE2EA0C" w14:textId="77777777" w:rsidR="00702B1A" w:rsidRPr="00FD1342" w:rsidRDefault="00702B1A" w:rsidP="00A14064">
                                  <w:pPr>
                                    <w:jc w:val="right"/>
                                    <w:rPr>
                                      <w:rFonts w:ascii="Arial" w:eastAsia="Arial" w:hAnsi="Arial" w:cs="Arial"/>
                                      <w:b/>
                                      <w:color w:val="1B2036"/>
                                      <w:sz w:val="16"/>
                                      <w:szCs w:val="16"/>
                                      <w:lang w:val="en-US" w:bidi="en-US"/>
                                    </w:rPr>
                                  </w:pPr>
                                </w:p>
                                <w:p w14:paraId="3B3985BB" w14:textId="77777777" w:rsidR="00702B1A" w:rsidRPr="00FD1342" w:rsidRDefault="00702B1A" w:rsidP="00A14064">
                                  <w:pPr>
                                    <w:jc w:val="right"/>
                                    <w:rPr>
                                      <w:rFonts w:ascii="Arial" w:eastAsia="Arial" w:hAnsi="Arial" w:cs="Arial"/>
                                      <w:b/>
                                      <w:color w:val="1B2036"/>
                                      <w:sz w:val="16"/>
                                      <w:szCs w:val="16"/>
                                      <w:lang w:val="en-US" w:bidi="en-US"/>
                                    </w:rPr>
                                  </w:pPr>
                                </w:p>
                                <w:p w14:paraId="28CC39B1" w14:textId="77777777" w:rsidR="00702B1A" w:rsidRPr="000F066C" w:rsidRDefault="00702B1A" w:rsidP="00A14064">
                                  <w:pPr>
                                    <w:jc w:val="right"/>
                                    <w:rPr>
                                      <w:rFonts w:ascii="Arial" w:hAnsi="Arial" w:cs="Arial"/>
                                      <w:b/>
                                      <w:sz w:val="16"/>
                                      <w:szCs w:val="16"/>
                                      <w:lang w:val="en-US"/>
                                    </w:rPr>
                                  </w:pPr>
                                  <w:r w:rsidRPr="000F066C">
                                    <w:rPr>
                                      <w:rFonts w:ascii="Arial" w:eastAsia="Arial" w:hAnsi="Arial" w:cs="Arial"/>
                                      <w:b/>
                                      <w:color w:val="1B2036"/>
                                      <w:sz w:val="16"/>
                                      <w:szCs w:val="16"/>
                                      <w:lang w:val="en-US" w:bidi="en-US"/>
                                    </w:rPr>
                                    <w:t>Operating gas bottle</w:t>
                                  </w:r>
                                </w:p>
                                <w:p w14:paraId="3DCDFE36" w14:textId="77777777" w:rsidR="00702B1A" w:rsidRPr="00FD1342" w:rsidRDefault="00702B1A" w:rsidP="00A14064">
                                  <w:pPr>
                                    <w:jc w:val="right"/>
                                    <w:rPr>
                                      <w:rFonts w:ascii="Arial" w:eastAsia="Arial" w:hAnsi="Arial" w:cs="Arial"/>
                                      <w:b/>
                                      <w:color w:val="1B2036"/>
                                      <w:sz w:val="16"/>
                                      <w:szCs w:val="16"/>
                                      <w:lang w:val="en-US" w:bidi="en-US"/>
                                    </w:rPr>
                                  </w:pPr>
                                </w:p>
                                <w:p w14:paraId="229E3F53" w14:textId="77777777" w:rsidR="00702B1A" w:rsidRPr="00FD1342" w:rsidRDefault="00702B1A" w:rsidP="00A14064">
                                  <w:pPr>
                                    <w:jc w:val="right"/>
                                    <w:rPr>
                                      <w:rFonts w:ascii="Arial" w:eastAsia="Arial" w:hAnsi="Arial" w:cs="Arial"/>
                                      <w:b/>
                                      <w:color w:val="1B2036"/>
                                      <w:sz w:val="16"/>
                                      <w:szCs w:val="16"/>
                                      <w:lang w:val="en-US" w:bidi="en-US"/>
                                    </w:rPr>
                                  </w:pPr>
                                </w:p>
                                <w:p w14:paraId="2BF02799" w14:textId="77777777" w:rsidR="00702B1A" w:rsidRPr="00FD1342" w:rsidRDefault="00702B1A" w:rsidP="00A14064">
                                  <w:pPr>
                                    <w:jc w:val="right"/>
                                    <w:rPr>
                                      <w:rFonts w:ascii="Arial" w:eastAsia="Arial" w:hAnsi="Arial" w:cs="Arial"/>
                                      <w:b/>
                                      <w:color w:val="1B2036"/>
                                      <w:sz w:val="16"/>
                                      <w:szCs w:val="16"/>
                                      <w:lang w:val="en-US" w:bidi="en-US"/>
                                    </w:rPr>
                                  </w:pPr>
                                </w:p>
                                <w:p w14:paraId="372BE742" w14:textId="77777777" w:rsidR="00702B1A" w:rsidRPr="000F066C" w:rsidRDefault="00702B1A" w:rsidP="00A14064">
                                  <w:pPr>
                                    <w:rPr>
                                      <w:rFonts w:ascii="Arial" w:eastAsia="Arial" w:hAnsi="Arial" w:cs="Arial"/>
                                      <w:b/>
                                      <w:color w:val="000000"/>
                                      <w:sz w:val="12"/>
                                      <w:szCs w:val="16"/>
                                      <w:lang w:val="en-US" w:bidi="en-US"/>
                                    </w:rPr>
                                  </w:pPr>
                                  <w:r w:rsidRPr="000F066C">
                                    <w:rPr>
                                      <w:rFonts w:ascii="Arial" w:eastAsia="Arial" w:hAnsi="Arial" w:cs="Arial"/>
                                      <w:b/>
                                      <w:color w:val="1B2036"/>
                                      <w:sz w:val="16"/>
                                      <w:szCs w:val="16"/>
                                      <w:lang w:val="en-US" w:bidi="en-US"/>
                                    </w:rPr>
                                    <w:t>Siphon tube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9E9A73" id="_x0000_s1099" type="#_x0000_t202" style="position:absolute;left:0;text-align:left;margin-left:128.95pt;margin-top:.8pt;width:61.8pt;height:13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QG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" filled="f" stroked="f">
                      <v:textbox inset="0,0,0,0">
                        <w:txbxContent>
                          <w:p w14:paraId="43D60E5F" w14:textId="77777777" w:rsidR="00702B1A" w:rsidRPr="00A14064" w:rsidRDefault="00702B1A" w:rsidP="00A14064">
                            <w:pPr>
                              <w:rPr>
                                <w:rFonts w:ascii="Arial" w:eastAsia="Arial" w:hAnsi="Arial" w:cs="Arial"/>
                                <w:color w:val="C00000"/>
                                <w:sz w:val="16"/>
                                <w:szCs w:val="16"/>
                                <w:lang w:val="en-US" w:bidi="en-US"/>
                              </w:rPr>
                            </w:pPr>
                            <w:r w:rsidRPr="00A14064">
                              <w:rPr>
                                <w:rFonts w:ascii="Arial" w:eastAsia="Arial" w:hAnsi="Arial" w:cs="Arial"/>
                                <w:b/>
                                <w:color w:val="C00000"/>
                                <w:sz w:val="16"/>
                                <w:szCs w:val="16"/>
                                <w:lang w:val="en-US" w:bidi="en-US"/>
                              </w:rPr>
                              <w:t>PROHIBITED</w:t>
                            </w:r>
                            <w:r w:rsidRPr="00A14064">
                              <w:rPr>
                                <w:rFonts w:ascii="Arial" w:eastAsia="Arial" w:hAnsi="Arial" w:cs="Arial"/>
                                <w:color w:val="C00000"/>
                                <w:sz w:val="16"/>
                                <w:szCs w:val="16"/>
                                <w:lang w:val="en-US" w:bidi="en-US"/>
                              </w:rPr>
                              <w:t xml:space="preserve"> </w:t>
                            </w:r>
                          </w:p>
                          <w:p w14:paraId="05F21B45" w14:textId="77777777" w:rsidR="00702B1A" w:rsidRPr="00FD1342" w:rsidRDefault="00702B1A" w:rsidP="00A14064">
                            <w:pPr>
                              <w:jc w:val="right"/>
                              <w:rPr>
                                <w:rFonts w:ascii="Arial" w:eastAsia="Arial" w:hAnsi="Arial" w:cs="Arial"/>
                                <w:color w:val="1B2036"/>
                                <w:sz w:val="16"/>
                                <w:szCs w:val="16"/>
                                <w:lang w:val="en-US" w:bidi="en-US"/>
                              </w:rPr>
                            </w:pPr>
                          </w:p>
                          <w:p w14:paraId="340CE7DB" w14:textId="77777777" w:rsidR="00702B1A" w:rsidRPr="000F066C" w:rsidRDefault="00702B1A" w:rsidP="00A14064">
                            <w:pPr>
                              <w:jc w:val="right"/>
                              <w:rPr>
                                <w:rFonts w:ascii="Arial" w:hAnsi="Arial" w:cs="Arial"/>
                                <w:b/>
                                <w:sz w:val="16"/>
                                <w:szCs w:val="16"/>
                                <w:lang w:val="en-US"/>
                              </w:rPr>
                            </w:pPr>
                            <w:r w:rsidRPr="000F066C">
                              <w:rPr>
                                <w:rFonts w:ascii="Arial" w:eastAsia="Arial" w:hAnsi="Arial" w:cs="Arial"/>
                                <w:b/>
                                <w:color w:val="1B2036"/>
                                <w:sz w:val="16"/>
                                <w:szCs w:val="16"/>
                                <w:lang w:val="en-US" w:bidi="en-US"/>
                              </w:rPr>
                              <w:t>Lock</w:t>
                            </w:r>
                            <w:r w:rsidRPr="008827EB">
                              <w:rPr>
                                <w:rFonts w:ascii="Arial" w:eastAsia="Arial" w:hAnsi="Arial" w:cs="Arial"/>
                                <w:color w:val="1B2036"/>
                                <w:sz w:val="16"/>
                                <w:szCs w:val="16"/>
                                <w:lang w:val="en-US" w:bidi="en-US"/>
                              </w:rPr>
                              <w:t xml:space="preserve"> </w:t>
                            </w:r>
                            <w:r w:rsidRPr="000F066C">
                              <w:rPr>
                                <w:rFonts w:ascii="Arial" w:eastAsia="Arial" w:hAnsi="Arial" w:cs="Arial"/>
                                <w:b/>
                                <w:color w:val="1B2036"/>
                                <w:sz w:val="16"/>
                                <w:szCs w:val="16"/>
                                <w:lang w:val="en-US" w:bidi="en-US"/>
                              </w:rPr>
                              <w:t>and release device</w:t>
                            </w:r>
                          </w:p>
                          <w:p w14:paraId="6E278277" w14:textId="77777777" w:rsidR="00702B1A" w:rsidRPr="00FD1342" w:rsidRDefault="00702B1A" w:rsidP="00A14064">
                            <w:pPr>
                              <w:jc w:val="right"/>
                              <w:rPr>
                                <w:rFonts w:ascii="Arial" w:eastAsia="Arial" w:hAnsi="Arial" w:cs="Arial"/>
                                <w:b/>
                                <w:color w:val="1B2036"/>
                                <w:sz w:val="16"/>
                                <w:szCs w:val="16"/>
                                <w:lang w:val="en-US" w:bidi="en-US"/>
                              </w:rPr>
                            </w:pPr>
                          </w:p>
                          <w:p w14:paraId="7CC4FB20" w14:textId="77777777" w:rsidR="00702B1A" w:rsidRPr="00FD1342" w:rsidRDefault="00702B1A" w:rsidP="00A14064">
                            <w:pPr>
                              <w:jc w:val="right"/>
                              <w:rPr>
                                <w:rFonts w:ascii="Arial" w:eastAsia="Arial" w:hAnsi="Arial" w:cs="Arial"/>
                                <w:b/>
                                <w:color w:val="1B2036"/>
                                <w:sz w:val="16"/>
                                <w:szCs w:val="16"/>
                                <w:lang w:val="en-US" w:bidi="en-US"/>
                              </w:rPr>
                            </w:pPr>
                          </w:p>
                          <w:p w14:paraId="2BE2EA0C" w14:textId="77777777" w:rsidR="00702B1A" w:rsidRPr="00FD1342" w:rsidRDefault="00702B1A" w:rsidP="00A14064">
                            <w:pPr>
                              <w:jc w:val="right"/>
                              <w:rPr>
                                <w:rFonts w:ascii="Arial" w:eastAsia="Arial" w:hAnsi="Arial" w:cs="Arial"/>
                                <w:b/>
                                <w:color w:val="1B2036"/>
                                <w:sz w:val="16"/>
                                <w:szCs w:val="16"/>
                                <w:lang w:val="en-US" w:bidi="en-US"/>
                              </w:rPr>
                            </w:pPr>
                          </w:p>
                          <w:p w14:paraId="3B3985BB" w14:textId="77777777" w:rsidR="00702B1A" w:rsidRPr="00FD1342" w:rsidRDefault="00702B1A" w:rsidP="00A14064">
                            <w:pPr>
                              <w:jc w:val="right"/>
                              <w:rPr>
                                <w:rFonts w:ascii="Arial" w:eastAsia="Arial" w:hAnsi="Arial" w:cs="Arial"/>
                                <w:b/>
                                <w:color w:val="1B2036"/>
                                <w:sz w:val="16"/>
                                <w:szCs w:val="16"/>
                                <w:lang w:val="en-US" w:bidi="en-US"/>
                              </w:rPr>
                            </w:pPr>
                          </w:p>
                          <w:p w14:paraId="28CC39B1" w14:textId="77777777" w:rsidR="00702B1A" w:rsidRPr="000F066C" w:rsidRDefault="00702B1A" w:rsidP="00A14064">
                            <w:pPr>
                              <w:jc w:val="right"/>
                              <w:rPr>
                                <w:rFonts w:ascii="Arial" w:hAnsi="Arial" w:cs="Arial"/>
                                <w:b/>
                                <w:sz w:val="16"/>
                                <w:szCs w:val="16"/>
                                <w:lang w:val="en-US"/>
                              </w:rPr>
                            </w:pPr>
                            <w:r w:rsidRPr="000F066C">
                              <w:rPr>
                                <w:rFonts w:ascii="Arial" w:eastAsia="Arial" w:hAnsi="Arial" w:cs="Arial"/>
                                <w:b/>
                                <w:color w:val="1B2036"/>
                                <w:sz w:val="16"/>
                                <w:szCs w:val="16"/>
                                <w:lang w:val="en-US" w:bidi="en-US"/>
                              </w:rPr>
                              <w:t>Operating gas bottle</w:t>
                            </w:r>
                          </w:p>
                          <w:p w14:paraId="3DCDFE36" w14:textId="77777777" w:rsidR="00702B1A" w:rsidRPr="00FD1342" w:rsidRDefault="00702B1A" w:rsidP="00A14064">
                            <w:pPr>
                              <w:jc w:val="right"/>
                              <w:rPr>
                                <w:rFonts w:ascii="Arial" w:eastAsia="Arial" w:hAnsi="Arial" w:cs="Arial"/>
                                <w:b/>
                                <w:color w:val="1B2036"/>
                                <w:sz w:val="16"/>
                                <w:szCs w:val="16"/>
                                <w:lang w:val="en-US" w:bidi="en-US"/>
                              </w:rPr>
                            </w:pPr>
                          </w:p>
                          <w:p w14:paraId="229E3F53" w14:textId="77777777" w:rsidR="00702B1A" w:rsidRPr="00FD1342" w:rsidRDefault="00702B1A" w:rsidP="00A14064">
                            <w:pPr>
                              <w:jc w:val="right"/>
                              <w:rPr>
                                <w:rFonts w:ascii="Arial" w:eastAsia="Arial" w:hAnsi="Arial" w:cs="Arial"/>
                                <w:b/>
                                <w:color w:val="1B2036"/>
                                <w:sz w:val="16"/>
                                <w:szCs w:val="16"/>
                                <w:lang w:val="en-US" w:bidi="en-US"/>
                              </w:rPr>
                            </w:pPr>
                          </w:p>
                          <w:p w14:paraId="2BF02799" w14:textId="77777777" w:rsidR="00702B1A" w:rsidRPr="00FD1342" w:rsidRDefault="00702B1A" w:rsidP="00A14064">
                            <w:pPr>
                              <w:jc w:val="right"/>
                              <w:rPr>
                                <w:rFonts w:ascii="Arial" w:eastAsia="Arial" w:hAnsi="Arial" w:cs="Arial"/>
                                <w:b/>
                                <w:color w:val="1B2036"/>
                                <w:sz w:val="16"/>
                                <w:szCs w:val="16"/>
                                <w:lang w:val="en-US" w:bidi="en-US"/>
                              </w:rPr>
                            </w:pPr>
                          </w:p>
                          <w:p w14:paraId="372BE742" w14:textId="77777777" w:rsidR="00702B1A" w:rsidRPr="000F066C" w:rsidRDefault="00702B1A" w:rsidP="00A14064">
                            <w:pPr>
                              <w:rPr>
                                <w:rFonts w:ascii="Arial" w:eastAsia="Arial" w:hAnsi="Arial" w:cs="Arial"/>
                                <w:b/>
                                <w:color w:val="000000"/>
                                <w:sz w:val="12"/>
                                <w:szCs w:val="16"/>
                                <w:lang w:val="en-US" w:bidi="en-US"/>
                              </w:rPr>
                            </w:pPr>
                            <w:r w:rsidRPr="000F066C">
                              <w:rPr>
                                <w:rFonts w:ascii="Arial" w:eastAsia="Arial" w:hAnsi="Arial" w:cs="Arial"/>
                                <w:b/>
                                <w:color w:val="1B2036"/>
                                <w:sz w:val="16"/>
                                <w:szCs w:val="16"/>
                                <w:lang w:val="en-US" w:bidi="en-US"/>
                              </w:rPr>
                              <w:t>Siphon tube</w:t>
                            </w:r>
                          </w:p>
                        </w:txbxContent>
                      </v:textbox>
                    </v:shape>
                  </w:pict>
                </mc:Fallback>
              </mc:AlternateContent>
            </w:r>
            <w:r w:rsidR="00A14064">
              <w:rPr>
                <w:b/>
                <w:noProof/>
                <w:sz w:val="24"/>
                <w:szCs w:val="24"/>
              </w:rPr>
              <w:drawing>
                <wp:inline distT="0" distB="0" distL="0" distR="0" wp14:anchorId="48A18280" wp14:editId="2CBD2DFF">
                  <wp:extent cx="4476750" cy="1935480"/>
                  <wp:effectExtent l="0" t="0" r="0" b="7620"/>
                  <wp:docPr id="121" name="Рисунок 121" descr="J:\ORDERS2018\Ilim\10287\WORK_DTP\Швецова\OCR\pdf\21_05.03-02-15 (первич.ср-ва пожпротушени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ORDERS2018\Ilim\10287\WORK_DTP\Швецова\OCR\pdf\21_05.03-02-15 (первич.ср-ва пожпротушения-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0" cy="1935480"/>
                          </a:xfrm>
                          <a:prstGeom prst="rect">
                            <a:avLst/>
                          </a:prstGeom>
                          <a:noFill/>
                          <a:ln>
                            <a:noFill/>
                          </a:ln>
                        </pic:spPr>
                      </pic:pic>
                    </a:graphicData>
                  </a:graphic>
                </wp:inline>
              </w:drawing>
            </w:r>
          </w:p>
        </w:tc>
      </w:tr>
    </w:tbl>
    <w:p w14:paraId="1978B07F" w14:textId="77777777" w:rsidR="008C2F1F" w:rsidRPr="000F066C" w:rsidRDefault="008C2F1F" w:rsidP="008C2F1F">
      <w:pPr>
        <w:ind w:firstLine="539"/>
        <w:jc w:val="right"/>
        <w:rPr>
          <w:b/>
          <w:sz w:val="24"/>
          <w:szCs w:val="24"/>
          <w:lang w:val="en-US"/>
        </w:rPr>
      </w:pPr>
      <w:r w:rsidRPr="008C2F1F">
        <w:rPr>
          <w:sz w:val="22"/>
          <w:szCs w:val="22"/>
          <w:lang w:val="en-US" w:bidi="en-US"/>
        </w:rPr>
        <w:t>Fig. 14</w:t>
      </w:r>
    </w:p>
    <w:p w14:paraId="4617A59E" w14:textId="77777777" w:rsidR="005F263C" w:rsidRPr="00C0748F" w:rsidRDefault="00EF454E" w:rsidP="00DB20CF">
      <w:pPr>
        <w:tabs>
          <w:tab w:val="left" w:pos="567"/>
        </w:tabs>
        <w:spacing w:before="120"/>
        <w:ind w:firstLine="567"/>
        <w:jc w:val="both"/>
        <w:rPr>
          <w:color w:val="000000"/>
          <w:sz w:val="24"/>
          <w:szCs w:val="24"/>
          <w:lang w:val="en-US"/>
        </w:rPr>
      </w:pPr>
      <w:r>
        <w:rPr>
          <w:color w:val="000000"/>
          <w:sz w:val="24"/>
          <w:szCs w:val="24"/>
          <w:lang w:val="en-US" w:bidi="en-US"/>
        </w:rPr>
        <w:t xml:space="preserve">8.5.3 Operation principle is based on foam solution displacement by the operation gas pressure (air, nitrogen, carbon dioxide). Upon actuation of the lock and release device, operational gas bottle seal is broken. Foam concentrate is displaced by the gas through valves and siphon tube. Inside the branch pipe, foam concentrate is mixed with inflowing air to form foam. It hits the burning substance, cools it and isolates it from the oxygen supply. </w:t>
      </w:r>
    </w:p>
    <w:p w14:paraId="1439820E" w14:textId="77777777" w:rsidR="00FE036E" w:rsidRPr="00C0748F" w:rsidRDefault="00EF454E" w:rsidP="002F643A">
      <w:pPr>
        <w:tabs>
          <w:tab w:val="left" w:pos="567"/>
        </w:tabs>
        <w:spacing w:before="60"/>
        <w:ind w:firstLine="567"/>
        <w:jc w:val="both"/>
        <w:rPr>
          <w:i/>
          <w:sz w:val="24"/>
          <w:szCs w:val="24"/>
          <w:lang w:val="en-US"/>
        </w:rPr>
      </w:pPr>
      <w:r w:rsidRPr="00EF454E">
        <w:rPr>
          <w:sz w:val="24"/>
          <w:szCs w:val="24"/>
          <w:lang w:val="en-US" w:bidi="en-US"/>
        </w:rPr>
        <w:t>Charged air-foam extinguishers act similarly to charged foam extinguishers (</w:t>
      </w:r>
      <w:r w:rsidR="005015ED">
        <w:rPr>
          <w:sz w:val="24"/>
          <w:szCs w:val="24"/>
          <w:lang w:val="en-US" w:bidi="en-US"/>
        </w:rPr>
        <w:t xml:space="preserve">cl. </w:t>
      </w:r>
      <w:r w:rsidRPr="00EF454E">
        <w:rPr>
          <w:sz w:val="24"/>
          <w:szCs w:val="24"/>
          <w:lang w:val="en-US" w:bidi="en-US"/>
        </w:rPr>
        <w:t>8.3.2.2).</w:t>
      </w:r>
    </w:p>
    <w:p w14:paraId="7D3F1CE3" w14:textId="1AF6B9BA" w:rsidR="0049771A" w:rsidRPr="00C0748F" w:rsidRDefault="00EF454E" w:rsidP="00DB20CF">
      <w:pPr>
        <w:spacing w:before="120" w:after="60"/>
        <w:ind w:firstLine="567"/>
        <w:jc w:val="both"/>
        <w:rPr>
          <w:bCs/>
          <w:color w:val="000000"/>
          <w:sz w:val="24"/>
          <w:szCs w:val="24"/>
          <w:lang w:val="en-US"/>
        </w:rPr>
      </w:pPr>
      <w:r>
        <w:rPr>
          <w:color w:val="000000"/>
          <w:sz w:val="24"/>
          <w:szCs w:val="24"/>
          <w:lang w:val="en-US" w:bidi="en-US"/>
        </w:rPr>
        <w:t xml:space="preserve">8.5.4 Activating the air-foam extinguisher with built-in pressure source is shown on the </w:t>
      </w:r>
      <w:r w:rsidR="001A3AC0">
        <w:rPr>
          <w:color w:val="000000"/>
          <w:sz w:val="24"/>
          <w:szCs w:val="24"/>
          <w:lang w:val="en-US" w:bidi="en-US"/>
        </w:rPr>
        <w:t>F</w:t>
      </w:r>
      <w:r>
        <w:rPr>
          <w:color w:val="000000"/>
          <w:sz w:val="24"/>
          <w:szCs w:val="24"/>
          <w:lang w:val="en-US" w:bidi="en-US"/>
        </w:rPr>
        <w:t>ig.</w:t>
      </w:r>
      <w:r w:rsidR="001A3AC0" w:rsidRPr="008F2C32">
        <w:rPr>
          <w:color w:val="000000"/>
          <w:sz w:val="24"/>
          <w:szCs w:val="24"/>
          <w:lang w:val="en-US" w:bidi="en-US"/>
        </w:rPr>
        <w:t> </w:t>
      </w:r>
      <w:r>
        <w:rPr>
          <w:color w:val="000000"/>
          <w:sz w:val="24"/>
          <w:szCs w:val="24"/>
          <w:lang w:val="en-US" w:bidi="en-US"/>
        </w:rPr>
        <w:t>15</w:t>
      </w:r>
    </w:p>
    <w:p w14:paraId="79442D71" w14:textId="77777777" w:rsidR="00FE036E" w:rsidRPr="00590D1A" w:rsidRDefault="000F066C" w:rsidP="0049771A">
      <w:pPr>
        <w:spacing w:after="60"/>
        <w:jc w:val="both"/>
        <w:rPr>
          <w:color w:val="333333"/>
          <w:sz w:val="24"/>
          <w:szCs w:val="24"/>
        </w:rPr>
      </w:pPr>
      <w:r w:rsidRPr="003C71C7">
        <w:rPr>
          <w:noProof/>
          <w:sz w:val="24"/>
          <w:szCs w:val="24"/>
        </w:rPr>
        <mc:AlternateContent>
          <mc:Choice Requires="wps">
            <w:drawing>
              <wp:anchor distT="0" distB="0" distL="114300" distR="114300" simplePos="0" relativeHeight="251724288" behindDoc="0" locked="0" layoutInCell="1" allowOverlap="1" wp14:anchorId="76C1ABC7" wp14:editId="709A5205">
                <wp:simplePos x="0" y="0"/>
                <wp:positionH relativeFrom="column">
                  <wp:posOffset>4764405</wp:posOffset>
                </wp:positionH>
                <wp:positionV relativeFrom="paragraph">
                  <wp:posOffset>43180</wp:posOffset>
                </wp:positionV>
                <wp:extent cx="1308100" cy="292100"/>
                <wp:effectExtent l="0" t="0" r="6350" b="12700"/>
                <wp:wrapNone/>
                <wp:docPr id="1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FDF6" w14:textId="77777777" w:rsidR="00702B1A" w:rsidRPr="00A14064" w:rsidRDefault="00702B1A" w:rsidP="000F066C">
                            <w:pPr>
                              <w:jc w:val="right"/>
                              <w:rPr>
                                <w:rFonts w:ascii="Arial" w:eastAsia="Arial" w:hAnsi="Arial" w:cs="Arial"/>
                                <w:b/>
                                <w:color w:val="000000"/>
                                <w:sz w:val="6"/>
                                <w:szCs w:val="16"/>
                                <w:lang w:val="en-US" w:bidi="en-US"/>
                              </w:rPr>
                            </w:pPr>
                            <w:r w:rsidRPr="000F066C">
                              <w:rPr>
                                <w:rFonts w:ascii="Arial" w:eastAsia="Arial Narrow" w:hAnsi="Arial" w:cs="Arial"/>
                                <w:b/>
                                <w:color w:val="1B2036"/>
                                <w:sz w:val="17"/>
                                <w:szCs w:val="17"/>
                                <w:lang w:val="en-US" w:bidi="en-US"/>
                              </w:rPr>
                              <w:t>Commence extinguishing of 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C1ABC7" id="_x0000_s1100" type="#_x0000_t202" style="position:absolute;left:0;text-align:left;margin-left:375.15pt;margin-top:3.4pt;width:103pt;height:2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zKs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" filled="f" stroked="f">
                <v:textbox inset="0,0,0,0">
                  <w:txbxContent>
                    <w:p w14:paraId="64E7FDF6" w14:textId="77777777" w:rsidR="00702B1A" w:rsidRPr="00A14064" w:rsidRDefault="00702B1A" w:rsidP="000F066C">
                      <w:pPr>
                        <w:jc w:val="right"/>
                        <w:rPr>
                          <w:rFonts w:ascii="Arial" w:eastAsia="Arial" w:hAnsi="Arial" w:cs="Arial"/>
                          <w:b/>
                          <w:color w:val="000000"/>
                          <w:sz w:val="6"/>
                          <w:szCs w:val="16"/>
                          <w:lang w:val="en-US" w:bidi="en-US"/>
                        </w:rPr>
                      </w:pPr>
                      <w:r w:rsidRPr="000F066C">
                        <w:rPr>
                          <w:rFonts w:ascii="Arial" w:eastAsia="Arial Narrow" w:hAnsi="Arial" w:cs="Arial"/>
                          <w:b/>
                          <w:color w:val="1B2036"/>
                          <w:sz w:val="17"/>
                          <w:szCs w:val="17"/>
                          <w:lang w:val="en-US" w:bidi="en-US"/>
                        </w:rPr>
                        <w:t>Commence extinguishing of fire</w:t>
                      </w:r>
                    </w:p>
                  </w:txbxContent>
                </v:textbox>
              </v:shape>
            </w:pict>
          </mc:Fallback>
        </mc:AlternateContent>
      </w:r>
      <w:r w:rsidRPr="003C71C7">
        <w:rPr>
          <w:noProof/>
          <w:sz w:val="24"/>
          <w:szCs w:val="24"/>
        </w:rPr>
        <mc:AlternateContent>
          <mc:Choice Requires="wps">
            <w:drawing>
              <wp:anchor distT="0" distB="0" distL="114300" distR="114300" simplePos="0" relativeHeight="251723264" behindDoc="0" locked="0" layoutInCell="1" allowOverlap="1" wp14:anchorId="2150FC18" wp14:editId="6B498778">
                <wp:simplePos x="0" y="0"/>
                <wp:positionH relativeFrom="column">
                  <wp:posOffset>3220720</wp:posOffset>
                </wp:positionH>
                <wp:positionV relativeFrom="paragraph">
                  <wp:posOffset>43180</wp:posOffset>
                </wp:positionV>
                <wp:extent cx="1308100" cy="387350"/>
                <wp:effectExtent l="0" t="0" r="6350" b="12700"/>
                <wp:wrapNone/>
                <wp:docPr id="13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52E4" w14:textId="77777777" w:rsidR="00702B1A" w:rsidRPr="00A14064" w:rsidRDefault="00702B1A" w:rsidP="000F066C">
                            <w:pPr>
                              <w:spacing w:line="216" w:lineRule="auto"/>
                              <w:jc w:val="right"/>
                              <w:rPr>
                                <w:rFonts w:ascii="Arial" w:eastAsia="Arial" w:hAnsi="Arial" w:cs="Arial"/>
                                <w:b/>
                                <w:color w:val="000000"/>
                                <w:sz w:val="6"/>
                                <w:szCs w:val="16"/>
                                <w:lang w:val="en-US" w:bidi="en-US"/>
                              </w:rPr>
                            </w:pPr>
                            <w:r w:rsidRPr="000F066C">
                              <w:rPr>
                                <w:rFonts w:ascii="Arial" w:eastAsia="Arial Narrow" w:hAnsi="Arial" w:cs="Arial"/>
                                <w:b/>
                                <w:color w:val="1B2036"/>
                                <w:sz w:val="17"/>
                                <w:szCs w:val="17"/>
                                <w:lang w:val="en-US" w:bidi="en-US"/>
                              </w:rPr>
                              <w:t>Turn the branch piece towards the fire scene and press the 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50FC18" id="_x0000_s1101" type="#_x0000_t202" style="position:absolute;left:0;text-align:left;margin-left:253.6pt;margin-top:3.4pt;width:103pt;height:3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pf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" filled="f" stroked="f">
                <v:textbox inset="0,0,0,0">
                  <w:txbxContent>
                    <w:p w14:paraId="21A152E4" w14:textId="77777777" w:rsidR="00702B1A" w:rsidRPr="00A14064" w:rsidRDefault="00702B1A" w:rsidP="000F066C">
                      <w:pPr>
                        <w:spacing w:line="216" w:lineRule="auto"/>
                        <w:jc w:val="right"/>
                        <w:rPr>
                          <w:rFonts w:ascii="Arial" w:eastAsia="Arial" w:hAnsi="Arial" w:cs="Arial"/>
                          <w:b/>
                          <w:color w:val="000000"/>
                          <w:sz w:val="6"/>
                          <w:szCs w:val="16"/>
                          <w:lang w:val="en-US" w:bidi="en-US"/>
                        </w:rPr>
                      </w:pPr>
                      <w:r w:rsidRPr="000F066C">
                        <w:rPr>
                          <w:rFonts w:ascii="Arial" w:eastAsia="Arial Narrow" w:hAnsi="Arial" w:cs="Arial"/>
                          <w:b/>
                          <w:color w:val="1B2036"/>
                          <w:sz w:val="17"/>
                          <w:szCs w:val="17"/>
                          <w:lang w:val="en-US" w:bidi="en-US"/>
                        </w:rPr>
                        <w:t>Turn the branch piece towards the fire scene and press the lever</w:t>
                      </w:r>
                    </w:p>
                  </w:txbxContent>
                </v:textbox>
              </v:shape>
            </w:pict>
          </mc:Fallback>
        </mc:AlternateContent>
      </w:r>
      <w:r w:rsidRPr="003C71C7">
        <w:rPr>
          <w:noProof/>
          <w:sz w:val="24"/>
          <w:szCs w:val="24"/>
        </w:rPr>
        <mc:AlternateContent>
          <mc:Choice Requires="wps">
            <w:drawing>
              <wp:anchor distT="0" distB="0" distL="114300" distR="114300" simplePos="0" relativeHeight="251722240" behindDoc="0" locked="0" layoutInCell="1" allowOverlap="1" wp14:anchorId="56731396" wp14:editId="7EDEF7F5">
                <wp:simplePos x="0" y="0"/>
                <wp:positionH relativeFrom="column">
                  <wp:posOffset>1794510</wp:posOffset>
                </wp:positionH>
                <wp:positionV relativeFrom="paragraph">
                  <wp:posOffset>43180</wp:posOffset>
                </wp:positionV>
                <wp:extent cx="921385" cy="262890"/>
                <wp:effectExtent l="0" t="0" r="12065" b="3810"/>
                <wp:wrapNone/>
                <wp:docPr id="1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D9DC8" w14:textId="77777777" w:rsidR="00702B1A" w:rsidRPr="00A14064" w:rsidRDefault="00702B1A" w:rsidP="000F066C">
                            <w:pPr>
                              <w:jc w:val="center"/>
                              <w:rPr>
                                <w:rFonts w:ascii="Arial" w:eastAsia="Arial" w:hAnsi="Arial" w:cs="Arial"/>
                                <w:b/>
                                <w:color w:val="000000"/>
                                <w:sz w:val="6"/>
                                <w:szCs w:val="16"/>
                                <w:lang w:val="en-US" w:bidi="en-US"/>
                              </w:rPr>
                            </w:pPr>
                            <w:r w:rsidRPr="000F066C">
                              <w:rPr>
                                <w:rFonts w:ascii="Arial" w:eastAsia="Arial Narrow" w:hAnsi="Arial" w:cs="Arial"/>
                                <w:b/>
                                <w:color w:val="1B2036"/>
                                <w:sz w:val="17"/>
                                <w:szCs w:val="17"/>
                                <w:lang w:val="en-US" w:bidi="en-US"/>
                              </w:rPr>
                              <w:t>Hit the button or press the lever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731396" id="_x0000_s1102" type="#_x0000_t202" style="position:absolute;left:0;text-align:left;margin-left:141.3pt;margin-top:3.4pt;width:72.55pt;height:20.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YtA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" filled="f" stroked="f">
                <v:textbox inset="0,0,0,0">
                  <w:txbxContent>
                    <w:p w14:paraId="231D9DC8" w14:textId="77777777" w:rsidR="00702B1A" w:rsidRPr="00A14064" w:rsidRDefault="00702B1A" w:rsidP="000F066C">
                      <w:pPr>
                        <w:jc w:val="center"/>
                        <w:rPr>
                          <w:rFonts w:ascii="Arial" w:eastAsia="Arial" w:hAnsi="Arial" w:cs="Arial"/>
                          <w:b/>
                          <w:color w:val="000000"/>
                          <w:sz w:val="6"/>
                          <w:szCs w:val="16"/>
                          <w:lang w:val="en-US" w:bidi="en-US"/>
                        </w:rPr>
                      </w:pPr>
                      <w:r w:rsidRPr="000F066C">
                        <w:rPr>
                          <w:rFonts w:ascii="Arial" w:eastAsia="Arial Narrow" w:hAnsi="Arial" w:cs="Arial"/>
                          <w:b/>
                          <w:color w:val="1B2036"/>
                          <w:sz w:val="17"/>
                          <w:szCs w:val="17"/>
                          <w:lang w:val="en-US" w:bidi="en-US"/>
                        </w:rPr>
                        <w:t>Hit the button or press the lever</w:t>
                      </w:r>
                    </w:p>
                  </w:txbxContent>
                </v:textbox>
              </v:shape>
            </w:pict>
          </mc:Fallback>
        </mc:AlternateContent>
      </w:r>
      <w:r w:rsidRPr="003C71C7">
        <w:rPr>
          <w:noProof/>
          <w:sz w:val="24"/>
          <w:szCs w:val="24"/>
        </w:rPr>
        <mc:AlternateContent>
          <mc:Choice Requires="wps">
            <w:drawing>
              <wp:anchor distT="0" distB="0" distL="114300" distR="114300" simplePos="0" relativeHeight="251721216" behindDoc="0" locked="0" layoutInCell="1" allowOverlap="1" wp14:anchorId="3B2C167F" wp14:editId="4ADB6B76">
                <wp:simplePos x="0" y="0"/>
                <wp:positionH relativeFrom="column">
                  <wp:posOffset>74295</wp:posOffset>
                </wp:positionH>
                <wp:positionV relativeFrom="paragraph">
                  <wp:posOffset>43180</wp:posOffset>
                </wp:positionV>
                <wp:extent cx="921385" cy="387350"/>
                <wp:effectExtent l="0" t="0" r="12065" b="12700"/>
                <wp:wrapNone/>
                <wp:docPr id="12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9A78" w14:textId="5B54360C" w:rsidR="00702B1A" w:rsidRPr="00A14064" w:rsidRDefault="00702B1A" w:rsidP="000F066C">
                            <w:pPr>
                              <w:rPr>
                                <w:rFonts w:ascii="Arial" w:eastAsia="Arial" w:hAnsi="Arial" w:cs="Arial"/>
                                <w:b/>
                                <w:color w:val="000000"/>
                                <w:sz w:val="6"/>
                                <w:szCs w:val="16"/>
                                <w:lang w:val="en-US" w:bidi="en-US"/>
                              </w:rPr>
                            </w:pPr>
                            <w:r w:rsidRPr="000F066C">
                              <w:rPr>
                                <w:rFonts w:ascii="Arial" w:eastAsia="Arial Narrow" w:hAnsi="Arial" w:cs="Arial"/>
                                <w:b/>
                                <w:color w:val="1B2036"/>
                                <w:sz w:val="17"/>
                                <w:szCs w:val="17"/>
                                <w:lang w:val="en-US" w:bidi="en-US"/>
                              </w:rPr>
                              <w:t>Break the seal, remove the lock</w:t>
                            </w:r>
                            <w:r w:rsidR="001A3AC0" w:rsidRPr="008F2C32">
                              <w:rPr>
                                <w:rFonts w:ascii="Arial" w:eastAsia="Arial Narrow" w:hAnsi="Arial" w:cs="Arial"/>
                                <w:b/>
                                <w:color w:val="1B2036"/>
                                <w:sz w:val="17"/>
                                <w:szCs w:val="17"/>
                                <w:lang w:val="en-US" w:bidi="en-US"/>
                              </w:rPr>
                              <w:t xml:space="preserve"> </w:t>
                            </w:r>
                            <w:r w:rsidRPr="000F066C">
                              <w:rPr>
                                <w:rFonts w:ascii="Arial" w:eastAsia="Arial Narrow" w:hAnsi="Arial" w:cs="Arial"/>
                                <w:b/>
                                <w:color w:val="1B2036"/>
                                <w:sz w:val="17"/>
                                <w:szCs w:val="17"/>
                                <w:lang w:val="en-US" w:bidi="en-US"/>
                              </w:rPr>
                              <w:t>pin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2C167F" id="_x0000_s1103" type="#_x0000_t202" style="position:absolute;left:0;text-align:left;margin-left:5.85pt;margin-top:3.4pt;width:72.55pt;height:3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j0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" filled="f" stroked="f">
                <v:textbox inset="0,0,0,0">
                  <w:txbxContent>
                    <w:p w14:paraId="62B39A78" w14:textId="5B54360C" w:rsidR="00702B1A" w:rsidRPr="00A14064" w:rsidRDefault="00702B1A" w:rsidP="000F066C">
                      <w:pPr>
                        <w:rPr>
                          <w:rFonts w:ascii="Arial" w:eastAsia="Arial" w:hAnsi="Arial" w:cs="Arial"/>
                          <w:b/>
                          <w:color w:val="000000"/>
                          <w:sz w:val="6"/>
                          <w:szCs w:val="16"/>
                          <w:lang w:val="en-US" w:bidi="en-US"/>
                        </w:rPr>
                      </w:pPr>
                      <w:r w:rsidRPr="000F066C">
                        <w:rPr>
                          <w:rFonts w:ascii="Arial" w:eastAsia="Arial Narrow" w:hAnsi="Arial" w:cs="Arial"/>
                          <w:b/>
                          <w:color w:val="1B2036"/>
                          <w:sz w:val="17"/>
                          <w:szCs w:val="17"/>
                          <w:lang w:val="en-US" w:bidi="en-US"/>
                        </w:rPr>
                        <w:t>Break the seal, remove the lock</w:t>
                      </w:r>
                      <w:r w:rsidR="001A3AC0" w:rsidRPr="008F2C32">
                        <w:rPr>
                          <w:rFonts w:ascii="Arial" w:eastAsia="Arial Narrow" w:hAnsi="Arial" w:cs="Arial"/>
                          <w:b/>
                          <w:color w:val="1B2036"/>
                          <w:sz w:val="17"/>
                          <w:szCs w:val="17"/>
                          <w:lang w:val="en-US" w:bidi="en-US"/>
                        </w:rPr>
                        <w:t xml:space="preserve"> </w:t>
                      </w:r>
                      <w:r w:rsidRPr="000F066C">
                        <w:rPr>
                          <w:rFonts w:ascii="Arial" w:eastAsia="Arial Narrow" w:hAnsi="Arial" w:cs="Arial"/>
                          <w:b/>
                          <w:color w:val="1B2036"/>
                          <w:sz w:val="17"/>
                          <w:szCs w:val="17"/>
                          <w:lang w:val="en-US" w:bidi="en-US"/>
                        </w:rPr>
                        <w:t>pin</w:t>
                      </w:r>
                    </w:p>
                  </w:txbxContent>
                </v:textbox>
              </v:shape>
            </w:pict>
          </mc:Fallback>
        </mc:AlternateContent>
      </w:r>
      <w:r>
        <w:rPr>
          <w:noProof/>
          <w:color w:val="333333"/>
          <w:sz w:val="24"/>
          <w:szCs w:val="24"/>
        </w:rPr>
        <w:drawing>
          <wp:inline distT="0" distB="0" distL="0" distR="0" wp14:anchorId="1A6D6980" wp14:editId="5EB678A3">
            <wp:extent cx="6120765" cy="1372347"/>
            <wp:effectExtent l="0" t="0" r="0" b="0"/>
            <wp:docPr id="128" name="Рисунок 128" descr="J:\ORDERS2018\Ilim\10287\WORK_DTP\Швецова\OCR\pdf\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ORDERS2018\Ilim\10287\WORK_DTP\Швецова\OCR\pdf\Без имени-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1372347"/>
                    </a:xfrm>
                    <a:prstGeom prst="rect">
                      <a:avLst/>
                    </a:prstGeom>
                    <a:noFill/>
                    <a:ln>
                      <a:noFill/>
                    </a:ln>
                  </pic:spPr>
                </pic:pic>
              </a:graphicData>
            </a:graphic>
          </wp:inline>
        </w:drawing>
      </w:r>
    </w:p>
    <w:p w14:paraId="4790475B" w14:textId="77777777" w:rsidR="004D7FB1" w:rsidRPr="000F066C" w:rsidRDefault="004D7FB1" w:rsidP="004D7FB1">
      <w:pPr>
        <w:ind w:firstLine="540"/>
        <w:jc w:val="right"/>
        <w:rPr>
          <w:bCs/>
          <w:sz w:val="24"/>
          <w:szCs w:val="24"/>
          <w:lang w:val="en-US"/>
        </w:rPr>
      </w:pPr>
      <w:r>
        <w:rPr>
          <w:sz w:val="24"/>
          <w:szCs w:val="24"/>
          <w:lang w:val="en-US" w:bidi="en-US"/>
        </w:rPr>
        <w:t>Fig. 15</w:t>
      </w:r>
    </w:p>
    <w:p w14:paraId="050E38EA" w14:textId="77777777" w:rsidR="005F263C" w:rsidRPr="00C0748F" w:rsidRDefault="00EF454E" w:rsidP="005F263C">
      <w:pPr>
        <w:ind w:firstLine="540"/>
        <w:jc w:val="both"/>
        <w:rPr>
          <w:b/>
          <w:bCs/>
          <w:sz w:val="24"/>
          <w:szCs w:val="24"/>
          <w:lang w:val="en-US"/>
        </w:rPr>
      </w:pPr>
      <w:r>
        <w:rPr>
          <w:sz w:val="24"/>
          <w:szCs w:val="24"/>
          <w:lang w:val="en-US" w:bidi="en-US"/>
        </w:rPr>
        <w:t xml:space="preserve">8.5.5 </w:t>
      </w:r>
      <w:r w:rsidRPr="001A3AC0">
        <w:rPr>
          <w:b/>
          <w:sz w:val="24"/>
          <w:szCs w:val="24"/>
          <w:lang w:val="en-US" w:bidi="en-US"/>
        </w:rPr>
        <w:t>Operation procedure for air-foam extinguishers (AFEs)</w:t>
      </w:r>
      <w:r w:rsidR="005F263C" w:rsidRPr="002F643A">
        <w:rPr>
          <w:b/>
          <w:spacing w:val="20"/>
          <w:sz w:val="24"/>
          <w:szCs w:val="24"/>
          <w:lang w:val="en-US" w:bidi="en-US"/>
        </w:rPr>
        <w:t xml:space="preserve"> </w:t>
      </w:r>
    </w:p>
    <w:p w14:paraId="0DAA2E18" w14:textId="77777777" w:rsidR="00A2047F" w:rsidRPr="00C0748F" w:rsidRDefault="00EF454E" w:rsidP="005F263C">
      <w:pPr>
        <w:ind w:firstLine="540"/>
        <w:jc w:val="both"/>
        <w:rPr>
          <w:sz w:val="24"/>
          <w:szCs w:val="24"/>
          <w:lang w:val="en-US"/>
        </w:rPr>
      </w:pPr>
      <w:r>
        <w:rPr>
          <w:sz w:val="24"/>
          <w:szCs w:val="24"/>
          <w:lang w:val="en-US" w:bidi="en-US"/>
        </w:rPr>
        <w:t>8.5.5.1 Requirements for operating AFEs are similar to FEs (</w:t>
      </w:r>
      <w:r w:rsidR="005015ED">
        <w:rPr>
          <w:sz w:val="24"/>
          <w:szCs w:val="24"/>
          <w:lang w:val="en-US" w:bidi="en-US"/>
        </w:rPr>
        <w:t xml:space="preserve">cl. </w:t>
      </w:r>
      <w:r>
        <w:rPr>
          <w:sz w:val="24"/>
          <w:szCs w:val="24"/>
          <w:lang w:val="en-US" w:bidi="en-US"/>
        </w:rPr>
        <w:t>8.3.4), with the following specifics:</w:t>
      </w:r>
    </w:p>
    <w:p w14:paraId="54B71454" w14:textId="77777777" w:rsidR="00802682" w:rsidRPr="00C0748F" w:rsidRDefault="00802682" w:rsidP="00E4061E">
      <w:pPr>
        <w:numPr>
          <w:ilvl w:val="0"/>
          <w:numId w:val="7"/>
        </w:numPr>
        <w:tabs>
          <w:tab w:val="clear" w:pos="1211"/>
          <w:tab w:val="num" w:pos="0"/>
          <w:tab w:val="left" w:pos="1276"/>
        </w:tabs>
        <w:ind w:left="0" w:firstLine="851"/>
        <w:jc w:val="both"/>
        <w:rPr>
          <w:sz w:val="24"/>
          <w:szCs w:val="24"/>
          <w:lang w:val="en-US"/>
        </w:rPr>
      </w:pPr>
      <w:r>
        <w:rPr>
          <w:sz w:val="24"/>
          <w:szCs w:val="24"/>
          <w:lang w:val="en-US" w:bidi="en-US"/>
        </w:rPr>
        <w:t>air-foam extinguishers are only operational under temperatures above zero, and shall be kept in heated premises during winter months;</w:t>
      </w:r>
    </w:p>
    <w:p w14:paraId="0E93AA8B" w14:textId="77777777" w:rsidR="005F263C" w:rsidRPr="00C0748F" w:rsidRDefault="005F263C" w:rsidP="00E4061E">
      <w:pPr>
        <w:numPr>
          <w:ilvl w:val="0"/>
          <w:numId w:val="7"/>
        </w:numPr>
        <w:tabs>
          <w:tab w:val="clear" w:pos="1211"/>
          <w:tab w:val="num" w:pos="0"/>
          <w:tab w:val="left" w:pos="1276"/>
        </w:tabs>
        <w:ind w:left="0" w:firstLine="851"/>
        <w:jc w:val="both"/>
        <w:rPr>
          <w:sz w:val="24"/>
          <w:szCs w:val="24"/>
          <w:lang w:val="en-US"/>
        </w:rPr>
      </w:pPr>
      <w:r w:rsidRPr="00590D1A">
        <w:rPr>
          <w:sz w:val="24"/>
          <w:szCs w:val="24"/>
          <w:lang w:val="en-US" w:bidi="en-US"/>
        </w:rPr>
        <w:t>to extinguish fire with AFE the operator shall stand windward of the fire;</w:t>
      </w:r>
    </w:p>
    <w:p w14:paraId="520249AC" w14:textId="48AA3F67" w:rsidR="005F263C" w:rsidRPr="00C0748F" w:rsidRDefault="005F263C" w:rsidP="00E4061E">
      <w:pPr>
        <w:numPr>
          <w:ilvl w:val="0"/>
          <w:numId w:val="7"/>
        </w:numPr>
        <w:tabs>
          <w:tab w:val="num" w:pos="0"/>
          <w:tab w:val="left" w:pos="1276"/>
        </w:tabs>
        <w:ind w:left="0" w:firstLine="851"/>
        <w:jc w:val="both"/>
        <w:rPr>
          <w:sz w:val="24"/>
          <w:szCs w:val="24"/>
          <w:lang w:val="en-US"/>
        </w:rPr>
      </w:pPr>
      <w:r w:rsidRPr="00590D1A">
        <w:rPr>
          <w:sz w:val="24"/>
          <w:szCs w:val="24"/>
          <w:lang w:val="en-US" w:bidi="en-US"/>
        </w:rPr>
        <w:t xml:space="preserve"> it is recommended to maintain distance (of at least 1.5 m) from the conflagrant substance, it is necessary for sufficient foam expansion;</w:t>
      </w:r>
    </w:p>
    <w:p w14:paraId="3CD127A6" w14:textId="77777777" w:rsidR="005F263C" w:rsidRPr="00C0748F" w:rsidRDefault="005F263C" w:rsidP="00E4061E">
      <w:pPr>
        <w:numPr>
          <w:ilvl w:val="0"/>
          <w:numId w:val="7"/>
        </w:numPr>
        <w:tabs>
          <w:tab w:val="num" w:pos="0"/>
          <w:tab w:val="left" w:pos="1276"/>
        </w:tabs>
        <w:ind w:left="0" w:firstLine="851"/>
        <w:jc w:val="both"/>
        <w:rPr>
          <w:sz w:val="24"/>
          <w:szCs w:val="24"/>
          <w:lang w:val="en-US"/>
        </w:rPr>
      </w:pPr>
      <w:r w:rsidRPr="00590D1A">
        <w:rPr>
          <w:sz w:val="24"/>
          <w:szCs w:val="24"/>
          <w:lang w:val="en-US" w:bidi="en-US"/>
        </w:rPr>
        <w:t xml:space="preserve"> while operating, avoid foam and foam solution getting into eyes.</w:t>
      </w:r>
    </w:p>
    <w:p w14:paraId="3EEACED1" w14:textId="77777777" w:rsidR="005F263C" w:rsidRPr="00C0748F" w:rsidRDefault="00EF454E" w:rsidP="00EF454E">
      <w:pPr>
        <w:spacing w:before="120"/>
        <w:ind w:firstLine="539"/>
        <w:jc w:val="both"/>
        <w:rPr>
          <w:sz w:val="24"/>
          <w:szCs w:val="24"/>
          <w:lang w:val="en-US"/>
        </w:rPr>
      </w:pPr>
      <w:r>
        <w:rPr>
          <w:sz w:val="24"/>
          <w:szCs w:val="24"/>
          <w:lang w:val="en-US" w:bidi="en-US"/>
        </w:rPr>
        <w:t xml:space="preserve">8.5.5.2 </w:t>
      </w:r>
      <w:r w:rsidRPr="001A3AC0">
        <w:rPr>
          <w:b/>
          <w:sz w:val="24"/>
          <w:szCs w:val="24"/>
          <w:lang w:val="en-US" w:bidi="en-US"/>
        </w:rPr>
        <w:t>It is</w:t>
      </w:r>
      <w:r>
        <w:rPr>
          <w:sz w:val="24"/>
          <w:szCs w:val="24"/>
          <w:lang w:val="en-US" w:bidi="en-US"/>
        </w:rPr>
        <w:t xml:space="preserve"> </w:t>
      </w:r>
      <w:r>
        <w:rPr>
          <w:b/>
          <w:sz w:val="24"/>
          <w:szCs w:val="24"/>
          <w:lang w:val="en-US" w:bidi="en-US"/>
        </w:rPr>
        <w:t xml:space="preserve">prohibited </w:t>
      </w:r>
      <w:r>
        <w:rPr>
          <w:sz w:val="24"/>
          <w:szCs w:val="24"/>
          <w:lang w:val="en-US" w:bidi="en-US"/>
        </w:rPr>
        <w:t>to use air-foam extinguishers to extinguish fires on electrical equipment carrying voltage.</w:t>
      </w:r>
    </w:p>
    <w:p w14:paraId="510CF4A7" w14:textId="77777777" w:rsidR="00EF454E" w:rsidRPr="00C0748F" w:rsidRDefault="00EF454E" w:rsidP="00EF454E">
      <w:pPr>
        <w:spacing w:before="120"/>
        <w:ind w:firstLine="539"/>
        <w:jc w:val="both"/>
        <w:rPr>
          <w:sz w:val="24"/>
          <w:szCs w:val="24"/>
          <w:lang w:val="en-US"/>
        </w:rPr>
      </w:pPr>
    </w:p>
    <w:p w14:paraId="79128481" w14:textId="77777777" w:rsidR="002F643A" w:rsidRPr="00C0748F" w:rsidRDefault="002F643A" w:rsidP="002C7353">
      <w:pPr>
        <w:pStyle w:val="10"/>
        <w:jc w:val="center"/>
        <w:rPr>
          <w:bCs/>
          <w:spacing w:val="20"/>
          <w:lang w:val="en-US"/>
        </w:rPr>
        <w:sectPr w:rsidR="002F643A" w:rsidRPr="00C0748F" w:rsidSect="005369AD">
          <w:pgSz w:w="11907" w:h="16840" w:code="9"/>
          <w:pgMar w:top="1134" w:right="567" w:bottom="1560" w:left="1701" w:header="720" w:footer="415" w:gutter="0"/>
          <w:cols w:space="708"/>
          <w:noEndnote/>
          <w:docGrid w:linePitch="272"/>
        </w:sectPr>
      </w:pPr>
    </w:p>
    <w:p w14:paraId="567240E6" w14:textId="77777777" w:rsidR="005F263C" w:rsidRPr="00C0748F" w:rsidRDefault="00EF454E" w:rsidP="002C7353">
      <w:pPr>
        <w:pStyle w:val="10"/>
        <w:jc w:val="center"/>
        <w:rPr>
          <w:b/>
          <w:sz w:val="24"/>
          <w:szCs w:val="24"/>
          <w:lang w:val="en-US"/>
        </w:rPr>
      </w:pPr>
      <w:bookmarkStart w:id="8" w:name="_Toc517430288"/>
      <w:r>
        <w:rPr>
          <w:b/>
          <w:sz w:val="24"/>
          <w:szCs w:val="24"/>
          <w:lang w:val="en-US" w:bidi="en-US"/>
        </w:rPr>
        <w:t>9 GENERAL RULES OF HANDLING FIRE EXTINGUISHERS</w:t>
      </w:r>
      <w:bookmarkEnd w:id="8"/>
    </w:p>
    <w:p w14:paraId="78309117" w14:textId="77777777" w:rsidR="00BC42CD" w:rsidRPr="00C0748F" w:rsidRDefault="00BC42CD" w:rsidP="00BC42CD">
      <w:pPr>
        <w:rPr>
          <w:lang w:val="en-US"/>
        </w:rPr>
      </w:pPr>
    </w:p>
    <w:p w14:paraId="7A3B21E1" w14:textId="77777777" w:rsidR="0093182C" w:rsidRPr="00C0748F" w:rsidRDefault="00EF454E" w:rsidP="00E132D9">
      <w:pPr>
        <w:tabs>
          <w:tab w:val="left" w:pos="567"/>
        </w:tabs>
        <w:ind w:firstLine="567"/>
        <w:jc w:val="both"/>
        <w:rPr>
          <w:sz w:val="24"/>
          <w:szCs w:val="24"/>
          <w:lang w:val="en-US"/>
        </w:rPr>
      </w:pPr>
      <w:r>
        <w:rPr>
          <w:sz w:val="24"/>
          <w:szCs w:val="24"/>
          <w:lang w:val="en-US" w:bidi="en-US"/>
        </w:rPr>
        <w:t>9.1 To use an extinguisher, it is necessary to:</w:t>
      </w:r>
    </w:p>
    <w:p w14:paraId="498F9EC3" w14:textId="77777777" w:rsidR="0093182C" w:rsidRPr="00C0748F" w:rsidRDefault="0093182C" w:rsidP="00737162">
      <w:pPr>
        <w:tabs>
          <w:tab w:val="left" w:pos="540"/>
        </w:tabs>
        <w:ind w:firstLine="851"/>
        <w:jc w:val="both"/>
        <w:rPr>
          <w:sz w:val="24"/>
          <w:szCs w:val="24"/>
          <w:lang w:val="en-US"/>
        </w:rPr>
      </w:pPr>
      <w:r>
        <w:rPr>
          <w:sz w:val="24"/>
          <w:szCs w:val="24"/>
          <w:lang w:val="en-US" w:bidi="en-US"/>
        </w:rPr>
        <w:t>1. remove the extinguisher from the wall mount (take it out of the cabinet);</w:t>
      </w:r>
    </w:p>
    <w:p w14:paraId="25CA7994" w14:textId="77777777" w:rsidR="0093182C" w:rsidRPr="00C0748F" w:rsidRDefault="0093182C" w:rsidP="00700EC5">
      <w:pPr>
        <w:tabs>
          <w:tab w:val="left" w:pos="540"/>
        </w:tabs>
        <w:spacing w:before="60"/>
        <w:ind w:firstLine="851"/>
        <w:jc w:val="both"/>
        <w:rPr>
          <w:sz w:val="24"/>
          <w:szCs w:val="24"/>
          <w:lang w:val="en-US"/>
        </w:rPr>
      </w:pPr>
      <w:r>
        <w:rPr>
          <w:sz w:val="24"/>
          <w:szCs w:val="24"/>
          <w:lang w:val="en-US" w:bidi="en-US"/>
        </w:rPr>
        <w:t>2. break the seal;</w:t>
      </w:r>
    </w:p>
    <w:p w14:paraId="63A6FB54" w14:textId="77777777" w:rsidR="0093182C" w:rsidRPr="00C0748F" w:rsidRDefault="0093182C" w:rsidP="00700EC5">
      <w:pPr>
        <w:tabs>
          <w:tab w:val="left" w:pos="540"/>
        </w:tabs>
        <w:spacing w:before="60"/>
        <w:ind w:firstLine="851"/>
        <w:jc w:val="both"/>
        <w:rPr>
          <w:sz w:val="24"/>
          <w:szCs w:val="24"/>
          <w:lang w:val="en-US"/>
        </w:rPr>
      </w:pPr>
      <w:r>
        <w:rPr>
          <w:sz w:val="24"/>
          <w:szCs w:val="24"/>
          <w:lang w:val="en-US" w:bidi="en-US"/>
        </w:rPr>
        <w:t>3. take out the locking fixture (safety pin);</w:t>
      </w:r>
    </w:p>
    <w:p w14:paraId="1804BA2F" w14:textId="459C0A88" w:rsidR="005F263C" w:rsidRPr="00C0748F" w:rsidRDefault="0093182C" w:rsidP="00700EC5">
      <w:pPr>
        <w:tabs>
          <w:tab w:val="left" w:pos="540"/>
        </w:tabs>
        <w:spacing w:before="60"/>
        <w:ind w:firstLine="851"/>
        <w:jc w:val="both"/>
        <w:rPr>
          <w:sz w:val="24"/>
          <w:szCs w:val="24"/>
          <w:lang w:val="en-US"/>
        </w:rPr>
      </w:pPr>
      <w:r>
        <w:rPr>
          <w:sz w:val="24"/>
          <w:szCs w:val="24"/>
          <w:lang w:val="en-US" w:bidi="en-US"/>
        </w:rPr>
        <w:t>4. get closer to the combustion scene and direct the extinguisher branch piece towards it, whereupon activate the extinguisher (</w:t>
      </w:r>
      <w:r w:rsidR="005015ED">
        <w:rPr>
          <w:sz w:val="24"/>
          <w:szCs w:val="24"/>
          <w:lang w:val="en-US" w:bidi="en-US"/>
        </w:rPr>
        <w:t xml:space="preserve">cl. </w:t>
      </w:r>
      <w:r>
        <w:rPr>
          <w:sz w:val="24"/>
          <w:szCs w:val="24"/>
          <w:lang w:val="en-US" w:bidi="en-US"/>
        </w:rPr>
        <w:t>8.3.2.3, 8.3.3.3, 8.4.4, 8.5.4).</w:t>
      </w:r>
    </w:p>
    <w:p w14:paraId="0867496F" w14:textId="77777777" w:rsidR="005F263C" w:rsidRPr="00C0748F" w:rsidRDefault="00EB0EAE" w:rsidP="00700EC5">
      <w:pPr>
        <w:tabs>
          <w:tab w:val="left" w:pos="567"/>
        </w:tabs>
        <w:spacing w:before="120"/>
        <w:ind w:firstLine="567"/>
        <w:jc w:val="both"/>
        <w:rPr>
          <w:sz w:val="24"/>
          <w:szCs w:val="24"/>
          <w:lang w:val="en-US"/>
        </w:rPr>
      </w:pPr>
      <w:r>
        <w:rPr>
          <w:sz w:val="24"/>
          <w:szCs w:val="24"/>
          <w:lang w:val="en-US" w:bidi="en-US"/>
        </w:rPr>
        <w:t>9.2 Upon operating outside, operator shall approach fire scenes windward (so that wind or air-stream is behind the operator) at a distance not less than minimum length of fire extinguishing agent spray (indicated on the extinguisher marking label). It is necessary to bear in mind that a strong wind can create an obstacle for extinguishing fire by blowing away the extinguishing agent and intensifying the combustion.</w:t>
      </w:r>
    </w:p>
    <w:p w14:paraId="7D78EF2D" w14:textId="77777777" w:rsidR="004D7FB1" w:rsidRPr="00C0748F" w:rsidRDefault="00EB0EAE" w:rsidP="00700EC5">
      <w:pPr>
        <w:tabs>
          <w:tab w:val="left" w:pos="567"/>
        </w:tabs>
        <w:spacing w:before="120"/>
        <w:ind w:firstLine="567"/>
        <w:jc w:val="both"/>
        <w:rPr>
          <w:color w:val="000000"/>
          <w:sz w:val="24"/>
          <w:szCs w:val="24"/>
          <w:lang w:val="en-US"/>
        </w:rPr>
      </w:pPr>
      <w:r>
        <w:rPr>
          <w:color w:val="000000"/>
          <w:sz w:val="24"/>
          <w:szCs w:val="24"/>
          <w:lang w:val="en-US" w:bidi="en-US"/>
        </w:rPr>
        <w:t xml:space="preserve">9.3 When acting inside premises do not try to extinguish fire when it starts spreading over furniture and other items, also when the premises start to fill with smoke. It is only feasible to extinguish fire on the early stages of combustion, when it has just been detected and when you are completely sure you can do this. </w:t>
      </w:r>
    </w:p>
    <w:p w14:paraId="237C98F8" w14:textId="77777777" w:rsidR="005F263C" w:rsidRPr="00C0748F" w:rsidRDefault="005F263C" w:rsidP="00700EC5">
      <w:pPr>
        <w:tabs>
          <w:tab w:val="left" w:pos="567"/>
        </w:tabs>
        <w:spacing w:before="60" w:after="120"/>
        <w:ind w:firstLine="567"/>
        <w:jc w:val="both"/>
        <w:rPr>
          <w:b/>
          <w:i/>
          <w:color w:val="333333"/>
          <w:sz w:val="24"/>
          <w:szCs w:val="24"/>
          <w:lang w:val="en-US"/>
        </w:rPr>
      </w:pPr>
      <w:r w:rsidRPr="001A3BD6">
        <w:rPr>
          <w:b/>
          <w:i/>
          <w:color w:val="000000"/>
          <w:sz w:val="24"/>
          <w:szCs w:val="24"/>
          <w:lang w:val="en-US" w:bidi="en-US"/>
        </w:rPr>
        <w:t>If you were unable to contain the conflagration within the first couple of minutes, then further doing it is not only useless, but also lethally dangerous.</w:t>
      </w:r>
    </w:p>
    <w:p w14:paraId="7E05333D" w14:textId="77777777" w:rsidR="007827A9" w:rsidRPr="00080EE8" w:rsidRDefault="00EB0EAE" w:rsidP="00E132D9">
      <w:pPr>
        <w:tabs>
          <w:tab w:val="left" w:pos="567"/>
        </w:tabs>
        <w:spacing w:after="60"/>
        <w:ind w:firstLine="567"/>
        <w:rPr>
          <w:b/>
          <w:bCs/>
          <w:color w:val="000000"/>
          <w:sz w:val="24"/>
          <w:szCs w:val="24"/>
        </w:rPr>
      </w:pPr>
      <w:r>
        <w:rPr>
          <w:color w:val="000000"/>
          <w:sz w:val="24"/>
          <w:szCs w:val="24"/>
          <w:lang w:val="en-US" w:bidi="en-US"/>
        </w:rPr>
        <w:t xml:space="preserve">9.4 </w:t>
      </w:r>
      <w:r w:rsidRPr="00036FDA">
        <w:rPr>
          <w:b/>
          <w:color w:val="000000"/>
          <w:sz w:val="24"/>
          <w:szCs w:val="24"/>
          <w:lang w:val="en-US" w:bidi="en-US"/>
        </w:rPr>
        <w:t>Fire scene extinguishing rules</w:t>
      </w:r>
    </w:p>
    <w:tbl>
      <w:tblPr>
        <w:tblW w:w="942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00"/>
        <w:tblCellMar>
          <w:top w:w="30" w:type="dxa"/>
          <w:left w:w="30" w:type="dxa"/>
          <w:bottom w:w="30" w:type="dxa"/>
          <w:right w:w="30" w:type="dxa"/>
        </w:tblCellMar>
        <w:tblLook w:val="0000" w:firstRow="0" w:lastRow="0" w:firstColumn="0" w:lastColumn="0" w:noHBand="0" w:noVBand="0"/>
      </w:tblPr>
      <w:tblGrid>
        <w:gridCol w:w="3894"/>
        <w:gridCol w:w="2764"/>
        <w:gridCol w:w="2771"/>
      </w:tblGrid>
      <w:tr w:rsidR="004D7FB1" w:rsidRPr="00590D1A" w14:paraId="56C2A2CC" w14:textId="77777777" w:rsidTr="00E132D9">
        <w:trPr>
          <w:tblCellSpacing w:w="7" w:type="dxa"/>
          <w:jc w:val="center"/>
        </w:trPr>
        <w:tc>
          <w:tcPr>
            <w:tcW w:w="3899" w:type="dxa"/>
            <w:shd w:val="clear" w:color="auto" w:fill="FFCC66"/>
          </w:tcPr>
          <w:p w14:paraId="288BA080" w14:textId="77777777" w:rsidR="004D7FB1" w:rsidRPr="00590D1A" w:rsidRDefault="004D7FB1" w:rsidP="00625FB7">
            <w:pPr>
              <w:jc w:val="center"/>
              <w:rPr>
                <w:color w:val="663300"/>
                <w:sz w:val="24"/>
                <w:szCs w:val="24"/>
              </w:rPr>
            </w:pPr>
          </w:p>
        </w:tc>
        <w:tc>
          <w:tcPr>
            <w:tcW w:w="0" w:type="auto"/>
            <w:shd w:val="clear" w:color="auto" w:fill="FFCC66"/>
          </w:tcPr>
          <w:p w14:paraId="0F99135D" w14:textId="77777777" w:rsidR="004D7FB1" w:rsidRPr="00590D1A" w:rsidRDefault="004D7FB1" w:rsidP="00625FB7">
            <w:pPr>
              <w:jc w:val="center"/>
              <w:rPr>
                <w:color w:val="663300"/>
                <w:sz w:val="24"/>
                <w:szCs w:val="24"/>
              </w:rPr>
            </w:pPr>
            <w:r w:rsidRPr="00590D1A">
              <w:rPr>
                <w:color w:val="663300"/>
                <w:sz w:val="24"/>
                <w:szCs w:val="24"/>
                <w:lang w:val="en-US" w:bidi="en-US"/>
              </w:rPr>
              <w:t xml:space="preserve">Right </w:t>
            </w:r>
          </w:p>
        </w:tc>
        <w:tc>
          <w:tcPr>
            <w:tcW w:w="0" w:type="auto"/>
            <w:shd w:val="clear" w:color="auto" w:fill="FFCC66"/>
          </w:tcPr>
          <w:p w14:paraId="7E88877C" w14:textId="77777777" w:rsidR="004D7FB1" w:rsidRPr="00590D1A" w:rsidRDefault="004D7FB1" w:rsidP="00625FB7">
            <w:pPr>
              <w:jc w:val="center"/>
              <w:rPr>
                <w:color w:val="663300"/>
                <w:sz w:val="24"/>
                <w:szCs w:val="24"/>
              </w:rPr>
            </w:pPr>
            <w:r w:rsidRPr="00590D1A">
              <w:rPr>
                <w:color w:val="663300"/>
                <w:sz w:val="24"/>
                <w:szCs w:val="24"/>
                <w:lang w:val="en-US" w:bidi="en-US"/>
              </w:rPr>
              <w:t>Wrong</w:t>
            </w:r>
          </w:p>
        </w:tc>
      </w:tr>
      <w:tr w:rsidR="004D7FB1" w:rsidRPr="00590D1A" w14:paraId="505BCDB2" w14:textId="77777777" w:rsidTr="00E132D9">
        <w:trPr>
          <w:tblCellSpacing w:w="7" w:type="dxa"/>
          <w:jc w:val="center"/>
        </w:trPr>
        <w:tc>
          <w:tcPr>
            <w:tcW w:w="3899" w:type="dxa"/>
            <w:shd w:val="clear" w:color="auto" w:fill="FFFFCC"/>
          </w:tcPr>
          <w:p w14:paraId="03EC449B" w14:textId="77777777" w:rsidR="004D7FB1" w:rsidRPr="00C0748F" w:rsidRDefault="004D7FB1" w:rsidP="00625FB7">
            <w:pPr>
              <w:jc w:val="center"/>
              <w:rPr>
                <w:color w:val="663300"/>
                <w:sz w:val="24"/>
                <w:szCs w:val="24"/>
                <w:lang w:val="en-US"/>
              </w:rPr>
            </w:pPr>
            <w:r w:rsidRPr="00590D1A">
              <w:rPr>
                <w:color w:val="663300"/>
                <w:sz w:val="24"/>
                <w:szCs w:val="24"/>
                <w:lang w:val="en-US" w:bidi="en-US"/>
              </w:rPr>
              <w:t xml:space="preserve">Extinguish a fire scene from windward side </w:t>
            </w:r>
          </w:p>
        </w:tc>
        <w:tc>
          <w:tcPr>
            <w:tcW w:w="0" w:type="auto"/>
            <w:shd w:val="clear" w:color="auto" w:fill="FFFFCC"/>
          </w:tcPr>
          <w:p w14:paraId="1A108F48"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0E153C72" wp14:editId="193EFF33">
                  <wp:extent cx="1689735" cy="563245"/>
                  <wp:effectExtent l="0" t="0" r="5715" b="8255"/>
                  <wp:docPr id="24" name="Рисунок 24" desc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9735" cy="563245"/>
                          </a:xfrm>
                          <a:prstGeom prst="rect">
                            <a:avLst/>
                          </a:prstGeom>
                          <a:noFill/>
                          <a:ln>
                            <a:noFill/>
                          </a:ln>
                        </pic:spPr>
                      </pic:pic>
                    </a:graphicData>
                  </a:graphic>
                </wp:inline>
              </w:drawing>
            </w:r>
          </w:p>
        </w:tc>
        <w:tc>
          <w:tcPr>
            <w:tcW w:w="0" w:type="auto"/>
            <w:shd w:val="clear" w:color="auto" w:fill="FFFFCC"/>
          </w:tcPr>
          <w:p w14:paraId="08556DA3"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60414527" wp14:editId="20D11647">
                  <wp:extent cx="1689735" cy="585470"/>
                  <wp:effectExtent l="0" t="0" r="5715" b="5080"/>
                  <wp:docPr id="25" name="Рисунок 25"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9735" cy="585470"/>
                          </a:xfrm>
                          <a:prstGeom prst="rect">
                            <a:avLst/>
                          </a:prstGeom>
                          <a:noFill/>
                          <a:ln>
                            <a:noFill/>
                          </a:ln>
                        </pic:spPr>
                      </pic:pic>
                    </a:graphicData>
                  </a:graphic>
                </wp:inline>
              </w:drawing>
            </w:r>
          </w:p>
        </w:tc>
      </w:tr>
      <w:tr w:rsidR="004D7FB1" w:rsidRPr="00590D1A" w14:paraId="334DBEBA" w14:textId="77777777" w:rsidTr="00E132D9">
        <w:trPr>
          <w:tblCellSpacing w:w="7" w:type="dxa"/>
          <w:jc w:val="center"/>
        </w:trPr>
        <w:tc>
          <w:tcPr>
            <w:tcW w:w="3899" w:type="dxa"/>
            <w:shd w:val="clear" w:color="auto" w:fill="FFFFCC"/>
          </w:tcPr>
          <w:p w14:paraId="6CEF0A71" w14:textId="77777777" w:rsidR="004D7FB1" w:rsidRPr="00C0748F" w:rsidRDefault="004D7FB1" w:rsidP="00625FB7">
            <w:pPr>
              <w:jc w:val="center"/>
              <w:rPr>
                <w:color w:val="663300"/>
                <w:sz w:val="24"/>
                <w:szCs w:val="24"/>
                <w:lang w:val="en-US"/>
              </w:rPr>
            </w:pPr>
            <w:r w:rsidRPr="00590D1A">
              <w:rPr>
                <w:color w:val="663300"/>
                <w:sz w:val="24"/>
                <w:szCs w:val="24"/>
                <w:lang w:val="en-US" w:bidi="en-US"/>
              </w:rPr>
              <w:t xml:space="preserve">In case of FL spill, start extinguishing from the front edge of the spill, directing the powder spray towards the burning surface, not at flames </w:t>
            </w:r>
          </w:p>
        </w:tc>
        <w:tc>
          <w:tcPr>
            <w:tcW w:w="0" w:type="auto"/>
            <w:shd w:val="clear" w:color="auto" w:fill="FFFFCC"/>
          </w:tcPr>
          <w:p w14:paraId="297076A8"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7A5EFCC0" wp14:editId="105077F7">
                  <wp:extent cx="1689735" cy="563245"/>
                  <wp:effectExtent l="0" t="0" r="5715" b="8255"/>
                  <wp:docPr id="26" name="Рисунок 26" desc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9735" cy="563245"/>
                          </a:xfrm>
                          <a:prstGeom prst="rect">
                            <a:avLst/>
                          </a:prstGeom>
                          <a:noFill/>
                          <a:ln>
                            <a:noFill/>
                          </a:ln>
                        </pic:spPr>
                      </pic:pic>
                    </a:graphicData>
                  </a:graphic>
                </wp:inline>
              </w:drawing>
            </w:r>
          </w:p>
        </w:tc>
        <w:tc>
          <w:tcPr>
            <w:tcW w:w="0" w:type="auto"/>
            <w:shd w:val="clear" w:color="auto" w:fill="FFFFCC"/>
          </w:tcPr>
          <w:p w14:paraId="5A84CA32"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64DFD386" wp14:editId="7A16EDDB">
                  <wp:extent cx="1689735" cy="643890"/>
                  <wp:effectExtent l="0" t="0" r="5715" b="3810"/>
                  <wp:docPr id="27" name="Рисунок 27" desc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9735" cy="643890"/>
                          </a:xfrm>
                          <a:prstGeom prst="rect">
                            <a:avLst/>
                          </a:prstGeom>
                          <a:noFill/>
                          <a:ln>
                            <a:noFill/>
                          </a:ln>
                        </pic:spPr>
                      </pic:pic>
                    </a:graphicData>
                  </a:graphic>
                </wp:inline>
              </w:drawing>
            </w:r>
          </w:p>
        </w:tc>
      </w:tr>
      <w:tr w:rsidR="004D7FB1" w:rsidRPr="00590D1A" w14:paraId="42D490D6" w14:textId="77777777" w:rsidTr="00E132D9">
        <w:trPr>
          <w:tblCellSpacing w:w="7" w:type="dxa"/>
          <w:jc w:val="center"/>
        </w:trPr>
        <w:tc>
          <w:tcPr>
            <w:tcW w:w="3899" w:type="dxa"/>
            <w:shd w:val="clear" w:color="auto" w:fill="FFFFCC"/>
          </w:tcPr>
          <w:p w14:paraId="489AA1E3" w14:textId="77777777" w:rsidR="004D7FB1" w:rsidRPr="00C0748F" w:rsidRDefault="004D7FB1" w:rsidP="00625FB7">
            <w:pPr>
              <w:jc w:val="center"/>
              <w:rPr>
                <w:color w:val="663300"/>
                <w:sz w:val="24"/>
                <w:szCs w:val="24"/>
                <w:lang w:val="en-US"/>
              </w:rPr>
            </w:pPr>
            <w:r w:rsidRPr="00590D1A">
              <w:rPr>
                <w:color w:val="663300"/>
                <w:sz w:val="24"/>
                <w:szCs w:val="24"/>
                <w:lang w:val="en-US" w:bidi="en-US"/>
              </w:rPr>
              <w:t xml:space="preserve">Extinguish the spilling liquid in the downwards direction </w:t>
            </w:r>
          </w:p>
        </w:tc>
        <w:tc>
          <w:tcPr>
            <w:tcW w:w="0" w:type="auto"/>
            <w:shd w:val="clear" w:color="auto" w:fill="FFFFCC"/>
          </w:tcPr>
          <w:p w14:paraId="6F4163C5"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3C6CD8C5" wp14:editId="5CAFF46D">
                  <wp:extent cx="1689735" cy="467995"/>
                  <wp:effectExtent l="0" t="0" r="5715" b="8255"/>
                  <wp:docPr id="28" name="Рисунок 28" desc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9735" cy="467995"/>
                          </a:xfrm>
                          <a:prstGeom prst="rect">
                            <a:avLst/>
                          </a:prstGeom>
                          <a:noFill/>
                          <a:ln>
                            <a:noFill/>
                          </a:ln>
                        </pic:spPr>
                      </pic:pic>
                    </a:graphicData>
                  </a:graphic>
                </wp:inline>
              </w:drawing>
            </w:r>
          </w:p>
        </w:tc>
        <w:tc>
          <w:tcPr>
            <w:tcW w:w="0" w:type="auto"/>
            <w:shd w:val="clear" w:color="auto" w:fill="FFFFCC"/>
          </w:tcPr>
          <w:p w14:paraId="3A9D6265"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36215E21" wp14:editId="6540DBD4">
                  <wp:extent cx="1689735" cy="467995"/>
                  <wp:effectExtent l="0" t="0" r="5715" b="8255"/>
                  <wp:docPr id="29" name="Рисунок 29" descr="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9735" cy="467995"/>
                          </a:xfrm>
                          <a:prstGeom prst="rect">
                            <a:avLst/>
                          </a:prstGeom>
                          <a:noFill/>
                          <a:ln>
                            <a:noFill/>
                          </a:ln>
                        </pic:spPr>
                      </pic:pic>
                    </a:graphicData>
                  </a:graphic>
                </wp:inline>
              </w:drawing>
            </w:r>
          </w:p>
        </w:tc>
      </w:tr>
      <w:tr w:rsidR="004D7FB1" w:rsidRPr="00590D1A" w14:paraId="15B6DBA2" w14:textId="77777777" w:rsidTr="007827A9">
        <w:trPr>
          <w:trHeight w:val="1063"/>
          <w:tblCellSpacing w:w="7" w:type="dxa"/>
          <w:jc w:val="center"/>
        </w:trPr>
        <w:tc>
          <w:tcPr>
            <w:tcW w:w="3899" w:type="dxa"/>
            <w:shd w:val="clear" w:color="auto" w:fill="FFFFCC"/>
          </w:tcPr>
          <w:p w14:paraId="6FC53AE7" w14:textId="77777777" w:rsidR="004D7FB1" w:rsidRPr="00C0748F" w:rsidRDefault="004D7FB1" w:rsidP="00625FB7">
            <w:pPr>
              <w:jc w:val="center"/>
              <w:rPr>
                <w:sz w:val="24"/>
                <w:szCs w:val="24"/>
                <w:lang w:val="en-US"/>
              </w:rPr>
            </w:pPr>
            <w:r w:rsidRPr="00151E2D">
              <w:rPr>
                <w:sz w:val="24"/>
                <w:szCs w:val="24"/>
                <w:lang w:val="en-US" w:bidi="en-US"/>
              </w:rPr>
              <w:t>Conflagrant vertical surface should be extinguished</w:t>
            </w:r>
            <w:r w:rsidR="00FD1342">
              <w:rPr>
                <w:sz w:val="24"/>
                <w:szCs w:val="24"/>
                <w:lang w:val="en-US" w:bidi="en-US"/>
              </w:rPr>
              <w:t xml:space="preserve"> </w:t>
            </w:r>
            <w:r w:rsidRPr="00151E2D">
              <w:rPr>
                <w:sz w:val="24"/>
                <w:szCs w:val="24"/>
                <w:lang w:val="en-US" w:bidi="en-US"/>
              </w:rPr>
              <w:t xml:space="preserve">in the upwards direction </w:t>
            </w:r>
          </w:p>
        </w:tc>
        <w:tc>
          <w:tcPr>
            <w:tcW w:w="0" w:type="auto"/>
            <w:shd w:val="clear" w:color="auto" w:fill="FFFFCC"/>
          </w:tcPr>
          <w:p w14:paraId="7C71B5F6"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593BA53D" wp14:editId="043E32E1">
                  <wp:extent cx="1689735" cy="629285"/>
                  <wp:effectExtent l="0" t="0" r="5715" b="0"/>
                  <wp:docPr id="30" name="Рисунок 30" descr="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9735" cy="629285"/>
                          </a:xfrm>
                          <a:prstGeom prst="rect">
                            <a:avLst/>
                          </a:prstGeom>
                          <a:noFill/>
                          <a:ln>
                            <a:noFill/>
                          </a:ln>
                        </pic:spPr>
                      </pic:pic>
                    </a:graphicData>
                  </a:graphic>
                </wp:inline>
              </w:drawing>
            </w:r>
          </w:p>
        </w:tc>
        <w:tc>
          <w:tcPr>
            <w:tcW w:w="0" w:type="auto"/>
            <w:shd w:val="clear" w:color="auto" w:fill="FFFFCC"/>
          </w:tcPr>
          <w:p w14:paraId="315E9CEC"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6AFBD24E" wp14:editId="61329390">
                  <wp:extent cx="1689735" cy="629285"/>
                  <wp:effectExtent l="0" t="0" r="5715" b="0"/>
                  <wp:docPr id="31" name="Рисунок 31" descr="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9735" cy="629285"/>
                          </a:xfrm>
                          <a:prstGeom prst="rect">
                            <a:avLst/>
                          </a:prstGeom>
                          <a:noFill/>
                          <a:ln>
                            <a:noFill/>
                          </a:ln>
                        </pic:spPr>
                      </pic:pic>
                    </a:graphicData>
                  </a:graphic>
                </wp:inline>
              </w:drawing>
            </w:r>
          </w:p>
        </w:tc>
      </w:tr>
      <w:tr w:rsidR="004D7FB1" w:rsidRPr="00590D1A" w14:paraId="357B1199" w14:textId="77777777" w:rsidTr="00E132D9">
        <w:trPr>
          <w:tblCellSpacing w:w="7" w:type="dxa"/>
          <w:jc w:val="center"/>
        </w:trPr>
        <w:tc>
          <w:tcPr>
            <w:tcW w:w="3899" w:type="dxa"/>
            <w:shd w:val="clear" w:color="auto" w:fill="FFFFCC"/>
          </w:tcPr>
          <w:p w14:paraId="23149DC9" w14:textId="77777777" w:rsidR="004D7FB1" w:rsidRPr="00C0748F" w:rsidRDefault="004D7FB1" w:rsidP="00625FB7">
            <w:pPr>
              <w:jc w:val="center"/>
              <w:rPr>
                <w:sz w:val="24"/>
                <w:szCs w:val="24"/>
                <w:lang w:val="en-US"/>
              </w:rPr>
            </w:pPr>
            <w:r w:rsidRPr="00151E2D">
              <w:rPr>
                <w:sz w:val="24"/>
                <w:szCs w:val="24"/>
                <w:lang w:val="en-US" w:bidi="en-US"/>
              </w:rPr>
              <w:t xml:space="preserve">In case if there are several extinguishers available, it is necessary to use them all at once </w:t>
            </w:r>
          </w:p>
        </w:tc>
        <w:tc>
          <w:tcPr>
            <w:tcW w:w="0" w:type="auto"/>
            <w:shd w:val="clear" w:color="auto" w:fill="FFFFCC"/>
          </w:tcPr>
          <w:p w14:paraId="68F5E9E1"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33746378" wp14:editId="6C53F37F">
                  <wp:extent cx="1689735" cy="563245"/>
                  <wp:effectExtent l="0" t="0" r="5715" b="8255"/>
                  <wp:docPr id="32" name="Рисунок 32" descr="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9735" cy="563245"/>
                          </a:xfrm>
                          <a:prstGeom prst="rect">
                            <a:avLst/>
                          </a:prstGeom>
                          <a:noFill/>
                          <a:ln>
                            <a:noFill/>
                          </a:ln>
                        </pic:spPr>
                      </pic:pic>
                    </a:graphicData>
                  </a:graphic>
                </wp:inline>
              </w:drawing>
            </w:r>
          </w:p>
        </w:tc>
        <w:tc>
          <w:tcPr>
            <w:tcW w:w="0" w:type="auto"/>
            <w:shd w:val="clear" w:color="auto" w:fill="FFFFCC"/>
          </w:tcPr>
          <w:p w14:paraId="3D1A4FFA"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3822BE9C" wp14:editId="6BB13676">
                  <wp:extent cx="1689735" cy="563245"/>
                  <wp:effectExtent l="0" t="0" r="5715" b="8255"/>
                  <wp:docPr id="33" name="Рисунок 33"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9735" cy="563245"/>
                          </a:xfrm>
                          <a:prstGeom prst="rect">
                            <a:avLst/>
                          </a:prstGeom>
                          <a:noFill/>
                          <a:ln>
                            <a:noFill/>
                          </a:ln>
                        </pic:spPr>
                      </pic:pic>
                    </a:graphicData>
                  </a:graphic>
                </wp:inline>
              </w:drawing>
            </w:r>
          </w:p>
        </w:tc>
      </w:tr>
      <w:tr w:rsidR="004D7FB1" w:rsidRPr="00590D1A" w14:paraId="3AB7C54E" w14:textId="77777777" w:rsidTr="00E132D9">
        <w:trPr>
          <w:tblCellSpacing w:w="7" w:type="dxa"/>
          <w:jc w:val="center"/>
        </w:trPr>
        <w:tc>
          <w:tcPr>
            <w:tcW w:w="3899" w:type="dxa"/>
            <w:shd w:val="clear" w:color="auto" w:fill="FFFFCC"/>
          </w:tcPr>
          <w:p w14:paraId="4D5EE403" w14:textId="77777777" w:rsidR="004D7FB1" w:rsidRPr="00C0748F" w:rsidRDefault="004D7FB1" w:rsidP="00625FB7">
            <w:pPr>
              <w:jc w:val="center"/>
              <w:rPr>
                <w:sz w:val="24"/>
                <w:szCs w:val="24"/>
                <w:lang w:val="en-US"/>
              </w:rPr>
            </w:pPr>
            <w:r w:rsidRPr="00151E2D">
              <w:rPr>
                <w:sz w:val="24"/>
                <w:szCs w:val="24"/>
                <w:lang w:val="en-US" w:bidi="en-US"/>
              </w:rPr>
              <w:t xml:space="preserve">Make sure that extinguished fire scene does not combust anew (never turn your back on it) </w:t>
            </w:r>
          </w:p>
        </w:tc>
        <w:tc>
          <w:tcPr>
            <w:tcW w:w="0" w:type="auto"/>
            <w:shd w:val="clear" w:color="auto" w:fill="FFFFCC"/>
          </w:tcPr>
          <w:p w14:paraId="4C5E213A"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542D8ADB" wp14:editId="0883394B">
                  <wp:extent cx="1689735" cy="504825"/>
                  <wp:effectExtent l="0" t="0" r="5715" b="9525"/>
                  <wp:docPr id="34" name="Рисунок 34"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9735" cy="504825"/>
                          </a:xfrm>
                          <a:prstGeom prst="rect">
                            <a:avLst/>
                          </a:prstGeom>
                          <a:noFill/>
                          <a:ln>
                            <a:noFill/>
                          </a:ln>
                        </pic:spPr>
                      </pic:pic>
                    </a:graphicData>
                  </a:graphic>
                </wp:inline>
              </w:drawing>
            </w:r>
          </w:p>
        </w:tc>
        <w:tc>
          <w:tcPr>
            <w:tcW w:w="0" w:type="auto"/>
            <w:shd w:val="clear" w:color="auto" w:fill="FFFFCC"/>
          </w:tcPr>
          <w:p w14:paraId="522D9B9D"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6EC13356" wp14:editId="2D399F6E">
                  <wp:extent cx="1689735" cy="519430"/>
                  <wp:effectExtent l="0" t="0" r="5715" b="0"/>
                  <wp:docPr id="35" name="Рисунок 35" descr="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9735" cy="519430"/>
                          </a:xfrm>
                          <a:prstGeom prst="rect">
                            <a:avLst/>
                          </a:prstGeom>
                          <a:noFill/>
                          <a:ln>
                            <a:noFill/>
                          </a:ln>
                        </pic:spPr>
                      </pic:pic>
                    </a:graphicData>
                  </a:graphic>
                </wp:inline>
              </w:drawing>
            </w:r>
          </w:p>
        </w:tc>
      </w:tr>
      <w:tr w:rsidR="004D7FB1" w:rsidRPr="00590D1A" w14:paraId="4BBEA01B" w14:textId="77777777" w:rsidTr="007827A9">
        <w:trPr>
          <w:trHeight w:val="700"/>
          <w:tblCellSpacing w:w="7" w:type="dxa"/>
          <w:jc w:val="center"/>
        </w:trPr>
        <w:tc>
          <w:tcPr>
            <w:tcW w:w="3899" w:type="dxa"/>
            <w:shd w:val="clear" w:color="auto" w:fill="FFFFCC"/>
          </w:tcPr>
          <w:p w14:paraId="3719110F" w14:textId="77777777" w:rsidR="004D7FB1" w:rsidRPr="00C0748F" w:rsidRDefault="004D7FB1" w:rsidP="00625FB7">
            <w:pPr>
              <w:jc w:val="center"/>
              <w:rPr>
                <w:sz w:val="24"/>
                <w:szCs w:val="24"/>
                <w:lang w:val="en-US"/>
              </w:rPr>
            </w:pPr>
            <w:r w:rsidRPr="00151E2D">
              <w:rPr>
                <w:sz w:val="24"/>
                <w:szCs w:val="24"/>
                <w:lang w:val="en-US" w:bidi="en-US"/>
              </w:rPr>
              <w:t xml:space="preserve">After usage, extinguishers shall be immediately sent for recharging </w:t>
            </w:r>
          </w:p>
        </w:tc>
        <w:tc>
          <w:tcPr>
            <w:tcW w:w="0" w:type="auto"/>
            <w:shd w:val="clear" w:color="auto" w:fill="FFFFCC"/>
          </w:tcPr>
          <w:p w14:paraId="57B0507A"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6EA6BF25" wp14:editId="16A606BF">
                  <wp:extent cx="1689735" cy="563245"/>
                  <wp:effectExtent l="0" t="0" r="5715" b="8255"/>
                  <wp:docPr id="36" name="Рисунок 36" descr="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9735" cy="563245"/>
                          </a:xfrm>
                          <a:prstGeom prst="rect">
                            <a:avLst/>
                          </a:prstGeom>
                          <a:noFill/>
                          <a:ln>
                            <a:noFill/>
                          </a:ln>
                        </pic:spPr>
                      </pic:pic>
                    </a:graphicData>
                  </a:graphic>
                </wp:inline>
              </w:drawing>
            </w:r>
          </w:p>
        </w:tc>
        <w:tc>
          <w:tcPr>
            <w:tcW w:w="0" w:type="auto"/>
            <w:shd w:val="clear" w:color="auto" w:fill="FFFFCC"/>
          </w:tcPr>
          <w:p w14:paraId="220C44F8" w14:textId="77777777" w:rsidR="004D7FB1" w:rsidRPr="00590D1A" w:rsidRDefault="00937E6B" w:rsidP="00625FB7">
            <w:pPr>
              <w:jc w:val="center"/>
              <w:rPr>
                <w:color w:val="663300"/>
                <w:sz w:val="24"/>
                <w:szCs w:val="24"/>
              </w:rPr>
            </w:pPr>
            <w:r>
              <w:rPr>
                <w:noProof/>
                <w:color w:val="663300"/>
                <w:sz w:val="24"/>
                <w:szCs w:val="24"/>
              </w:rPr>
              <w:drawing>
                <wp:inline distT="0" distB="0" distL="0" distR="0" wp14:anchorId="2B2E8740" wp14:editId="7A5D814F">
                  <wp:extent cx="1689735" cy="563245"/>
                  <wp:effectExtent l="0" t="0" r="5715" b="8255"/>
                  <wp:docPr id="37" name="Рисунок 37" descr="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9735" cy="563245"/>
                          </a:xfrm>
                          <a:prstGeom prst="rect">
                            <a:avLst/>
                          </a:prstGeom>
                          <a:noFill/>
                          <a:ln>
                            <a:noFill/>
                          </a:ln>
                        </pic:spPr>
                      </pic:pic>
                    </a:graphicData>
                  </a:graphic>
                </wp:inline>
              </w:drawing>
            </w:r>
          </w:p>
        </w:tc>
      </w:tr>
    </w:tbl>
    <w:p w14:paraId="6B11069F" w14:textId="77777777" w:rsidR="00C85758" w:rsidRPr="00C0748F" w:rsidRDefault="007827A9" w:rsidP="00A426BF">
      <w:pPr>
        <w:jc w:val="right"/>
        <w:rPr>
          <w:sz w:val="22"/>
          <w:szCs w:val="22"/>
          <w:lang w:val="en-US"/>
        </w:rPr>
      </w:pPr>
      <w:r w:rsidRPr="00A426BF">
        <w:rPr>
          <w:sz w:val="22"/>
          <w:szCs w:val="22"/>
          <w:lang w:val="en-US" w:bidi="en-US"/>
        </w:rPr>
        <w:t>Fig. 16</w:t>
      </w:r>
    </w:p>
    <w:p w14:paraId="0737E14D" w14:textId="77777777" w:rsidR="00700EC5" w:rsidRPr="00C0748F" w:rsidRDefault="00700EC5" w:rsidP="002C7353">
      <w:pPr>
        <w:pStyle w:val="10"/>
        <w:jc w:val="center"/>
        <w:rPr>
          <w:lang w:val="en-US"/>
        </w:rPr>
        <w:sectPr w:rsidR="00700EC5" w:rsidRPr="00C0748F" w:rsidSect="005369AD">
          <w:pgSz w:w="11907" w:h="16840" w:code="9"/>
          <w:pgMar w:top="1134" w:right="567" w:bottom="1560" w:left="1701" w:header="720" w:footer="415" w:gutter="0"/>
          <w:cols w:space="708"/>
          <w:noEndnote/>
          <w:docGrid w:linePitch="272"/>
        </w:sectPr>
      </w:pPr>
    </w:p>
    <w:p w14:paraId="05CAEADE" w14:textId="77777777" w:rsidR="00590D1A" w:rsidRPr="00C0748F" w:rsidRDefault="00EB0EAE" w:rsidP="002C7353">
      <w:pPr>
        <w:pStyle w:val="10"/>
        <w:jc w:val="center"/>
        <w:rPr>
          <w:b/>
          <w:sz w:val="24"/>
          <w:szCs w:val="24"/>
          <w:lang w:val="en-US"/>
        </w:rPr>
      </w:pPr>
      <w:bookmarkStart w:id="9" w:name="_Toc517430289"/>
      <w:r>
        <w:rPr>
          <w:b/>
          <w:sz w:val="24"/>
          <w:szCs w:val="24"/>
          <w:lang w:val="en-US" w:bidi="en-US"/>
        </w:rPr>
        <w:t>10 PROVISIONING WITH FIRE EXTINGUISHERS</w:t>
      </w:r>
      <w:bookmarkEnd w:id="9"/>
    </w:p>
    <w:p w14:paraId="54A0FA59" w14:textId="77777777" w:rsidR="00590D1A" w:rsidRPr="00C0748F" w:rsidRDefault="00590D1A" w:rsidP="00590D1A">
      <w:pPr>
        <w:jc w:val="both"/>
        <w:rPr>
          <w:sz w:val="24"/>
          <w:szCs w:val="24"/>
          <w:lang w:val="en-US"/>
        </w:rPr>
      </w:pPr>
    </w:p>
    <w:p w14:paraId="3EB10EE9" w14:textId="1A623FC1" w:rsidR="00590D1A" w:rsidRPr="00C0748F" w:rsidRDefault="00EB0EAE" w:rsidP="00737162">
      <w:pPr>
        <w:tabs>
          <w:tab w:val="left" w:pos="567"/>
        </w:tabs>
        <w:spacing w:after="120"/>
        <w:ind w:firstLine="539"/>
        <w:jc w:val="both"/>
        <w:rPr>
          <w:sz w:val="24"/>
          <w:szCs w:val="24"/>
          <w:lang w:val="en-US"/>
        </w:rPr>
      </w:pPr>
      <w:r>
        <w:rPr>
          <w:sz w:val="24"/>
          <w:szCs w:val="24"/>
          <w:lang w:val="en-US" w:bidi="en-US"/>
        </w:rPr>
        <w:t xml:space="preserve">10.1 Production units provisioning with extinguishers shall be performed on basis of registers of the extinguishers availability standards calculated by the head of the units in cooperation with the </w:t>
      </w:r>
      <w:r w:rsidR="00F72B82">
        <w:rPr>
          <w:sz w:val="24"/>
          <w:szCs w:val="24"/>
          <w:lang w:val="en-US" w:bidi="en-US"/>
        </w:rPr>
        <w:t>FS ER</w:t>
      </w:r>
      <w:r>
        <w:rPr>
          <w:sz w:val="24"/>
          <w:szCs w:val="24"/>
          <w:lang w:val="en-US" w:bidi="en-US"/>
        </w:rPr>
        <w:t xml:space="preserve"> service employees. Availability standards shall be agreed upon with the head of the </w:t>
      </w:r>
      <w:r w:rsidR="00F72B82">
        <w:rPr>
          <w:sz w:val="24"/>
          <w:szCs w:val="24"/>
          <w:lang w:val="en-US" w:bidi="en-US"/>
        </w:rPr>
        <w:t>FS ER</w:t>
      </w:r>
      <w:r>
        <w:rPr>
          <w:sz w:val="24"/>
          <w:szCs w:val="24"/>
          <w:lang w:val="en-US" w:bidi="en-US"/>
        </w:rPr>
        <w:t xml:space="preserve"> service and approved by the Branch Director. </w:t>
      </w:r>
    </w:p>
    <w:p w14:paraId="2995CDAC" w14:textId="68548316" w:rsidR="00E0782F" w:rsidRPr="00C0748F" w:rsidRDefault="00EB0EAE" w:rsidP="00737162">
      <w:pPr>
        <w:spacing w:after="120"/>
        <w:ind w:firstLine="539"/>
        <w:jc w:val="both"/>
        <w:rPr>
          <w:sz w:val="24"/>
          <w:szCs w:val="24"/>
          <w:lang w:val="en-US"/>
        </w:rPr>
      </w:pPr>
      <w:r>
        <w:rPr>
          <w:sz w:val="24"/>
          <w:szCs w:val="24"/>
          <w:lang w:val="en-US" w:bidi="en-US"/>
        </w:rPr>
        <w:t xml:space="preserve">10.2 Branch units shall order for extinguishers through electronic applications submitted via AWS to the </w:t>
      </w:r>
      <w:r w:rsidR="00F72B82">
        <w:rPr>
          <w:sz w:val="24"/>
          <w:szCs w:val="24"/>
          <w:lang w:val="en-US" w:bidi="en-US"/>
        </w:rPr>
        <w:t>FS ER</w:t>
      </w:r>
      <w:r>
        <w:rPr>
          <w:sz w:val="24"/>
          <w:szCs w:val="24"/>
          <w:lang w:val="en-US" w:bidi="en-US"/>
        </w:rPr>
        <w:t xml:space="preserve"> liability center.</w:t>
      </w:r>
    </w:p>
    <w:p w14:paraId="73000ED5" w14:textId="77777777" w:rsidR="00590D1A" w:rsidRPr="00C0748F" w:rsidRDefault="00EB0EAE" w:rsidP="00737162">
      <w:pPr>
        <w:tabs>
          <w:tab w:val="left" w:pos="180"/>
          <w:tab w:val="left" w:pos="540"/>
        </w:tabs>
        <w:spacing w:after="120"/>
        <w:ind w:firstLine="540"/>
        <w:jc w:val="both"/>
        <w:rPr>
          <w:sz w:val="24"/>
          <w:szCs w:val="24"/>
          <w:lang w:val="en-US"/>
        </w:rPr>
      </w:pPr>
      <w:r>
        <w:rPr>
          <w:sz w:val="24"/>
          <w:szCs w:val="24"/>
          <w:lang w:val="en-US" w:bidi="en-US"/>
        </w:rPr>
        <w:t>10.3 Accountable persons shall receive extinguishers along with technical specifications and certificates for each extinguisher, as per claims agreed upon with the head of the Department for FSPW.</w:t>
      </w:r>
    </w:p>
    <w:p w14:paraId="6445E8EE" w14:textId="77777777" w:rsidR="00334470" w:rsidRPr="00C0748F" w:rsidRDefault="00EB0EAE" w:rsidP="00E0782F">
      <w:pPr>
        <w:tabs>
          <w:tab w:val="left" w:pos="180"/>
          <w:tab w:val="left" w:pos="540"/>
        </w:tabs>
        <w:ind w:firstLine="540"/>
        <w:jc w:val="both"/>
        <w:rPr>
          <w:sz w:val="24"/>
          <w:szCs w:val="24"/>
          <w:lang w:val="en-US"/>
        </w:rPr>
      </w:pPr>
      <w:r>
        <w:rPr>
          <w:sz w:val="24"/>
          <w:szCs w:val="24"/>
          <w:lang w:val="en-US" w:bidi="en-US"/>
        </w:rPr>
        <w:t>10.4 Extinguishers shall be installed</w:t>
      </w:r>
    </w:p>
    <w:p w14:paraId="6905CD7F" w14:textId="09B8EEFC" w:rsidR="00334470" w:rsidRPr="00C0748F" w:rsidRDefault="00700EC5" w:rsidP="00737162">
      <w:pPr>
        <w:tabs>
          <w:tab w:val="left" w:pos="180"/>
          <w:tab w:val="left" w:pos="540"/>
        </w:tabs>
        <w:ind w:firstLine="709"/>
        <w:jc w:val="both"/>
        <w:rPr>
          <w:sz w:val="24"/>
          <w:szCs w:val="24"/>
          <w:lang w:val="en-US"/>
        </w:rPr>
      </w:pPr>
      <w:r>
        <w:rPr>
          <w:sz w:val="24"/>
          <w:szCs w:val="24"/>
          <w:lang w:val="en-US" w:bidi="en-US"/>
        </w:rPr>
        <w:t>a</w:t>
      </w:r>
      <w:r w:rsidR="00F72B82">
        <w:rPr>
          <w:sz w:val="24"/>
          <w:szCs w:val="24"/>
          <w:lang w:val="en-US" w:bidi="en-US"/>
        </w:rPr>
        <w:t>)</w:t>
      </w:r>
      <w:r>
        <w:rPr>
          <w:sz w:val="24"/>
          <w:szCs w:val="24"/>
          <w:lang w:val="en-US" w:bidi="en-US"/>
        </w:rPr>
        <w:t xml:space="preserve"> in production units - as per the </w:t>
      </w:r>
      <w:proofErr w:type="spellStart"/>
      <w:r>
        <w:rPr>
          <w:sz w:val="24"/>
          <w:szCs w:val="24"/>
          <w:lang w:val="en-US" w:bidi="en-US"/>
        </w:rPr>
        <w:t>Fire fighting</w:t>
      </w:r>
      <w:proofErr w:type="spellEnd"/>
      <w:r>
        <w:rPr>
          <w:sz w:val="24"/>
          <w:szCs w:val="24"/>
          <w:lang w:val="en-US" w:bidi="en-US"/>
        </w:rPr>
        <w:t xml:space="preserve"> equipment placement Schemes;</w:t>
      </w:r>
    </w:p>
    <w:p w14:paraId="1EA97594" w14:textId="336E2ADF" w:rsidR="00E0782F" w:rsidRPr="00C0748F" w:rsidRDefault="00700EC5" w:rsidP="00700EC5">
      <w:pPr>
        <w:tabs>
          <w:tab w:val="left" w:pos="180"/>
          <w:tab w:val="left" w:pos="540"/>
        </w:tabs>
        <w:spacing w:before="60"/>
        <w:ind w:firstLine="709"/>
        <w:jc w:val="both"/>
        <w:rPr>
          <w:sz w:val="24"/>
          <w:szCs w:val="24"/>
          <w:lang w:val="en-US"/>
        </w:rPr>
      </w:pPr>
      <w:r>
        <w:rPr>
          <w:sz w:val="24"/>
          <w:szCs w:val="24"/>
          <w:lang w:val="en-US" w:bidi="en-US"/>
        </w:rPr>
        <w:t>b</w:t>
      </w:r>
      <w:r w:rsidR="00F72B82">
        <w:rPr>
          <w:sz w:val="24"/>
          <w:szCs w:val="24"/>
          <w:lang w:val="en-US" w:bidi="en-US"/>
        </w:rPr>
        <w:t>)</w:t>
      </w:r>
      <w:r>
        <w:rPr>
          <w:sz w:val="24"/>
          <w:szCs w:val="24"/>
          <w:lang w:val="en-US" w:bidi="en-US"/>
        </w:rPr>
        <w:t xml:space="preserve"> in ASB buildings as per the personnel fire evacuation schemes that have designated places for fire protection equipment installation.</w:t>
      </w:r>
    </w:p>
    <w:p w14:paraId="66106C94" w14:textId="77777777" w:rsidR="00590D1A" w:rsidRPr="00C0748F" w:rsidRDefault="00590D1A" w:rsidP="00590D1A">
      <w:pPr>
        <w:jc w:val="both"/>
        <w:rPr>
          <w:sz w:val="24"/>
          <w:szCs w:val="24"/>
          <w:lang w:val="en-US"/>
        </w:rPr>
      </w:pPr>
    </w:p>
    <w:p w14:paraId="1F22645A" w14:textId="77777777" w:rsidR="007827A9" w:rsidRPr="00C0748F" w:rsidRDefault="007827A9" w:rsidP="00590D1A">
      <w:pPr>
        <w:jc w:val="both"/>
        <w:rPr>
          <w:sz w:val="24"/>
          <w:szCs w:val="24"/>
          <w:lang w:val="en-US"/>
        </w:rPr>
      </w:pPr>
    </w:p>
    <w:p w14:paraId="05708A78" w14:textId="77777777" w:rsidR="00590D1A" w:rsidRPr="00C0748F" w:rsidRDefault="00E132D9" w:rsidP="00BC42CD">
      <w:pPr>
        <w:pStyle w:val="10"/>
        <w:jc w:val="center"/>
        <w:rPr>
          <w:b/>
          <w:sz w:val="24"/>
          <w:szCs w:val="24"/>
          <w:lang w:val="en-US"/>
        </w:rPr>
      </w:pPr>
      <w:bookmarkStart w:id="10" w:name="_Toc517430290"/>
      <w:r>
        <w:rPr>
          <w:b/>
          <w:sz w:val="24"/>
          <w:szCs w:val="24"/>
          <w:lang w:val="en-US" w:bidi="en-US"/>
        </w:rPr>
        <w:t>11 EXTINGUISHERS ACCOUNTING</w:t>
      </w:r>
      <w:bookmarkEnd w:id="10"/>
    </w:p>
    <w:p w14:paraId="497CD2CB" w14:textId="77777777" w:rsidR="00590D1A" w:rsidRPr="00C0748F" w:rsidRDefault="00590D1A" w:rsidP="00590D1A">
      <w:pPr>
        <w:jc w:val="both"/>
        <w:rPr>
          <w:sz w:val="24"/>
          <w:szCs w:val="24"/>
          <w:lang w:val="en-US"/>
        </w:rPr>
      </w:pPr>
    </w:p>
    <w:p w14:paraId="54AF8E3C" w14:textId="77777777" w:rsidR="00334470" w:rsidRPr="00C0748F" w:rsidRDefault="00334470" w:rsidP="000F066C">
      <w:pPr>
        <w:tabs>
          <w:tab w:val="left" w:pos="540"/>
        </w:tabs>
        <w:spacing w:after="120"/>
        <w:ind w:firstLine="567"/>
        <w:jc w:val="both"/>
        <w:rPr>
          <w:sz w:val="24"/>
          <w:szCs w:val="24"/>
          <w:lang w:val="en-US"/>
        </w:rPr>
      </w:pPr>
      <w:r>
        <w:rPr>
          <w:sz w:val="24"/>
          <w:szCs w:val="24"/>
          <w:lang w:val="en-US" w:bidi="en-US"/>
        </w:rPr>
        <w:t>11.1 Each unit shall have a person (hereinafter referred to as Unit Person in Charge) appointed to be in charge of safekeeping and operational status of fire extinguishers and other primary fire-fighting equipment.</w:t>
      </w:r>
    </w:p>
    <w:p w14:paraId="6DF0817D" w14:textId="77777777" w:rsidR="00531CE2" w:rsidRPr="00C0748F" w:rsidRDefault="00E132D9" w:rsidP="000F066C">
      <w:pPr>
        <w:tabs>
          <w:tab w:val="left" w:pos="540"/>
        </w:tabs>
        <w:spacing w:before="120"/>
        <w:ind w:firstLine="567"/>
        <w:jc w:val="both"/>
        <w:rPr>
          <w:sz w:val="24"/>
          <w:szCs w:val="24"/>
          <w:lang w:val="en-US"/>
        </w:rPr>
      </w:pPr>
      <w:r w:rsidRPr="001A3BD6">
        <w:rPr>
          <w:sz w:val="24"/>
          <w:szCs w:val="24"/>
          <w:lang w:val="en-US" w:bidi="en-US"/>
        </w:rPr>
        <w:t xml:space="preserve">11.2 </w:t>
      </w:r>
      <w:r w:rsidRPr="001A3BD6">
        <w:rPr>
          <w:b/>
          <w:sz w:val="24"/>
          <w:szCs w:val="24"/>
          <w:lang w:val="en-US" w:bidi="en-US"/>
        </w:rPr>
        <w:t xml:space="preserve">Head engineer of the Department for FSPW </w:t>
      </w:r>
      <w:r w:rsidRPr="001A3BD6">
        <w:rPr>
          <w:sz w:val="24"/>
          <w:szCs w:val="24"/>
          <w:lang w:val="en-US" w:bidi="en-US"/>
        </w:rPr>
        <w:t>shall maintain records of extinguishers availability and status in the extinguisher accounting log (</w:t>
      </w:r>
      <w:r w:rsidR="00702B1A">
        <w:rPr>
          <w:sz w:val="24"/>
          <w:szCs w:val="24"/>
          <w:lang w:val="en-US" w:bidi="en-US"/>
        </w:rPr>
        <w:t>Annex</w:t>
      </w:r>
      <w:r w:rsidRPr="001A3BD6">
        <w:rPr>
          <w:sz w:val="24"/>
          <w:szCs w:val="24"/>
          <w:lang w:val="en-US" w:bidi="en-US"/>
        </w:rPr>
        <w:t xml:space="preserve"> A). Extinguishers accounting log pages shall be considered their operative passport.</w:t>
      </w:r>
    </w:p>
    <w:p w14:paraId="3EA4959E" w14:textId="77777777" w:rsidR="00531CE2" w:rsidRPr="00C0748F" w:rsidRDefault="00E132D9" w:rsidP="000F066C">
      <w:pPr>
        <w:tabs>
          <w:tab w:val="left" w:pos="540"/>
        </w:tabs>
        <w:spacing w:before="120"/>
        <w:ind w:firstLine="567"/>
        <w:jc w:val="both"/>
        <w:rPr>
          <w:sz w:val="24"/>
          <w:szCs w:val="24"/>
          <w:lang w:val="en-US"/>
        </w:rPr>
      </w:pPr>
      <w:r>
        <w:rPr>
          <w:sz w:val="24"/>
          <w:szCs w:val="24"/>
          <w:lang w:val="en-US" w:bidi="en-US"/>
        </w:rPr>
        <w:t xml:space="preserve">11.3 Each installed extinguisher shall be completed with reference number, name of unit that owns it, warranty certificate of maintenance (ТО-1). Inscriptions shall be made on the casing using white paint or printed on paper and then adhered to the casing. </w:t>
      </w:r>
    </w:p>
    <w:p w14:paraId="4B0C95F4" w14:textId="62719F59" w:rsidR="003B0B98" w:rsidRPr="00C0748F" w:rsidRDefault="00AA550C" w:rsidP="00700EC5">
      <w:pPr>
        <w:spacing w:before="120"/>
        <w:ind w:firstLine="539"/>
        <w:jc w:val="both"/>
        <w:rPr>
          <w:sz w:val="24"/>
          <w:szCs w:val="24"/>
          <w:lang w:val="en-US"/>
        </w:rPr>
      </w:pPr>
      <w:r w:rsidRPr="00AA550C">
        <w:rPr>
          <w:sz w:val="24"/>
          <w:szCs w:val="24"/>
          <w:lang w:val="en-US" w:bidi="en-US"/>
        </w:rPr>
        <w:t xml:space="preserve">11.4 </w:t>
      </w:r>
      <w:r w:rsidR="00F72B82">
        <w:rPr>
          <w:sz w:val="24"/>
          <w:szCs w:val="24"/>
          <w:lang w:val="en-US" w:bidi="en-US"/>
        </w:rPr>
        <w:t>FS ER</w:t>
      </w:r>
      <w:r w:rsidRPr="00AA550C">
        <w:rPr>
          <w:sz w:val="24"/>
          <w:szCs w:val="24"/>
          <w:lang w:val="en-US" w:bidi="en-US"/>
        </w:rPr>
        <w:t xml:space="preserve"> service shall have a reserve fund of 10% of total extinguishers number of each brand.</w:t>
      </w:r>
    </w:p>
    <w:p w14:paraId="3CE19D63" w14:textId="77777777" w:rsidR="00080EE8" w:rsidRPr="00C0748F" w:rsidRDefault="00080EE8" w:rsidP="00531CE2">
      <w:pPr>
        <w:tabs>
          <w:tab w:val="left" w:pos="540"/>
        </w:tabs>
        <w:spacing w:after="60"/>
        <w:ind w:firstLine="567"/>
        <w:jc w:val="both"/>
        <w:rPr>
          <w:sz w:val="24"/>
          <w:szCs w:val="24"/>
          <w:lang w:val="en-US"/>
        </w:rPr>
      </w:pPr>
    </w:p>
    <w:p w14:paraId="365FC073" w14:textId="77777777" w:rsidR="00700EC5" w:rsidRPr="00C0748F" w:rsidRDefault="00700EC5" w:rsidP="00BC42CD">
      <w:pPr>
        <w:pStyle w:val="10"/>
        <w:jc w:val="center"/>
        <w:rPr>
          <w:b/>
          <w:sz w:val="24"/>
          <w:szCs w:val="24"/>
          <w:lang w:val="en-US"/>
        </w:rPr>
        <w:sectPr w:rsidR="00700EC5" w:rsidRPr="00C0748F" w:rsidSect="005369AD">
          <w:footerReference w:type="default" r:id="rId54"/>
          <w:pgSz w:w="11907" w:h="16840" w:code="9"/>
          <w:pgMar w:top="1134" w:right="567" w:bottom="1560" w:left="1701" w:header="720" w:footer="415" w:gutter="0"/>
          <w:cols w:space="708"/>
          <w:noEndnote/>
          <w:docGrid w:linePitch="272"/>
        </w:sectPr>
      </w:pPr>
    </w:p>
    <w:p w14:paraId="1266BB52" w14:textId="77777777" w:rsidR="00590D1A" w:rsidRPr="00C0748F" w:rsidRDefault="00CD2B6B" w:rsidP="00BC42CD">
      <w:pPr>
        <w:pStyle w:val="10"/>
        <w:jc w:val="center"/>
        <w:rPr>
          <w:b/>
          <w:sz w:val="24"/>
          <w:szCs w:val="24"/>
          <w:lang w:val="en-US"/>
        </w:rPr>
      </w:pPr>
      <w:bookmarkStart w:id="11" w:name="_Toc517430291"/>
      <w:r w:rsidRPr="00BC42CD">
        <w:rPr>
          <w:b/>
          <w:sz w:val="24"/>
          <w:szCs w:val="24"/>
          <w:lang w:val="en-US" w:bidi="en-US"/>
        </w:rPr>
        <w:t>12 MAINTENANCE OF FIRE EXTINGUISHERS</w:t>
      </w:r>
      <w:bookmarkEnd w:id="11"/>
    </w:p>
    <w:p w14:paraId="0A2CED78" w14:textId="77777777" w:rsidR="00113C49" w:rsidRPr="00C0748F" w:rsidRDefault="00113C49" w:rsidP="00113C49">
      <w:pPr>
        <w:rPr>
          <w:sz w:val="22"/>
          <w:szCs w:val="22"/>
          <w:lang w:val="en-US"/>
        </w:rPr>
      </w:pPr>
    </w:p>
    <w:p w14:paraId="789EBC4D" w14:textId="77777777" w:rsidR="00E169BC" w:rsidRPr="00C0748F" w:rsidRDefault="002D212E" w:rsidP="000F62E4">
      <w:pPr>
        <w:ind w:firstLine="540"/>
        <w:jc w:val="both"/>
        <w:rPr>
          <w:sz w:val="24"/>
          <w:szCs w:val="24"/>
          <w:lang w:val="en-US"/>
        </w:rPr>
      </w:pPr>
      <w:r w:rsidRPr="00E169BC">
        <w:rPr>
          <w:sz w:val="24"/>
          <w:szCs w:val="24"/>
          <w:lang w:val="en-US" w:bidi="en-US"/>
        </w:rPr>
        <w:t>12.1 Newly put into operation extinguishers shall be subject to maintenance.</w:t>
      </w:r>
    </w:p>
    <w:p w14:paraId="7CAAE083" w14:textId="03DF8570" w:rsidR="00B43E74" w:rsidRPr="00C0748F" w:rsidRDefault="00700EC5" w:rsidP="00E169BC">
      <w:pPr>
        <w:spacing w:before="120"/>
        <w:ind w:firstLine="540"/>
        <w:jc w:val="both"/>
        <w:rPr>
          <w:b/>
          <w:sz w:val="24"/>
          <w:szCs w:val="24"/>
          <w:lang w:val="en-US"/>
        </w:rPr>
      </w:pPr>
      <w:r w:rsidRPr="00963D31">
        <w:rPr>
          <w:sz w:val="24"/>
          <w:szCs w:val="24"/>
          <w:lang w:val="en-US" w:bidi="en-US"/>
        </w:rPr>
        <w:t>12.2 Maintenance shall be performed in accordance with the yearly schedules of the Department for PW and Department for FSPW Yearly schedule or Department for PW shall be drawn up in accordance with capacity for quarterly maintenance of every equipment unit available.</w:t>
      </w:r>
    </w:p>
    <w:p w14:paraId="4273FC3F" w14:textId="77777777" w:rsidR="00113C49" w:rsidRPr="00C0748F" w:rsidRDefault="002D212E" w:rsidP="002D212E">
      <w:pPr>
        <w:spacing w:before="120"/>
        <w:ind w:firstLine="540"/>
        <w:jc w:val="both"/>
        <w:rPr>
          <w:sz w:val="24"/>
          <w:szCs w:val="24"/>
          <w:lang w:val="en-US"/>
        </w:rPr>
      </w:pPr>
      <w:r w:rsidRPr="0016562B">
        <w:rPr>
          <w:sz w:val="24"/>
          <w:szCs w:val="24"/>
          <w:lang w:val="en-US" w:bidi="en-US"/>
        </w:rPr>
        <w:t>12.3 Maintenance includes:</w:t>
      </w:r>
    </w:p>
    <w:p w14:paraId="76A0E40F" w14:textId="21BEC077" w:rsidR="00FB2102" w:rsidRPr="00C0748F" w:rsidRDefault="002D212E" w:rsidP="00C0798D">
      <w:pPr>
        <w:tabs>
          <w:tab w:val="left" w:pos="993"/>
        </w:tabs>
        <w:ind w:firstLine="851"/>
        <w:jc w:val="both"/>
        <w:rPr>
          <w:sz w:val="24"/>
          <w:szCs w:val="24"/>
          <w:lang w:val="en-US"/>
        </w:rPr>
      </w:pPr>
      <w:r w:rsidRPr="0016562B">
        <w:rPr>
          <w:sz w:val="24"/>
          <w:szCs w:val="24"/>
          <w:lang w:val="en-US" w:bidi="en-US"/>
        </w:rPr>
        <w:t>a</w:t>
      </w:r>
      <w:r w:rsidR="00496B3B">
        <w:rPr>
          <w:sz w:val="24"/>
          <w:szCs w:val="24"/>
          <w:lang w:val="en-US" w:bidi="en-US"/>
        </w:rPr>
        <w:t>)</w:t>
      </w:r>
      <w:r w:rsidRPr="0016562B">
        <w:rPr>
          <w:sz w:val="24"/>
          <w:szCs w:val="24"/>
          <w:lang w:val="en-US" w:bidi="en-US"/>
        </w:rPr>
        <w:t xml:space="preserve"> inspections and examinations;</w:t>
      </w:r>
    </w:p>
    <w:p w14:paraId="155A183A" w14:textId="7B4C3E46" w:rsidR="00113C49" w:rsidRPr="00C0748F" w:rsidRDefault="002D212E" w:rsidP="00C0798D">
      <w:pPr>
        <w:tabs>
          <w:tab w:val="left" w:pos="993"/>
        </w:tabs>
        <w:ind w:firstLine="851"/>
        <w:jc w:val="both"/>
        <w:rPr>
          <w:sz w:val="24"/>
          <w:szCs w:val="24"/>
          <w:lang w:val="en-US"/>
        </w:rPr>
      </w:pPr>
      <w:r w:rsidRPr="0016562B">
        <w:rPr>
          <w:sz w:val="24"/>
          <w:szCs w:val="24"/>
          <w:lang w:val="en-US" w:bidi="en-US"/>
        </w:rPr>
        <w:t>b</w:t>
      </w:r>
      <w:r w:rsidR="00496B3B">
        <w:rPr>
          <w:sz w:val="24"/>
          <w:szCs w:val="24"/>
          <w:lang w:val="en-US" w:bidi="en-US"/>
        </w:rPr>
        <w:t>)</w:t>
      </w:r>
      <w:r w:rsidRPr="0016562B">
        <w:rPr>
          <w:sz w:val="24"/>
          <w:szCs w:val="24"/>
          <w:lang w:val="en-US" w:bidi="en-US"/>
        </w:rPr>
        <w:t xml:space="preserve"> repairs;</w:t>
      </w:r>
    </w:p>
    <w:p w14:paraId="3C601774" w14:textId="4524D167" w:rsidR="00113C49" w:rsidRPr="00C0748F" w:rsidRDefault="002D212E" w:rsidP="00C0798D">
      <w:pPr>
        <w:tabs>
          <w:tab w:val="left" w:pos="993"/>
        </w:tabs>
        <w:ind w:firstLine="851"/>
        <w:jc w:val="both"/>
        <w:rPr>
          <w:sz w:val="24"/>
          <w:szCs w:val="24"/>
          <w:lang w:val="en-US"/>
        </w:rPr>
      </w:pPr>
      <w:r w:rsidRPr="0016562B">
        <w:rPr>
          <w:sz w:val="24"/>
          <w:szCs w:val="24"/>
          <w:lang w:val="en-US" w:bidi="en-US"/>
        </w:rPr>
        <w:t>c</w:t>
      </w:r>
      <w:r w:rsidR="00496B3B">
        <w:rPr>
          <w:sz w:val="24"/>
          <w:szCs w:val="24"/>
          <w:lang w:val="en-US" w:bidi="en-US"/>
        </w:rPr>
        <w:t>)</w:t>
      </w:r>
      <w:r w:rsidRPr="0016562B">
        <w:rPr>
          <w:sz w:val="24"/>
          <w:szCs w:val="24"/>
          <w:lang w:val="en-US" w:bidi="en-US"/>
        </w:rPr>
        <w:t xml:space="preserve"> tests;</w:t>
      </w:r>
    </w:p>
    <w:p w14:paraId="4D708153" w14:textId="06A7D051" w:rsidR="00113C49" w:rsidRPr="00C0748F" w:rsidRDefault="002D212E" w:rsidP="00C0798D">
      <w:pPr>
        <w:tabs>
          <w:tab w:val="left" w:pos="993"/>
        </w:tabs>
        <w:ind w:firstLine="851"/>
        <w:jc w:val="both"/>
        <w:rPr>
          <w:sz w:val="24"/>
          <w:szCs w:val="24"/>
          <w:lang w:val="en-US"/>
        </w:rPr>
      </w:pPr>
      <w:r w:rsidRPr="0016562B">
        <w:rPr>
          <w:sz w:val="24"/>
          <w:szCs w:val="24"/>
          <w:lang w:val="en-US" w:bidi="en-US"/>
        </w:rPr>
        <w:t>d</w:t>
      </w:r>
      <w:r w:rsidR="00496B3B">
        <w:rPr>
          <w:sz w:val="24"/>
          <w:szCs w:val="24"/>
          <w:lang w:val="en-US" w:bidi="en-US"/>
        </w:rPr>
        <w:t>)</w:t>
      </w:r>
      <w:r w:rsidRPr="0016562B">
        <w:rPr>
          <w:sz w:val="24"/>
          <w:szCs w:val="24"/>
          <w:lang w:val="en-US" w:bidi="en-US"/>
        </w:rPr>
        <w:t xml:space="preserve"> extinguisher recharge.</w:t>
      </w:r>
    </w:p>
    <w:p w14:paraId="701E323A" w14:textId="77777777" w:rsidR="00940CBF" w:rsidRPr="00C0748F" w:rsidRDefault="00C43780" w:rsidP="00C0798D">
      <w:pPr>
        <w:spacing w:before="120"/>
        <w:ind w:firstLine="567"/>
        <w:jc w:val="both"/>
        <w:rPr>
          <w:b/>
          <w:sz w:val="24"/>
          <w:szCs w:val="24"/>
          <w:lang w:val="en-US"/>
        </w:rPr>
      </w:pPr>
      <w:r w:rsidRPr="0016562B">
        <w:rPr>
          <w:b/>
          <w:spacing w:val="20"/>
          <w:sz w:val="24"/>
          <w:szCs w:val="24"/>
          <w:lang w:val="en-US" w:bidi="en-US"/>
        </w:rPr>
        <w:t>12.4 Extinguishers inspections and examinations</w:t>
      </w:r>
    </w:p>
    <w:p w14:paraId="5179DC8C" w14:textId="77777777" w:rsidR="009A67C5" w:rsidRPr="00C0748F" w:rsidRDefault="009A67C5" w:rsidP="009A67C5">
      <w:pPr>
        <w:tabs>
          <w:tab w:val="left" w:pos="540"/>
        </w:tabs>
        <w:ind w:firstLine="567"/>
        <w:jc w:val="both"/>
        <w:rPr>
          <w:sz w:val="24"/>
          <w:szCs w:val="24"/>
          <w:lang w:val="en-US"/>
        </w:rPr>
      </w:pPr>
      <w:r w:rsidRPr="0016562B">
        <w:rPr>
          <w:sz w:val="24"/>
          <w:szCs w:val="24"/>
          <w:lang w:val="en-US" w:bidi="en-US"/>
        </w:rPr>
        <w:t>12.4.1 Inspection can be:</w:t>
      </w:r>
    </w:p>
    <w:p w14:paraId="4B0EBBE7" w14:textId="30EA1B8B" w:rsidR="009A67C5" w:rsidRPr="00C0748F" w:rsidRDefault="009A67C5" w:rsidP="009A67C5">
      <w:pPr>
        <w:tabs>
          <w:tab w:val="left" w:pos="993"/>
        </w:tabs>
        <w:ind w:firstLine="851"/>
        <w:jc w:val="both"/>
        <w:rPr>
          <w:sz w:val="24"/>
          <w:szCs w:val="24"/>
          <w:lang w:val="en-US"/>
        </w:rPr>
      </w:pPr>
      <w:r w:rsidRPr="0016562B">
        <w:rPr>
          <w:sz w:val="24"/>
          <w:szCs w:val="24"/>
          <w:lang w:val="en-US" w:bidi="en-US"/>
        </w:rPr>
        <w:t>a</w:t>
      </w:r>
      <w:r w:rsidR="00496B3B">
        <w:rPr>
          <w:sz w:val="24"/>
          <w:szCs w:val="24"/>
          <w:lang w:val="en-US" w:bidi="en-US"/>
        </w:rPr>
        <w:t>)</w:t>
      </w:r>
      <w:r w:rsidRPr="0016562B">
        <w:rPr>
          <w:sz w:val="24"/>
          <w:szCs w:val="24"/>
          <w:lang w:val="en-US" w:bidi="en-US"/>
        </w:rPr>
        <w:t xml:space="preserve"> initial (ТО-1);</w:t>
      </w:r>
    </w:p>
    <w:p w14:paraId="0F4B6CFB" w14:textId="4F566B42" w:rsidR="009A67C5" w:rsidRPr="00C0748F" w:rsidRDefault="009A67C5" w:rsidP="00C0798D">
      <w:pPr>
        <w:tabs>
          <w:tab w:val="left" w:pos="993"/>
        </w:tabs>
        <w:ind w:firstLine="851"/>
        <w:jc w:val="both"/>
        <w:rPr>
          <w:sz w:val="24"/>
          <w:szCs w:val="24"/>
          <w:lang w:val="en-US"/>
        </w:rPr>
      </w:pPr>
      <w:r w:rsidRPr="0016562B">
        <w:rPr>
          <w:sz w:val="24"/>
          <w:szCs w:val="24"/>
          <w:lang w:val="en-US" w:bidi="en-US"/>
        </w:rPr>
        <w:t>b</w:t>
      </w:r>
      <w:r w:rsidR="00496B3B">
        <w:rPr>
          <w:sz w:val="24"/>
          <w:szCs w:val="24"/>
          <w:lang w:val="en-US" w:bidi="en-US"/>
        </w:rPr>
        <w:t>)</w:t>
      </w:r>
      <w:r w:rsidRPr="0016562B">
        <w:rPr>
          <w:sz w:val="24"/>
          <w:szCs w:val="24"/>
          <w:lang w:val="en-US" w:bidi="en-US"/>
        </w:rPr>
        <w:t xml:space="preserve"> quarterly ТО-</w:t>
      </w:r>
      <w:r w:rsidRPr="0016562B">
        <w:rPr>
          <w:strike/>
          <w:sz w:val="24"/>
          <w:szCs w:val="24"/>
          <w:lang w:val="en-US" w:bidi="en-US"/>
        </w:rPr>
        <w:t>2</w:t>
      </w:r>
      <w:r w:rsidRPr="0016562B">
        <w:rPr>
          <w:sz w:val="24"/>
          <w:szCs w:val="24"/>
          <w:lang w:val="en-US" w:bidi="en-US"/>
        </w:rPr>
        <w:t xml:space="preserve"> 1);</w:t>
      </w:r>
    </w:p>
    <w:p w14:paraId="5BA0876A" w14:textId="1DCB8500" w:rsidR="009A67C5" w:rsidRPr="00C0748F" w:rsidRDefault="009A67C5" w:rsidP="00C0798D">
      <w:pPr>
        <w:tabs>
          <w:tab w:val="left" w:pos="993"/>
        </w:tabs>
        <w:ind w:firstLine="851"/>
        <w:jc w:val="both"/>
        <w:rPr>
          <w:sz w:val="24"/>
          <w:szCs w:val="24"/>
          <w:lang w:val="en-US"/>
        </w:rPr>
      </w:pPr>
      <w:r w:rsidRPr="0016562B">
        <w:rPr>
          <w:sz w:val="24"/>
          <w:szCs w:val="24"/>
          <w:lang w:val="en-US" w:bidi="en-US"/>
        </w:rPr>
        <w:t>c</w:t>
      </w:r>
      <w:r w:rsidR="00496B3B">
        <w:rPr>
          <w:sz w:val="24"/>
          <w:szCs w:val="24"/>
          <w:lang w:val="en-US" w:bidi="en-US"/>
        </w:rPr>
        <w:t>)</w:t>
      </w:r>
      <w:r w:rsidRPr="0016562B">
        <w:rPr>
          <w:sz w:val="24"/>
          <w:szCs w:val="24"/>
          <w:lang w:val="en-US" w:bidi="en-US"/>
        </w:rPr>
        <w:t xml:space="preserve"> annual (ТО-2);</w:t>
      </w:r>
    </w:p>
    <w:p w14:paraId="3877CA1F" w14:textId="5D095C05" w:rsidR="009A67C5" w:rsidRPr="00C0748F" w:rsidRDefault="009A67C5" w:rsidP="00C0798D">
      <w:pPr>
        <w:tabs>
          <w:tab w:val="left" w:pos="993"/>
        </w:tabs>
        <w:ind w:firstLine="851"/>
        <w:jc w:val="both"/>
        <w:rPr>
          <w:strike/>
          <w:sz w:val="24"/>
          <w:szCs w:val="24"/>
          <w:lang w:val="en-US"/>
        </w:rPr>
      </w:pPr>
      <w:r w:rsidRPr="0016562B">
        <w:rPr>
          <w:sz w:val="24"/>
          <w:szCs w:val="24"/>
          <w:lang w:val="en-US" w:bidi="en-US"/>
        </w:rPr>
        <w:t>d</w:t>
      </w:r>
      <w:r w:rsidR="00496B3B">
        <w:rPr>
          <w:sz w:val="24"/>
          <w:szCs w:val="24"/>
          <w:lang w:val="en-US" w:bidi="en-US"/>
        </w:rPr>
        <w:t>)</w:t>
      </w:r>
      <w:r w:rsidRPr="0016562B">
        <w:rPr>
          <w:sz w:val="24"/>
          <w:szCs w:val="24"/>
          <w:lang w:val="en-US" w:bidi="en-US"/>
        </w:rPr>
        <w:t xml:space="preserve"> test-inspection (ТО-3).</w:t>
      </w:r>
    </w:p>
    <w:p w14:paraId="6691CE37" w14:textId="77777777" w:rsidR="00590D1A" w:rsidRPr="00C0748F" w:rsidRDefault="002D212E" w:rsidP="000F62E4">
      <w:pPr>
        <w:spacing w:before="60"/>
        <w:ind w:left="540"/>
        <w:jc w:val="both"/>
        <w:rPr>
          <w:sz w:val="24"/>
          <w:szCs w:val="24"/>
          <w:lang w:val="en-US"/>
        </w:rPr>
      </w:pPr>
      <w:r w:rsidRPr="0016562B">
        <w:rPr>
          <w:sz w:val="24"/>
          <w:szCs w:val="24"/>
          <w:lang w:val="en-US" w:bidi="en-US"/>
        </w:rPr>
        <w:t>12.4.2 Inspections include:</w:t>
      </w:r>
    </w:p>
    <w:p w14:paraId="02A114B6" w14:textId="487CB43C" w:rsidR="00590D1A" w:rsidRPr="00C0748F" w:rsidRDefault="00BA2EB1" w:rsidP="002D212E">
      <w:pPr>
        <w:tabs>
          <w:tab w:val="left" w:pos="993"/>
        </w:tabs>
        <w:ind w:firstLine="851"/>
        <w:jc w:val="both"/>
        <w:rPr>
          <w:sz w:val="24"/>
          <w:szCs w:val="24"/>
          <w:lang w:val="en-US"/>
        </w:rPr>
      </w:pPr>
      <w:r w:rsidRPr="0016562B">
        <w:rPr>
          <w:sz w:val="24"/>
          <w:szCs w:val="24"/>
          <w:lang w:val="en-US" w:bidi="en-US"/>
        </w:rPr>
        <w:t>a</w:t>
      </w:r>
      <w:r w:rsidR="00496B3B">
        <w:rPr>
          <w:sz w:val="24"/>
          <w:szCs w:val="24"/>
          <w:lang w:val="en-US" w:bidi="en-US"/>
        </w:rPr>
        <w:t>)</w:t>
      </w:r>
      <w:r w:rsidRPr="0016562B">
        <w:rPr>
          <w:sz w:val="24"/>
          <w:szCs w:val="24"/>
          <w:lang w:val="en-US" w:bidi="en-US"/>
        </w:rPr>
        <w:t xml:space="preserve"> external examination;</w:t>
      </w:r>
    </w:p>
    <w:p w14:paraId="78A43FD6" w14:textId="218748DF" w:rsidR="00590D1A" w:rsidRPr="00C0748F" w:rsidRDefault="00BA2EB1" w:rsidP="00C0798D">
      <w:pPr>
        <w:tabs>
          <w:tab w:val="left" w:pos="993"/>
        </w:tabs>
        <w:ind w:firstLine="851"/>
        <w:jc w:val="both"/>
        <w:rPr>
          <w:sz w:val="24"/>
          <w:szCs w:val="24"/>
          <w:lang w:val="en-US"/>
        </w:rPr>
      </w:pPr>
      <w:r w:rsidRPr="0016562B">
        <w:rPr>
          <w:sz w:val="24"/>
          <w:szCs w:val="24"/>
          <w:lang w:val="en-US" w:bidi="en-US"/>
        </w:rPr>
        <w:t>b</w:t>
      </w:r>
      <w:r w:rsidR="00496B3B">
        <w:rPr>
          <w:sz w:val="24"/>
          <w:szCs w:val="24"/>
          <w:lang w:val="en-US" w:bidi="en-US"/>
        </w:rPr>
        <w:t>)</w:t>
      </w:r>
      <w:r w:rsidRPr="0016562B">
        <w:rPr>
          <w:sz w:val="24"/>
          <w:szCs w:val="24"/>
          <w:lang w:val="en-US" w:bidi="en-US"/>
        </w:rPr>
        <w:t xml:space="preserve"> check of the extinguisher completeness;</w:t>
      </w:r>
    </w:p>
    <w:p w14:paraId="5031FE03" w14:textId="2198977E" w:rsidR="00590D1A" w:rsidRPr="00C0748F" w:rsidRDefault="00BA2EB1" w:rsidP="00C0798D">
      <w:pPr>
        <w:tabs>
          <w:tab w:val="left" w:pos="993"/>
        </w:tabs>
        <w:ind w:firstLine="851"/>
        <w:jc w:val="both"/>
        <w:rPr>
          <w:sz w:val="24"/>
          <w:szCs w:val="24"/>
          <w:lang w:val="en-US"/>
        </w:rPr>
      </w:pPr>
      <w:r w:rsidRPr="0016562B">
        <w:rPr>
          <w:sz w:val="24"/>
          <w:szCs w:val="24"/>
          <w:lang w:val="en-US" w:bidi="en-US"/>
        </w:rPr>
        <w:t>c</w:t>
      </w:r>
      <w:r w:rsidR="00496B3B">
        <w:rPr>
          <w:sz w:val="24"/>
          <w:szCs w:val="24"/>
          <w:lang w:val="en-US" w:bidi="en-US"/>
        </w:rPr>
        <w:t>)</w:t>
      </w:r>
      <w:r w:rsidRPr="0016562B">
        <w:rPr>
          <w:sz w:val="24"/>
          <w:szCs w:val="24"/>
          <w:lang w:val="en-US" w:bidi="en-US"/>
        </w:rPr>
        <w:t xml:space="preserve"> check of the extinguisher installation spot condition.</w:t>
      </w:r>
    </w:p>
    <w:p w14:paraId="28EAA104" w14:textId="77777777" w:rsidR="00590D1A" w:rsidRPr="00C0748F" w:rsidRDefault="002D212E" w:rsidP="000F62E4">
      <w:pPr>
        <w:tabs>
          <w:tab w:val="left" w:pos="540"/>
        </w:tabs>
        <w:spacing w:before="60"/>
        <w:ind w:firstLine="540"/>
        <w:jc w:val="both"/>
        <w:rPr>
          <w:sz w:val="24"/>
          <w:szCs w:val="24"/>
          <w:lang w:val="en-US"/>
        </w:rPr>
      </w:pPr>
      <w:r w:rsidRPr="0016562B">
        <w:rPr>
          <w:sz w:val="24"/>
          <w:szCs w:val="24"/>
          <w:lang w:val="en-US" w:bidi="en-US"/>
        </w:rPr>
        <w:t xml:space="preserve">12.4.3 ТО-1, 2, </w:t>
      </w:r>
      <w:proofErr w:type="gramStart"/>
      <w:r w:rsidRPr="0016562B">
        <w:rPr>
          <w:sz w:val="24"/>
          <w:szCs w:val="24"/>
          <w:lang w:val="en-US" w:bidi="en-US"/>
        </w:rPr>
        <w:t>3</w:t>
      </w:r>
      <w:proofErr w:type="gramEnd"/>
      <w:r w:rsidRPr="0016562B">
        <w:rPr>
          <w:sz w:val="24"/>
          <w:szCs w:val="24"/>
          <w:lang w:val="en-US" w:bidi="en-US"/>
        </w:rPr>
        <w:t xml:space="preserve"> also include examinations in order to detect: </w:t>
      </w:r>
    </w:p>
    <w:p w14:paraId="4C2FEDD2" w14:textId="42EAC31F" w:rsidR="00590D1A" w:rsidRPr="00C0748F" w:rsidRDefault="00BA2EB1" w:rsidP="002D212E">
      <w:pPr>
        <w:tabs>
          <w:tab w:val="left" w:pos="993"/>
        </w:tabs>
        <w:ind w:firstLine="851"/>
        <w:jc w:val="both"/>
        <w:rPr>
          <w:sz w:val="24"/>
          <w:szCs w:val="24"/>
          <w:lang w:val="en-US"/>
        </w:rPr>
      </w:pPr>
      <w:r w:rsidRPr="0016562B">
        <w:rPr>
          <w:sz w:val="24"/>
          <w:szCs w:val="24"/>
          <w:lang w:val="en-US" w:bidi="en-US"/>
        </w:rPr>
        <w:t>a</w:t>
      </w:r>
      <w:r w:rsidR="00496B3B">
        <w:rPr>
          <w:sz w:val="24"/>
          <w:szCs w:val="24"/>
          <w:lang w:val="en-US" w:bidi="en-US"/>
        </w:rPr>
        <w:t>)</w:t>
      </w:r>
      <w:r w:rsidRPr="0016562B">
        <w:rPr>
          <w:sz w:val="24"/>
          <w:szCs w:val="24"/>
          <w:lang w:val="en-US" w:bidi="en-US"/>
        </w:rPr>
        <w:t xml:space="preserve"> dents, chips, deep scratches on the casing, control assemblies, nuts and cartridge; </w:t>
      </w:r>
    </w:p>
    <w:p w14:paraId="65C3632F" w14:textId="41456460" w:rsidR="00590D1A" w:rsidRPr="00C0748F" w:rsidRDefault="00BA2EB1" w:rsidP="00C0798D">
      <w:pPr>
        <w:tabs>
          <w:tab w:val="left" w:pos="993"/>
        </w:tabs>
        <w:ind w:firstLine="851"/>
        <w:jc w:val="both"/>
        <w:rPr>
          <w:sz w:val="24"/>
          <w:szCs w:val="24"/>
          <w:lang w:val="en-US"/>
        </w:rPr>
      </w:pPr>
      <w:r w:rsidRPr="0016562B">
        <w:rPr>
          <w:sz w:val="24"/>
          <w:szCs w:val="24"/>
          <w:lang w:val="en-US" w:bidi="en-US"/>
        </w:rPr>
        <w:t>b</w:t>
      </w:r>
      <w:r w:rsidR="00496B3B">
        <w:rPr>
          <w:sz w:val="24"/>
          <w:szCs w:val="24"/>
          <w:lang w:val="en-US" w:bidi="en-US"/>
        </w:rPr>
        <w:t>)</w:t>
      </w:r>
      <w:r w:rsidRPr="0016562B">
        <w:rPr>
          <w:sz w:val="24"/>
          <w:szCs w:val="24"/>
          <w:lang w:val="en-US" w:bidi="en-US"/>
        </w:rPr>
        <w:t xml:space="preserve"> condition of protective and paint coatings;</w:t>
      </w:r>
    </w:p>
    <w:p w14:paraId="13C0F05F" w14:textId="57DE0FFB" w:rsidR="00590D1A" w:rsidRPr="00C0748F" w:rsidRDefault="00BA2EB1" w:rsidP="00C0798D">
      <w:pPr>
        <w:tabs>
          <w:tab w:val="left" w:pos="993"/>
        </w:tabs>
        <w:ind w:firstLine="851"/>
        <w:jc w:val="both"/>
        <w:rPr>
          <w:sz w:val="24"/>
          <w:szCs w:val="24"/>
          <w:lang w:val="en-US"/>
        </w:rPr>
      </w:pPr>
      <w:r w:rsidRPr="0016562B">
        <w:rPr>
          <w:sz w:val="24"/>
          <w:szCs w:val="24"/>
          <w:lang w:val="en-US" w:bidi="en-US"/>
        </w:rPr>
        <w:t>b</w:t>
      </w:r>
      <w:r w:rsidR="00496B3B">
        <w:rPr>
          <w:sz w:val="24"/>
          <w:szCs w:val="24"/>
          <w:lang w:val="en-US" w:bidi="en-US"/>
        </w:rPr>
        <w:t>)</w:t>
      </w:r>
      <w:r w:rsidRPr="0016562B">
        <w:rPr>
          <w:sz w:val="24"/>
          <w:szCs w:val="24"/>
          <w:lang w:val="en-US" w:bidi="en-US"/>
        </w:rPr>
        <w:t>. availability of clear and understandable usage instructions;</w:t>
      </w:r>
    </w:p>
    <w:p w14:paraId="6BD22E5F" w14:textId="628084FC" w:rsidR="00590D1A" w:rsidRPr="00C0748F" w:rsidRDefault="00BA2EB1" w:rsidP="00C0798D">
      <w:pPr>
        <w:tabs>
          <w:tab w:val="left" w:pos="993"/>
        </w:tabs>
        <w:ind w:firstLine="851"/>
        <w:jc w:val="both"/>
        <w:rPr>
          <w:sz w:val="24"/>
          <w:szCs w:val="24"/>
          <w:lang w:val="en-US"/>
        </w:rPr>
      </w:pPr>
      <w:r w:rsidRPr="0016562B">
        <w:rPr>
          <w:sz w:val="24"/>
          <w:szCs w:val="24"/>
          <w:lang w:val="en-US" w:bidi="en-US"/>
        </w:rPr>
        <w:t>c</w:t>
      </w:r>
      <w:r w:rsidR="00496B3B">
        <w:rPr>
          <w:sz w:val="24"/>
          <w:szCs w:val="24"/>
          <w:lang w:val="en-US" w:bidi="en-US"/>
        </w:rPr>
        <w:t>)</w:t>
      </w:r>
      <w:r w:rsidRPr="0016562B">
        <w:rPr>
          <w:sz w:val="24"/>
          <w:szCs w:val="24"/>
          <w:lang w:val="en-US" w:bidi="en-US"/>
        </w:rPr>
        <w:t xml:space="preserve"> presence of sealed safety lock;</w:t>
      </w:r>
    </w:p>
    <w:p w14:paraId="7949E5C0" w14:textId="0CAED0F6" w:rsidR="00A12199" w:rsidRPr="00C0748F" w:rsidRDefault="00BA2EB1" w:rsidP="00C0798D">
      <w:pPr>
        <w:tabs>
          <w:tab w:val="left" w:pos="993"/>
        </w:tabs>
        <w:ind w:firstLine="851"/>
        <w:jc w:val="both"/>
        <w:rPr>
          <w:sz w:val="24"/>
          <w:szCs w:val="24"/>
          <w:lang w:val="en-US"/>
        </w:rPr>
      </w:pPr>
      <w:r w:rsidRPr="0016562B">
        <w:rPr>
          <w:sz w:val="24"/>
          <w:szCs w:val="24"/>
          <w:lang w:val="en-US" w:bidi="en-US"/>
        </w:rPr>
        <w:t>d</w:t>
      </w:r>
      <w:r w:rsidR="00496B3B">
        <w:rPr>
          <w:sz w:val="24"/>
          <w:szCs w:val="24"/>
          <w:lang w:val="en-US" w:bidi="en-US"/>
        </w:rPr>
        <w:t>)</w:t>
      </w:r>
      <w:r w:rsidRPr="0016562B">
        <w:rPr>
          <w:sz w:val="24"/>
          <w:szCs w:val="24"/>
          <w:lang w:val="en-US" w:bidi="en-US"/>
        </w:rPr>
        <w:t xml:space="preserve"> manometer or pressure gauge failure (provided they are part of the extinguisher design); </w:t>
      </w:r>
    </w:p>
    <w:p w14:paraId="22FFDEAD" w14:textId="35816741" w:rsidR="00590D1A" w:rsidRPr="00C0748F" w:rsidRDefault="00BA2EB1" w:rsidP="00C0798D">
      <w:pPr>
        <w:tabs>
          <w:tab w:val="left" w:pos="993"/>
        </w:tabs>
        <w:ind w:firstLine="851"/>
        <w:jc w:val="both"/>
        <w:rPr>
          <w:sz w:val="24"/>
          <w:szCs w:val="24"/>
          <w:lang w:val="en-US"/>
        </w:rPr>
      </w:pPr>
      <w:r w:rsidRPr="0016562B">
        <w:rPr>
          <w:sz w:val="24"/>
          <w:szCs w:val="24"/>
          <w:lang w:val="en-US" w:bidi="en-US"/>
        </w:rPr>
        <w:t>e</w:t>
      </w:r>
      <w:r w:rsidR="00496B3B">
        <w:rPr>
          <w:sz w:val="24"/>
          <w:szCs w:val="24"/>
          <w:lang w:val="en-US" w:bidi="en-US"/>
        </w:rPr>
        <w:t>)</w:t>
      </w:r>
      <w:r w:rsidRPr="0016562B">
        <w:rPr>
          <w:sz w:val="24"/>
          <w:szCs w:val="24"/>
          <w:lang w:val="en-US" w:bidi="en-US"/>
        </w:rPr>
        <w:t xml:space="preserve"> presence of necessary brand and corresponding pressure in charged extinguisher or in gas bottle;</w:t>
      </w:r>
    </w:p>
    <w:p w14:paraId="4D0E6A4A" w14:textId="6F63B181" w:rsidR="00590D1A" w:rsidRPr="00C0748F" w:rsidRDefault="00BA2EB1" w:rsidP="00C0798D">
      <w:pPr>
        <w:tabs>
          <w:tab w:val="left" w:pos="993"/>
        </w:tabs>
        <w:ind w:firstLine="851"/>
        <w:jc w:val="both"/>
        <w:rPr>
          <w:sz w:val="24"/>
          <w:szCs w:val="24"/>
          <w:lang w:val="en-US"/>
        </w:rPr>
      </w:pPr>
      <w:r w:rsidRPr="0016562B">
        <w:rPr>
          <w:sz w:val="24"/>
          <w:szCs w:val="24"/>
          <w:lang w:val="en-US" w:bidi="en-US"/>
        </w:rPr>
        <w:t>f</w:t>
      </w:r>
      <w:r w:rsidR="00496B3B">
        <w:rPr>
          <w:sz w:val="24"/>
          <w:szCs w:val="24"/>
          <w:lang w:val="en-US" w:bidi="en-US"/>
        </w:rPr>
        <w:t>)</w:t>
      </w:r>
      <w:r w:rsidRPr="0016562B">
        <w:rPr>
          <w:sz w:val="24"/>
          <w:szCs w:val="24"/>
          <w:lang w:val="en-US" w:bidi="en-US"/>
        </w:rPr>
        <w:t xml:space="preserve"> extinguisher weight, as well as FEA weight inside the extinguisher;</w:t>
      </w:r>
    </w:p>
    <w:p w14:paraId="3D1071C0" w14:textId="21A13475" w:rsidR="00590D1A" w:rsidRPr="00C0748F" w:rsidRDefault="00BA2EB1" w:rsidP="00C0798D">
      <w:pPr>
        <w:tabs>
          <w:tab w:val="left" w:pos="993"/>
        </w:tabs>
        <w:ind w:firstLine="851"/>
        <w:jc w:val="both"/>
        <w:rPr>
          <w:sz w:val="24"/>
          <w:szCs w:val="24"/>
          <w:lang w:val="en-US"/>
        </w:rPr>
      </w:pPr>
      <w:r w:rsidRPr="0016562B">
        <w:rPr>
          <w:sz w:val="24"/>
          <w:szCs w:val="24"/>
          <w:lang w:val="en-US" w:bidi="en-US"/>
        </w:rPr>
        <w:t>g</w:t>
      </w:r>
      <w:r w:rsidR="00496B3B">
        <w:rPr>
          <w:sz w:val="24"/>
          <w:szCs w:val="24"/>
          <w:lang w:val="en-US" w:bidi="en-US"/>
        </w:rPr>
        <w:t>)</w:t>
      </w:r>
      <w:r w:rsidRPr="0016562B">
        <w:rPr>
          <w:sz w:val="24"/>
          <w:szCs w:val="24"/>
          <w:lang w:val="en-US" w:bidi="en-US"/>
        </w:rPr>
        <w:t xml:space="preserve"> condition of the flexible hose (if any), FEA nozzle;</w:t>
      </w:r>
    </w:p>
    <w:p w14:paraId="3AE89690" w14:textId="2A289DE5" w:rsidR="00590D1A" w:rsidRPr="00C0748F" w:rsidRDefault="00BA2EB1" w:rsidP="00C0798D">
      <w:pPr>
        <w:tabs>
          <w:tab w:val="left" w:pos="993"/>
        </w:tabs>
        <w:ind w:firstLine="851"/>
        <w:jc w:val="both"/>
        <w:rPr>
          <w:sz w:val="24"/>
          <w:szCs w:val="24"/>
          <w:lang w:val="en-US"/>
        </w:rPr>
      </w:pPr>
      <w:r w:rsidRPr="0016562B">
        <w:rPr>
          <w:sz w:val="24"/>
          <w:szCs w:val="24"/>
          <w:lang w:val="en-US" w:bidi="en-US"/>
        </w:rPr>
        <w:t>h</w:t>
      </w:r>
      <w:r w:rsidR="00496B3B">
        <w:rPr>
          <w:sz w:val="24"/>
          <w:szCs w:val="24"/>
          <w:lang w:val="en-US" w:bidi="en-US"/>
        </w:rPr>
        <w:t>)</w:t>
      </w:r>
      <w:r w:rsidRPr="0016562B">
        <w:rPr>
          <w:sz w:val="24"/>
          <w:szCs w:val="24"/>
          <w:lang w:val="en-US" w:bidi="en-US"/>
        </w:rPr>
        <w:t xml:space="preserve"> condition of the running gear and robustness of the extinguisher casing fixtures on the cartwheel (for wheeled extinguisher), on the wall or inside a fire cabinet (for portable fire extinguisher).</w:t>
      </w:r>
    </w:p>
    <w:p w14:paraId="07E4D48E" w14:textId="77777777" w:rsidR="00D639DF" w:rsidRPr="00C0748F" w:rsidRDefault="00C0798D" w:rsidP="00C0798D">
      <w:pPr>
        <w:tabs>
          <w:tab w:val="left" w:pos="993"/>
        </w:tabs>
        <w:spacing w:before="60"/>
        <w:ind w:firstLine="567"/>
        <w:jc w:val="both"/>
        <w:rPr>
          <w:sz w:val="24"/>
          <w:szCs w:val="24"/>
          <w:lang w:val="en-US"/>
        </w:rPr>
      </w:pPr>
      <w:r w:rsidRPr="0016562B">
        <w:rPr>
          <w:sz w:val="24"/>
          <w:szCs w:val="24"/>
          <w:lang w:val="en-US" w:bidi="en-US"/>
        </w:rPr>
        <w:t>12.4.4 During ТО-3 the extinguisher is additionally inspected for:</w:t>
      </w:r>
    </w:p>
    <w:p w14:paraId="70BAEE93" w14:textId="41EA103C" w:rsidR="00C0798D" w:rsidRPr="00C0748F" w:rsidRDefault="00C0798D" w:rsidP="00E169BC">
      <w:pPr>
        <w:tabs>
          <w:tab w:val="left" w:pos="993"/>
        </w:tabs>
        <w:ind w:firstLine="851"/>
        <w:jc w:val="both"/>
        <w:rPr>
          <w:sz w:val="24"/>
          <w:szCs w:val="24"/>
          <w:lang w:val="en-US"/>
        </w:rPr>
      </w:pPr>
      <w:r w:rsidRPr="0016562B">
        <w:rPr>
          <w:sz w:val="24"/>
          <w:szCs w:val="24"/>
          <w:lang w:val="en-US" w:bidi="en-US"/>
        </w:rPr>
        <w:t>a</w:t>
      </w:r>
      <w:r w:rsidR="00496B3B">
        <w:rPr>
          <w:sz w:val="24"/>
          <w:szCs w:val="24"/>
          <w:lang w:val="en-US" w:bidi="en-US"/>
        </w:rPr>
        <w:t>)</w:t>
      </w:r>
      <w:r w:rsidRPr="0016562B">
        <w:rPr>
          <w:sz w:val="24"/>
          <w:szCs w:val="24"/>
          <w:lang w:val="en-US" w:bidi="en-US"/>
        </w:rPr>
        <w:t xml:space="preserve"> checking the condition of internal extinguisher casing surface (for dentures or metal bulging, peeling of protective cover);</w:t>
      </w:r>
    </w:p>
    <w:p w14:paraId="4E5F76EF" w14:textId="3B6C2E14" w:rsidR="00C0798D" w:rsidRPr="00C0748F" w:rsidRDefault="00C0798D" w:rsidP="00E169BC">
      <w:pPr>
        <w:tabs>
          <w:tab w:val="left" w:pos="993"/>
        </w:tabs>
        <w:ind w:firstLine="851"/>
        <w:jc w:val="both"/>
        <w:rPr>
          <w:sz w:val="24"/>
          <w:szCs w:val="24"/>
          <w:lang w:val="en-US"/>
        </w:rPr>
      </w:pPr>
      <w:r w:rsidRPr="0016562B">
        <w:rPr>
          <w:sz w:val="24"/>
          <w:szCs w:val="24"/>
          <w:lang w:val="en-US" w:bidi="en-US"/>
        </w:rPr>
        <w:t>b</w:t>
      </w:r>
      <w:r w:rsidR="00496B3B">
        <w:rPr>
          <w:sz w:val="24"/>
          <w:szCs w:val="24"/>
          <w:lang w:val="en-US" w:bidi="en-US"/>
        </w:rPr>
        <w:t>)</w:t>
      </w:r>
      <w:r w:rsidRPr="0016562B">
        <w:rPr>
          <w:sz w:val="24"/>
          <w:szCs w:val="24"/>
          <w:lang w:val="en-US" w:bidi="en-US"/>
        </w:rPr>
        <w:t xml:space="preserve"> corrosion traces;</w:t>
      </w:r>
    </w:p>
    <w:p w14:paraId="3F62A0A4" w14:textId="3CDCEDC3" w:rsidR="00C0798D" w:rsidRPr="00C0748F" w:rsidRDefault="00C0798D" w:rsidP="00E169BC">
      <w:pPr>
        <w:tabs>
          <w:tab w:val="left" w:pos="993"/>
        </w:tabs>
        <w:ind w:firstLine="851"/>
        <w:jc w:val="both"/>
        <w:rPr>
          <w:sz w:val="24"/>
          <w:szCs w:val="24"/>
          <w:lang w:val="en-US"/>
        </w:rPr>
      </w:pPr>
      <w:r w:rsidRPr="0016562B">
        <w:rPr>
          <w:sz w:val="24"/>
          <w:szCs w:val="24"/>
          <w:lang w:val="en-US" w:bidi="en-US"/>
        </w:rPr>
        <w:t>c</w:t>
      </w:r>
      <w:r w:rsidR="00496B3B">
        <w:rPr>
          <w:sz w:val="24"/>
          <w:szCs w:val="24"/>
          <w:lang w:val="en-US" w:bidi="en-US"/>
        </w:rPr>
        <w:t>)</w:t>
      </w:r>
      <w:r w:rsidRPr="0016562B">
        <w:rPr>
          <w:sz w:val="24"/>
          <w:szCs w:val="24"/>
          <w:lang w:val="en-US" w:bidi="en-US"/>
        </w:rPr>
        <w:t xml:space="preserve"> condition of gaskets, baffles and other types of seals;</w:t>
      </w:r>
    </w:p>
    <w:p w14:paraId="45B98A0C" w14:textId="15B9B108" w:rsidR="00C0798D" w:rsidRPr="00C0748F" w:rsidRDefault="00C0798D" w:rsidP="00E169BC">
      <w:pPr>
        <w:tabs>
          <w:tab w:val="left" w:pos="993"/>
        </w:tabs>
        <w:ind w:firstLine="851"/>
        <w:jc w:val="both"/>
        <w:rPr>
          <w:sz w:val="24"/>
          <w:szCs w:val="24"/>
          <w:lang w:val="en-US"/>
        </w:rPr>
      </w:pPr>
      <w:r w:rsidRPr="0016562B">
        <w:rPr>
          <w:sz w:val="24"/>
          <w:szCs w:val="24"/>
          <w:lang w:val="en-US" w:bidi="en-US"/>
        </w:rPr>
        <w:t>d</w:t>
      </w:r>
      <w:r w:rsidR="00496B3B">
        <w:rPr>
          <w:sz w:val="24"/>
          <w:szCs w:val="24"/>
          <w:lang w:val="en-US" w:bidi="en-US"/>
        </w:rPr>
        <w:t>)</w:t>
      </w:r>
      <w:r w:rsidRPr="0016562B">
        <w:rPr>
          <w:sz w:val="24"/>
          <w:szCs w:val="24"/>
          <w:lang w:val="en-US" w:bidi="en-US"/>
        </w:rPr>
        <w:t xml:space="preserve"> condition of safety devices, filters, pressure measuring tools, reducers, valves, locking devices and their mounting supports;</w:t>
      </w:r>
    </w:p>
    <w:p w14:paraId="79F1B95C" w14:textId="1C235BAC" w:rsidR="00C0798D" w:rsidRPr="00C0748F" w:rsidRDefault="00C0798D" w:rsidP="00E169BC">
      <w:pPr>
        <w:tabs>
          <w:tab w:val="left" w:pos="993"/>
        </w:tabs>
        <w:ind w:firstLine="851"/>
        <w:jc w:val="both"/>
        <w:rPr>
          <w:sz w:val="24"/>
          <w:szCs w:val="24"/>
          <w:lang w:val="en-US"/>
        </w:rPr>
      </w:pPr>
      <w:r w:rsidRPr="0016562B">
        <w:rPr>
          <w:sz w:val="24"/>
          <w:szCs w:val="24"/>
          <w:lang w:val="en-US" w:bidi="en-US"/>
        </w:rPr>
        <w:t>e</w:t>
      </w:r>
      <w:r w:rsidR="00496B3B">
        <w:rPr>
          <w:sz w:val="24"/>
          <w:szCs w:val="24"/>
          <w:lang w:val="en-US" w:bidi="en-US"/>
        </w:rPr>
        <w:t>)</w:t>
      </w:r>
      <w:r w:rsidRPr="0016562B">
        <w:rPr>
          <w:sz w:val="24"/>
          <w:szCs w:val="24"/>
          <w:lang w:val="en-US" w:bidi="en-US"/>
        </w:rPr>
        <w:t xml:space="preserve"> gas bottle weight, date for its next testing, warranted operational period of the gas generating element;</w:t>
      </w:r>
    </w:p>
    <w:p w14:paraId="4960F7CE" w14:textId="3E050837" w:rsidR="00C0798D" w:rsidRPr="00C0748F" w:rsidRDefault="00C0798D" w:rsidP="00E169BC">
      <w:pPr>
        <w:tabs>
          <w:tab w:val="left" w:pos="993"/>
        </w:tabs>
        <w:ind w:firstLine="851"/>
        <w:jc w:val="both"/>
        <w:rPr>
          <w:sz w:val="24"/>
          <w:szCs w:val="24"/>
          <w:lang w:val="en-US"/>
        </w:rPr>
      </w:pPr>
      <w:r w:rsidRPr="0016562B">
        <w:rPr>
          <w:sz w:val="24"/>
          <w:szCs w:val="24"/>
          <w:lang w:val="en-US" w:bidi="en-US"/>
        </w:rPr>
        <w:t>f</w:t>
      </w:r>
      <w:r w:rsidR="00496B3B">
        <w:rPr>
          <w:sz w:val="24"/>
          <w:szCs w:val="24"/>
          <w:lang w:val="en-US" w:bidi="en-US"/>
        </w:rPr>
        <w:t>)</w:t>
      </w:r>
      <w:r w:rsidRPr="0016562B">
        <w:rPr>
          <w:sz w:val="24"/>
          <w:szCs w:val="24"/>
          <w:lang w:val="en-US" w:bidi="en-US"/>
        </w:rPr>
        <w:t xml:space="preserve"> hose surface and fitting assembly condition;</w:t>
      </w:r>
    </w:p>
    <w:p w14:paraId="280F7D91" w14:textId="5D08E799" w:rsidR="000F62E4" w:rsidRPr="00C0748F" w:rsidRDefault="000F62E4" w:rsidP="00E169BC">
      <w:pPr>
        <w:tabs>
          <w:tab w:val="left" w:pos="993"/>
        </w:tabs>
        <w:ind w:firstLine="851"/>
        <w:jc w:val="both"/>
        <w:rPr>
          <w:sz w:val="24"/>
          <w:szCs w:val="24"/>
          <w:lang w:val="en-US"/>
        </w:rPr>
      </w:pPr>
      <w:r w:rsidRPr="0016562B">
        <w:rPr>
          <w:sz w:val="24"/>
          <w:szCs w:val="24"/>
          <w:lang w:val="en-US" w:bidi="en-US"/>
        </w:rPr>
        <w:t>g</w:t>
      </w:r>
      <w:r w:rsidR="00496B3B">
        <w:rPr>
          <w:sz w:val="24"/>
          <w:szCs w:val="24"/>
          <w:lang w:val="en-US" w:bidi="en-US"/>
        </w:rPr>
        <w:t>)</w:t>
      </w:r>
      <w:r w:rsidRPr="0016562B">
        <w:rPr>
          <w:sz w:val="24"/>
          <w:szCs w:val="24"/>
          <w:lang w:val="en-US" w:bidi="en-US"/>
        </w:rPr>
        <w:t xml:space="preserve"> main FEA parameters values, condition, warranted shelf life;</w:t>
      </w:r>
    </w:p>
    <w:p w14:paraId="7550F472" w14:textId="22BCDB69" w:rsidR="00F16744" w:rsidRPr="00C0748F" w:rsidRDefault="000F62E4" w:rsidP="00E169BC">
      <w:pPr>
        <w:tabs>
          <w:tab w:val="left" w:pos="993"/>
        </w:tabs>
        <w:ind w:firstLine="851"/>
        <w:jc w:val="both"/>
        <w:rPr>
          <w:sz w:val="24"/>
          <w:szCs w:val="24"/>
          <w:lang w:val="en-US"/>
        </w:rPr>
      </w:pPr>
      <w:r w:rsidRPr="0016562B">
        <w:rPr>
          <w:sz w:val="24"/>
          <w:szCs w:val="24"/>
          <w:lang w:val="en-US" w:bidi="en-US"/>
        </w:rPr>
        <w:t>h</w:t>
      </w:r>
      <w:r w:rsidR="00496B3B">
        <w:rPr>
          <w:sz w:val="24"/>
          <w:szCs w:val="24"/>
          <w:lang w:val="en-US" w:bidi="en-US"/>
        </w:rPr>
        <w:t>)</w:t>
      </w:r>
      <w:r w:rsidRPr="0016562B">
        <w:rPr>
          <w:sz w:val="24"/>
          <w:szCs w:val="24"/>
          <w:lang w:val="en-US" w:bidi="en-US"/>
        </w:rPr>
        <w:t xml:space="preserve"> condition and air-tightness of the surface-active agent container or foam concentrate container (for water-type and foam extinguishers with separate storage of water and other components of the charge).</w:t>
      </w:r>
    </w:p>
    <w:p w14:paraId="3DBEB246" w14:textId="77777777" w:rsidR="00C0798D" w:rsidRPr="00C0748F" w:rsidRDefault="002D212E" w:rsidP="00E169BC">
      <w:pPr>
        <w:tabs>
          <w:tab w:val="left" w:pos="993"/>
        </w:tabs>
        <w:spacing w:before="60"/>
        <w:ind w:left="720" w:hanging="153"/>
        <w:jc w:val="both"/>
        <w:rPr>
          <w:sz w:val="24"/>
          <w:szCs w:val="24"/>
          <w:lang w:val="en-US"/>
        </w:rPr>
      </w:pPr>
      <w:r w:rsidRPr="0016562B">
        <w:rPr>
          <w:sz w:val="24"/>
          <w:szCs w:val="24"/>
          <w:lang w:val="en-US" w:bidi="en-US"/>
        </w:rPr>
        <w:t>12.4.5 Requirements for extinguisher inspections:</w:t>
      </w:r>
    </w:p>
    <w:p w14:paraId="57CA00D1" w14:textId="77777777" w:rsidR="004E585C" w:rsidRPr="00C0748F" w:rsidRDefault="004E585C" w:rsidP="00E169BC">
      <w:pPr>
        <w:tabs>
          <w:tab w:val="left" w:pos="993"/>
        </w:tabs>
        <w:ind w:left="720" w:hanging="153"/>
        <w:jc w:val="right"/>
        <w:rPr>
          <w:sz w:val="24"/>
          <w:szCs w:val="24"/>
          <w:lang w:val="en-US"/>
        </w:rPr>
      </w:pPr>
      <w:r w:rsidRPr="0016562B">
        <w:rPr>
          <w:sz w:val="24"/>
          <w:szCs w:val="24"/>
          <w:lang w:val="en-US" w:bidi="en-US"/>
        </w:rPr>
        <w:t>Table 3</w:t>
      </w:r>
    </w:p>
    <w:tbl>
      <w:tblPr>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1"/>
        <w:gridCol w:w="1274"/>
        <w:gridCol w:w="2268"/>
        <w:gridCol w:w="3118"/>
        <w:gridCol w:w="1276"/>
      </w:tblGrid>
      <w:tr w:rsidR="00E169BC" w:rsidRPr="00FD3417" w14:paraId="1A14A657" w14:textId="77777777" w:rsidTr="00E169BC">
        <w:trPr>
          <w:trHeight w:val="200"/>
        </w:trPr>
        <w:tc>
          <w:tcPr>
            <w:tcW w:w="1561" w:type="dxa"/>
            <w:vMerge w:val="restart"/>
            <w:vAlign w:val="center"/>
          </w:tcPr>
          <w:p w14:paraId="7B8E4683" w14:textId="77777777" w:rsidR="00E169BC" w:rsidRPr="0016562B" w:rsidRDefault="00E169BC" w:rsidP="00F0755A">
            <w:pPr>
              <w:tabs>
                <w:tab w:val="left" w:pos="993"/>
              </w:tabs>
              <w:spacing w:line="228" w:lineRule="auto"/>
              <w:jc w:val="center"/>
              <w:rPr>
                <w:b/>
                <w:sz w:val="24"/>
                <w:szCs w:val="24"/>
              </w:rPr>
            </w:pPr>
            <w:r w:rsidRPr="0016562B">
              <w:rPr>
                <w:b/>
                <w:sz w:val="24"/>
                <w:szCs w:val="24"/>
                <w:lang w:val="en-US" w:bidi="en-US"/>
              </w:rPr>
              <w:t>Inspections supervision liability</w:t>
            </w:r>
          </w:p>
        </w:tc>
        <w:tc>
          <w:tcPr>
            <w:tcW w:w="1274" w:type="dxa"/>
            <w:vMerge w:val="restart"/>
            <w:vAlign w:val="center"/>
          </w:tcPr>
          <w:p w14:paraId="1C3401B5" w14:textId="77777777" w:rsidR="00E169BC" w:rsidRPr="0016562B" w:rsidRDefault="00E169BC" w:rsidP="00F0755A">
            <w:pPr>
              <w:tabs>
                <w:tab w:val="left" w:pos="993"/>
              </w:tabs>
              <w:spacing w:line="228" w:lineRule="auto"/>
              <w:jc w:val="center"/>
              <w:rPr>
                <w:b/>
                <w:sz w:val="24"/>
                <w:szCs w:val="24"/>
              </w:rPr>
            </w:pPr>
            <w:r w:rsidRPr="0016562B">
              <w:rPr>
                <w:b/>
                <w:sz w:val="24"/>
                <w:szCs w:val="24"/>
                <w:lang w:val="en-US" w:bidi="en-US"/>
              </w:rPr>
              <w:t>Schedule</w:t>
            </w:r>
          </w:p>
        </w:tc>
        <w:tc>
          <w:tcPr>
            <w:tcW w:w="2268" w:type="dxa"/>
            <w:vMerge w:val="restart"/>
            <w:vAlign w:val="center"/>
          </w:tcPr>
          <w:p w14:paraId="123248CF" w14:textId="77777777" w:rsidR="00E169BC" w:rsidRPr="00C0748F" w:rsidRDefault="00E169BC" w:rsidP="00F0755A">
            <w:pPr>
              <w:tabs>
                <w:tab w:val="left" w:pos="993"/>
              </w:tabs>
              <w:spacing w:line="228" w:lineRule="auto"/>
              <w:jc w:val="center"/>
              <w:rPr>
                <w:b/>
                <w:sz w:val="24"/>
                <w:szCs w:val="24"/>
                <w:lang w:val="en-US"/>
              </w:rPr>
            </w:pPr>
            <w:r w:rsidRPr="0016562B">
              <w:rPr>
                <w:b/>
                <w:sz w:val="24"/>
                <w:szCs w:val="24"/>
                <w:lang w:val="en-US" w:bidi="en-US"/>
              </w:rPr>
              <w:t xml:space="preserve">Inspection scope, actions </w:t>
            </w:r>
            <w:r w:rsidRPr="0016562B">
              <w:rPr>
                <w:b/>
                <w:sz w:val="24"/>
                <w:szCs w:val="24"/>
                <w:lang w:val="en-US" w:bidi="en-US"/>
              </w:rPr>
              <w:br/>
              <w:t>based on inspection results</w:t>
            </w:r>
          </w:p>
        </w:tc>
        <w:tc>
          <w:tcPr>
            <w:tcW w:w="4394" w:type="dxa"/>
            <w:gridSpan w:val="2"/>
            <w:tcBorders>
              <w:bottom w:val="single" w:sz="4" w:space="0" w:color="auto"/>
            </w:tcBorders>
            <w:vAlign w:val="center"/>
          </w:tcPr>
          <w:p w14:paraId="2E1FEEB0" w14:textId="77777777" w:rsidR="00E169BC" w:rsidRPr="00C0748F" w:rsidRDefault="00E169BC" w:rsidP="00F0755A">
            <w:pPr>
              <w:tabs>
                <w:tab w:val="left" w:pos="993"/>
              </w:tabs>
              <w:spacing w:line="228" w:lineRule="auto"/>
              <w:jc w:val="center"/>
              <w:rPr>
                <w:b/>
                <w:sz w:val="24"/>
                <w:szCs w:val="24"/>
                <w:lang w:val="en-US"/>
              </w:rPr>
            </w:pPr>
            <w:r w:rsidRPr="0016562B">
              <w:rPr>
                <w:b/>
                <w:sz w:val="24"/>
                <w:szCs w:val="24"/>
                <w:lang w:val="en-US" w:bidi="en-US"/>
              </w:rPr>
              <w:t>Records based on the inspection results</w:t>
            </w:r>
          </w:p>
        </w:tc>
      </w:tr>
      <w:tr w:rsidR="00E169BC" w:rsidRPr="0016562B" w14:paraId="58D64F37" w14:textId="77777777" w:rsidTr="00E169BC">
        <w:trPr>
          <w:trHeight w:val="103"/>
        </w:trPr>
        <w:tc>
          <w:tcPr>
            <w:tcW w:w="1561" w:type="dxa"/>
            <w:vMerge/>
            <w:vAlign w:val="center"/>
          </w:tcPr>
          <w:p w14:paraId="253E0743" w14:textId="77777777" w:rsidR="00E169BC" w:rsidRPr="00C0748F" w:rsidRDefault="00E169BC" w:rsidP="00F0755A">
            <w:pPr>
              <w:tabs>
                <w:tab w:val="left" w:pos="993"/>
              </w:tabs>
              <w:spacing w:line="228" w:lineRule="auto"/>
              <w:jc w:val="center"/>
              <w:rPr>
                <w:b/>
                <w:sz w:val="24"/>
                <w:szCs w:val="24"/>
                <w:lang w:val="en-US"/>
              </w:rPr>
            </w:pPr>
          </w:p>
        </w:tc>
        <w:tc>
          <w:tcPr>
            <w:tcW w:w="1274" w:type="dxa"/>
            <w:vMerge/>
            <w:vAlign w:val="center"/>
          </w:tcPr>
          <w:p w14:paraId="57A95CE5" w14:textId="77777777" w:rsidR="00E169BC" w:rsidRPr="00C0748F" w:rsidRDefault="00E169BC" w:rsidP="00F0755A">
            <w:pPr>
              <w:tabs>
                <w:tab w:val="left" w:pos="993"/>
              </w:tabs>
              <w:spacing w:line="228" w:lineRule="auto"/>
              <w:jc w:val="center"/>
              <w:rPr>
                <w:b/>
                <w:sz w:val="24"/>
                <w:szCs w:val="24"/>
                <w:lang w:val="en-US"/>
              </w:rPr>
            </w:pPr>
          </w:p>
        </w:tc>
        <w:tc>
          <w:tcPr>
            <w:tcW w:w="2268" w:type="dxa"/>
            <w:vMerge/>
            <w:vAlign w:val="center"/>
          </w:tcPr>
          <w:p w14:paraId="175DA8F1" w14:textId="77777777" w:rsidR="00E169BC" w:rsidRPr="00C0748F" w:rsidRDefault="00E169BC" w:rsidP="00F0755A">
            <w:pPr>
              <w:tabs>
                <w:tab w:val="left" w:pos="993"/>
              </w:tabs>
              <w:spacing w:line="228" w:lineRule="auto"/>
              <w:jc w:val="center"/>
              <w:rPr>
                <w:b/>
                <w:sz w:val="24"/>
                <w:szCs w:val="24"/>
                <w:lang w:val="en-US"/>
              </w:rPr>
            </w:pPr>
          </w:p>
        </w:tc>
        <w:tc>
          <w:tcPr>
            <w:tcW w:w="3118" w:type="dxa"/>
            <w:tcBorders>
              <w:top w:val="single" w:sz="4" w:space="0" w:color="auto"/>
            </w:tcBorders>
            <w:vAlign w:val="center"/>
          </w:tcPr>
          <w:p w14:paraId="7F26E0AA" w14:textId="77777777" w:rsidR="00E169BC" w:rsidRPr="0016562B" w:rsidRDefault="00E169BC" w:rsidP="00F0755A">
            <w:pPr>
              <w:tabs>
                <w:tab w:val="left" w:pos="993"/>
              </w:tabs>
              <w:spacing w:line="228" w:lineRule="auto"/>
              <w:jc w:val="center"/>
              <w:rPr>
                <w:b/>
                <w:sz w:val="24"/>
                <w:szCs w:val="24"/>
              </w:rPr>
            </w:pPr>
            <w:r w:rsidRPr="0016562B">
              <w:rPr>
                <w:b/>
                <w:sz w:val="24"/>
                <w:szCs w:val="24"/>
                <w:lang w:val="en-US" w:bidi="en-US"/>
              </w:rPr>
              <w:t xml:space="preserve">Description </w:t>
            </w:r>
          </w:p>
        </w:tc>
        <w:tc>
          <w:tcPr>
            <w:tcW w:w="1276" w:type="dxa"/>
            <w:tcBorders>
              <w:top w:val="single" w:sz="4" w:space="0" w:color="auto"/>
            </w:tcBorders>
            <w:vAlign w:val="center"/>
          </w:tcPr>
          <w:p w14:paraId="1185E607" w14:textId="77777777" w:rsidR="00E169BC" w:rsidRPr="0016562B" w:rsidRDefault="00E169BC" w:rsidP="00F0755A">
            <w:pPr>
              <w:tabs>
                <w:tab w:val="left" w:pos="993"/>
              </w:tabs>
              <w:spacing w:line="228" w:lineRule="auto"/>
              <w:jc w:val="center"/>
              <w:rPr>
                <w:b/>
                <w:sz w:val="24"/>
                <w:szCs w:val="24"/>
              </w:rPr>
            </w:pPr>
            <w:r w:rsidRPr="0016562B">
              <w:rPr>
                <w:b/>
                <w:sz w:val="24"/>
                <w:szCs w:val="24"/>
                <w:lang w:val="en-US" w:bidi="en-US"/>
              </w:rPr>
              <w:t>Responsible person</w:t>
            </w:r>
          </w:p>
        </w:tc>
      </w:tr>
      <w:tr w:rsidR="00E169BC" w:rsidRPr="0016562B" w14:paraId="2FC1856B" w14:textId="77777777" w:rsidTr="00E169BC">
        <w:trPr>
          <w:trHeight w:val="103"/>
        </w:trPr>
        <w:tc>
          <w:tcPr>
            <w:tcW w:w="1561" w:type="dxa"/>
          </w:tcPr>
          <w:p w14:paraId="30A9E56C" w14:textId="77777777" w:rsidR="00E169BC" w:rsidRPr="0016562B" w:rsidRDefault="00E169BC" w:rsidP="00F0755A">
            <w:pPr>
              <w:tabs>
                <w:tab w:val="left" w:pos="993"/>
              </w:tabs>
              <w:spacing w:line="228" w:lineRule="auto"/>
              <w:jc w:val="center"/>
              <w:rPr>
                <w:sz w:val="16"/>
                <w:szCs w:val="16"/>
              </w:rPr>
            </w:pPr>
            <w:r w:rsidRPr="0016562B">
              <w:rPr>
                <w:sz w:val="16"/>
                <w:szCs w:val="16"/>
                <w:lang w:val="en-US" w:bidi="en-US"/>
              </w:rPr>
              <w:t>1</w:t>
            </w:r>
          </w:p>
        </w:tc>
        <w:tc>
          <w:tcPr>
            <w:tcW w:w="1274" w:type="dxa"/>
          </w:tcPr>
          <w:p w14:paraId="00D31E0E" w14:textId="77777777" w:rsidR="00E169BC" w:rsidRPr="0016562B" w:rsidRDefault="00E169BC" w:rsidP="00F0755A">
            <w:pPr>
              <w:tabs>
                <w:tab w:val="left" w:pos="993"/>
              </w:tabs>
              <w:spacing w:line="228" w:lineRule="auto"/>
              <w:jc w:val="center"/>
              <w:rPr>
                <w:sz w:val="16"/>
                <w:szCs w:val="16"/>
              </w:rPr>
            </w:pPr>
            <w:r w:rsidRPr="0016562B">
              <w:rPr>
                <w:sz w:val="16"/>
                <w:szCs w:val="16"/>
                <w:lang w:val="en-US" w:bidi="en-US"/>
              </w:rPr>
              <w:t>2</w:t>
            </w:r>
          </w:p>
        </w:tc>
        <w:tc>
          <w:tcPr>
            <w:tcW w:w="2268" w:type="dxa"/>
          </w:tcPr>
          <w:p w14:paraId="3E34ACF1" w14:textId="77777777" w:rsidR="00E169BC" w:rsidRPr="0016562B" w:rsidRDefault="00E169BC" w:rsidP="00F0755A">
            <w:pPr>
              <w:tabs>
                <w:tab w:val="left" w:pos="993"/>
              </w:tabs>
              <w:spacing w:line="228" w:lineRule="auto"/>
              <w:jc w:val="center"/>
              <w:rPr>
                <w:sz w:val="16"/>
                <w:szCs w:val="16"/>
              </w:rPr>
            </w:pPr>
            <w:r w:rsidRPr="0016562B">
              <w:rPr>
                <w:sz w:val="16"/>
                <w:szCs w:val="16"/>
                <w:lang w:val="en-US" w:bidi="en-US"/>
              </w:rPr>
              <w:t>3</w:t>
            </w:r>
          </w:p>
        </w:tc>
        <w:tc>
          <w:tcPr>
            <w:tcW w:w="3118" w:type="dxa"/>
            <w:tcBorders>
              <w:top w:val="single" w:sz="4" w:space="0" w:color="auto"/>
            </w:tcBorders>
          </w:tcPr>
          <w:p w14:paraId="05DB79B0" w14:textId="77777777" w:rsidR="00E169BC" w:rsidRPr="0016562B" w:rsidRDefault="00E169BC" w:rsidP="00F0755A">
            <w:pPr>
              <w:tabs>
                <w:tab w:val="left" w:pos="993"/>
              </w:tabs>
              <w:spacing w:line="228" w:lineRule="auto"/>
              <w:jc w:val="center"/>
              <w:rPr>
                <w:sz w:val="16"/>
                <w:szCs w:val="16"/>
              </w:rPr>
            </w:pPr>
            <w:r w:rsidRPr="0016562B">
              <w:rPr>
                <w:sz w:val="16"/>
                <w:szCs w:val="16"/>
                <w:lang w:val="en-US" w:bidi="en-US"/>
              </w:rPr>
              <w:t>4.</w:t>
            </w:r>
          </w:p>
        </w:tc>
        <w:tc>
          <w:tcPr>
            <w:tcW w:w="1276" w:type="dxa"/>
            <w:tcBorders>
              <w:top w:val="single" w:sz="4" w:space="0" w:color="auto"/>
            </w:tcBorders>
          </w:tcPr>
          <w:p w14:paraId="4FD8159A" w14:textId="77777777" w:rsidR="00E169BC" w:rsidRPr="0016562B" w:rsidRDefault="00E169BC" w:rsidP="00F0755A">
            <w:pPr>
              <w:tabs>
                <w:tab w:val="left" w:pos="993"/>
              </w:tabs>
              <w:spacing w:line="228" w:lineRule="auto"/>
              <w:jc w:val="center"/>
              <w:rPr>
                <w:sz w:val="16"/>
                <w:szCs w:val="16"/>
              </w:rPr>
            </w:pPr>
            <w:r w:rsidRPr="0016562B">
              <w:rPr>
                <w:sz w:val="16"/>
                <w:szCs w:val="16"/>
                <w:lang w:val="en-US" w:bidi="en-US"/>
              </w:rPr>
              <w:t>5</w:t>
            </w:r>
          </w:p>
        </w:tc>
      </w:tr>
      <w:tr w:rsidR="00E169BC" w:rsidRPr="0016562B" w14:paraId="57CD595B" w14:textId="77777777" w:rsidTr="00E169BC">
        <w:trPr>
          <w:trHeight w:val="284"/>
        </w:trPr>
        <w:tc>
          <w:tcPr>
            <w:tcW w:w="9497" w:type="dxa"/>
            <w:gridSpan w:val="5"/>
            <w:shd w:val="clear" w:color="auto" w:fill="FDE9D9"/>
            <w:vAlign w:val="center"/>
          </w:tcPr>
          <w:p w14:paraId="2E2836DC" w14:textId="77777777" w:rsidR="00E169BC" w:rsidRPr="0016562B" w:rsidRDefault="00E169BC" w:rsidP="00F0755A">
            <w:pPr>
              <w:tabs>
                <w:tab w:val="left" w:pos="993"/>
              </w:tabs>
              <w:spacing w:line="228" w:lineRule="auto"/>
              <w:rPr>
                <w:b/>
                <w:sz w:val="24"/>
                <w:szCs w:val="24"/>
              </w:rPr>
            </w:pPr>
            <w:r w:rsidRPr="0016562B">
              <w:rPr>
                <w:b/>
                <w:sz w:val="24"/>
                <w:szCs w:val="24"/>
                <w:lang w:val="en-US" w:bidi="en-US"/>
              </w:rPr>
              <w:t>Initial inspections (ТО-1)</w:t>
            </w:r>
          </w:p>
        </w:tc>
      </w:tr>
      <w:tr w:rsidR="00E169BC" w:rsidRPr="0016562B" w14:paraId="63625440" w14:textId="77777777" w:rsidTr="00496B3B">
        <w:trPr>
          <w:trHeight w:val="821"/>
        </w:trPr>
        <w:tc>
          <w:tcPr>
            <w:tcW w:w="1561" w:type="dxa"/>
            <w:vMerge w:val="restart"/>
          </w:tcPr>
          <w:p w14:paraId="7BE9E42D" w14:textId="77777777" w:rsidR="00E169BC" w:rsidRPr="00C0748F" w:rsidRDefault="00E169BC" w:rsidP="00F0755A">
            <w:pPr>
              <w:tabs>
                <w:tab w:val="left" w:pos="993"/>
              </w:tabs>
              <w:spacing w:line="228" w:lineRule="auto"/>
              <w:rPr>
                <w:sz w:val="24"/>
                <w:szCs w:val="24"/>
                <w:lang w:val="en-US"/>
              </w:rPr>
            </w:pPr>
            <w:r w:rsidRPr="0016562B">
              <w:rPr>
                <w:sz w:val="24"/>
                <w:szCs w:val="24"/>
                <w:lang w:val="en-US" w:bidi="en-US"/>
              </w:rPr>
              <w:t xml:space="preserve">Department for fire safety provisioning works of the fire safety and emergency response service. </w:t>
            </w:r>
          </w:p>
        </w:tc>
        <w:tc>
          <w:tcPr>
            <w:tcW w:w="1274" w:type="dxa"/>
            <w:vMerge w:val="restart"/>
          </w:tcPr>
          <w:p w14:paraId="56E396AC" w14:textId="77777777" w:rsidR="00E169BC" w:rsidRPr="0016562B" w:rsidRDefault="00E169BC" w:rsidP="00F0755A">
            <w:pPr>
              <w:tabs>
                <w:tab w:val="left" w:pos="993"/>
              </w:tabs>
              <w:spacing w:line="228" w:lineRule="auto"/>
              <w:rPr>
                <w:sz w:val="24"/>
                <w:szCs w:val="24"/>
              </w:rPr>
            </w:pPr>
            <w:r w:rsidRPr="0016562B">
              <w:rPr>
                <w:sz w:val="24"/>
                <w:szCs w:val="24"/>
                <w:lang w:val="en-US" w:bidi="en-US"/>
              </w:rPr>
              <w:t>upon putting into operation</w:t>
            </w:r>
          </w:p>
        </w:tc>
        <w:tc>
          <w:tcPr>
            <w:tcW w:w="2268" w:type="dxa"/>
            <w:vMerge w:val="restart"/>
          </w:tcPr>
          <w:p w14:paraId="741815EE" w14:textId="77777777" w:rsidR="00E169BC" w:rsidRPr="00C0748F" w:rsidRDefault="00E169BC" w:rsidP="00F0755A">
            <w:pPr>
              <w:spacing w:line="228" w:lineRule="auto"/>
              <w:ind w:firstLine="54"/>
              <w:rPr>
                <w:sz w:val="24"/>
                <w:szCs w:val="24"/>
                <w:lang w:val="en-US"/>
              </w:rPr>
            </w:pPr>
            <w:r w:rsidRPr="0016562B">
              <w:rPr>
                <w:sz w:val="24"/>
                <w:szCs w:val="24"/>
                <w:lang w:val="en-US" w:bidi="en-US"/>
              </w:rPr>
              <w:t xml:space="preserve">Completeness check and examination as per the </w:t>
            </w:r>
            <w:r w:rsidR="005015ED">
              <w:rPr>
                <w:sz w:val="24"/>
                <w:szCs w:val="24"/>
                <w:lang w:val="en-US" w:bidi="en-US"/>
              </w:rPr>
              <w:t xml:space="preserve">cl. </w:t>
            </w:r>
            <w:r w:rsidRPr="0016562B">
              <w:rPr>
                <w:sz w:val="24"/>
                <w:szCs w:val="24"/>
                <w:lang w:val="en-US" w:bidi="en-US"/>
              </w:rPr>
              <w:t>12.4.3</w:t>
            </w:r>
          </w:p>
        </w:tc>
        <w:tc>
          <w:tcPr>
            <w:tcW w:w="3118" w:type="dxa"/>
            <w:tcBorders>
              <w:bottom w:val="dashed" w:sz="4" w:space="0" w:color="auto"/>
            </w:tcBorders>
            <w:vAlign w:val="center"/>
          </w:tcPr>
          <w:p w14:paraId="5B0E364F" w14:textId="77777777" w:rsidR="00E169BC" w:rsidRPr="00C0748F" w:rsidRDefault="00E169BC" w:rsidP="00F0755A">
            <w:pPr>
              <w:tabs>
                <w:tab w:val="left" w:pos="993"/>
              </w:tabs>
              <w:spacing w:line="228" w:lineRule="auto"/>
              <w:rPr>
                <w:sz w:val="24"/>
                <w:szCs w:val="24"/>
                <w:lang w:val="en-US"/>
              </w:rPr>
            </w:pPr>
            <w:r w:rsidRPr="0016562B">
              <w:rPr>
                <w:sz w:val="24"/>
                <w:szCs w:val="24"/>
                <w:lang w:val="en-US" w:bidi="en-US"/>
              </w:rPr>
              <w:t>Extinguishers acceptance-delivery act (</w:t>
            </w:r>
            <w:r w:rsidR="00702B1A">
              <w:rPr>
                <w:sz w:val="24"/>
                <w:szCs w:val="24"/>
                <w:lang w:val="en-US" w:bidi="en-US"/>
              </w:rPr>
              <w:t>Annex</w:t>
            </w:r>
            <w:r w:rsidRPr="0016562B">
              <w:rPr>
                <w:sz w:val="24"/>
                <w:szCs w:val="24"/>
                <w:lang w:val="en-US" w:bidi="en-US"/>
              </w:rPr>
              <w:t xml:space="preserve"> B)</w:t>
            </w:r>
          </w:p>
        </w:tc>
        <w:tc>
          <w:tcPr>
            <w:tcW w:w="1276" w:type="dxa"/>
            <w:vMerge w:val="restart"/>
            <w:vAlign w:val="center"/>
          </w:tcPr>
          <w:p w14:paraId="4B464F70" w14:textId="77777777" w:rsidR="00E169BC" w:rsidRPr="0016562B" w:rsidRDefault="00E169BC" w:rsidP="00F0755A">
            <w:pPr>
              <w:tabs>
                <w:tab w:val="left" w:pos="993"/>
              </w:tabs>
              <w:spacing w:line="228" w:lineRule="auto"/>
              <w:ind w:hanging="107"/>
              <w:jc w:val="center"/>
              <w:rPr>
                <w:sz w:val="24"/>
                <w:szCs w:val="24"/>
              </w:rPr>
            </w:pPr>
            <w:r w:rsidRPr="0016562B">
              <w:rPr>
                <w:sz w:val="24"/>
                <w:szCs w:val="24"/>
                <w:lang w:val="en-US" w:bidi="en-US"/>
              </w:rPr>
              <w:t>Department for FSPW</w:t>
            </w:r>
          </w:p>
        </w:tc>
      </w:tr>
      <w:tr w:rsidR="00E169BC" w:rsidRPr="00FD3417" w14:paraId="1CAD4FE1" w14:textId="77777777" w:rsidTr="00496B3B">
        <w:trPr>
          <w:trHeight w:val="821"/>
        </w:trPr>
        <w:tc>
          <w:tcPr>
            <w:tcW w:w="1561" w:type="dxa"/>
            <w:vMerge/>
          </w:tcPr>
          <w:p w14:paraId="4E470FEA" w14:textId="77777777" w:rsidR="00E169BC" w:rsidRPr="0016562B" w:rsidRDefault="00E169BC" w:rsidP="00F0755A">
            <w:pPr>
              <w:tabs>
                <w:tab w:val="left" w:pos="993"/>
              </w:tabs>
              <w:spacing w:line="228" w:lineRule="auto"/>
              <w:rPr>
                <w:sz w:val="24"/>
                <w:szCs w:val="24"/>
              </w:rPr>
            </w:pPr>
          </w:p>
        </w:tc>
        <w:tc>
          <w:tcPr>
            <w:tcW w:w="1274" w:type="dxa"/>
            <w:vMerge/>
          </w:tcPr>
          <w:p w14:paraId="173A56BB" w14:textId="77777777" w:rsidR="00E169BC" w:rsidRPr="0016562B" w:rsidRDefault="00E169BC" w:rsidP="00F0755A">
            <w:pPr>
              <w:tabs>
                <w:tab w:val="left" w:pos="993"/>
              </w:tabs>
              <w:spacing w:line="228" w:lineRule="auto"/>
              <w:rPr>
                <w:sz w:val="24"/>
                <w:szCs w:val="24"/>
              </w:rPr>
            </w:pPr>
          </w:p>
        </w:tc>
        <w:tc>
          <w:tcPr>
            <w:tcW w:w="2268" w:type="dxa"/>
            <w:vMerge/>
          </w:tcPr>
          <w:p w14:paraId="341E0BCA" w14:textId="77777777" w:rsidR="00E169BC" w:rsidRPr="0016562B" w:rsidRDefault="00E169BC" w:rsidP="00F0755A">
            <w:pPr>
              <w:spacing w:line="228" w:lineRule="auto"/>
              <w:ind w:firstLine="54"/>
              <w:rPr>
                <w:sz w:val="24"/>
                <w:szCs w:val="24"/>
              </w:rPr>
            </w:pPr>
          </w:p>
        </w:tc>
        <w:tc>
          <w:tcPr>
            <w:tcW w:w="3118" w:type="dxa"/>
            <w:tcBorders>
              <w:top w:val="dashed" w:sz="4" w:space="0" w:color="auto"/>
              <w:bottom w:val="dashed" w:sz="4" w:space="0" w:color="auto"/>
            </w:tcBorders>
            <w:vAlign w:val="center"/>
          </w:tcPr>
          <w:p w14:paraId="7FB725A3" w14:textId="77777777" w:rsidR="00E169BC" w:rsidRPr="00C0748F" w:rsidRDefault="00E169BC" w:rsidP="00F0755A">
            <w:pPr>
              <w:tabs>
                <w:tab w:val="left" w:pos="993"/>
              </w:tabs>
              <w:spacing w:line="228" w:lineRule="auto"/>
              <w:rPr>
                <w:sz w:val="24"/>
                <w:szCs w:val="24"/>
                <w:lang w:val="en-US"/>
              </w:rPr>
            </w:pPr>
            <w:r w:rsidRPr="0016562B">
              <w:rPr>
                <w:sz w:val="24"/>
                <w:szCs w:val="24"/>
                <w:lang w:val="en-US" w:bidi="en-US"/>
              </w:rPr>
              <w:t>Warranty certificate (ТО-1) (</w:t>
            </w:r>
            <w:r w:rsidR="00702B1A">
              <w:rPr>
                <w:sz w:val="24"/>
                <w:szCs w:val="24"/>
                <w:lang w:val="en-US" w:bidi="en-US"/>
              </w:rPr>
              <w:t>Annex</w:t>
            </w:r>
            <w:r w:rsidRPr="0016562B">
              <w:rPr>
                <w:sz w:val="24"/>
                <w:szCs w:val="24"/>
                <w:lang w:val="en-US" w:bidi="en-US"/>
              </w:rPr>
              <w:t xml:space="preserve"> C)</w:t>
            </w:r>
          </w:p>
        </w:tc>
        <w:tc>
          <w:tcPr>
            <w:tcW w:w="1276" w:type="dxa"/>
            <w:vMerge/>
            <w:vAlign w:val="center"/>
          </w:tcPr>
          <w:p w14:paraId="302BD594" w14:textId="77777777" w:rsidR="00E169BC" w:rsidRPr="00C0748F" w:rsidRDefault="00E169BC" w:rsidP="00F0755A">
            <w:pPr>
              <w:tabs>
                <w:tab w:val="left" w:pos="993"/>
              </w:tabs>
              <w:spacing w:line="228" w:lineRule="auto"/>
              <w:jc w:val="center"/>
              <w:rPr>
                <w:sz w:val="24"/>
                <w:szCs w:val="24"/>
                <w:lang w:val="en-US"/>
              </w:rPr>
            </w:pPr>
          </w:p>
        </w:tc>
      </w:tr>
      <w:tr w:rsidR="00E169BC" w:rsidRPr="00FD3417" w14:paraId="11877C6A" w14:textId="77777777" w:rsidTr="00496B3B">
        <w:trPr>
          <w:trHeight w:val="822"/>
        </w:trPr>
        <w:tc>
          <w:tcPr>
            <w:tcW w:w="1561" w:type="dxa"/>
            <w:vMerge/>
          </w:tcPr>
          <w:p w14:paraId="3FDE3EA9" w14:textId="77777777" w:rsidR="00E169BC" w:rsidRPr="00C0748F" w:rsidRDefault="00E169BC" w:rsidP="00F0755A">
            <w:pPr>
              <w:tabs>
                <w:tab w:val="left" w:pos="993"/>
              </w:tabs>
              <w:spacing w:line="228" w:lineRule="auto"/>
              <w:rPr>
                <w:sz w:val="24"/>
                <w:szCs w:val="24"/>
                <w:lang w:val="en-US"/>
              </w:rPr>
            </w:pPr>
          </w:p>
        </w:tc>
        <w:tc>
          <w:tcPr>
            <w:tcW w:w="1274" w:type="dxa"/>
            <w:vMerge/>
          </w:tcPr>
          <w:p w14:paraId="4C169DA7" w14:textId="77777777" w:rsidR="00E169BC" w:rsidRPr="00C0748F" w:rsidRDefault="00E169BC" w:rsidP="00F0755A">
            <w:pPr>
              <w:tabs>
                <w:tab w:val="left" w:pos="993"/>
              </w:tabs>
              <w:spacing w:line="228" w:lineRule="auto"/>
              <w:rPr>
                <w:sz w:val="24"/>
                <w:szCs w:val="24"/>
                <w:lang w:val="en-US"/>
              </w:rPr>
            </w:pPr>
          </w:p>
        </w:tc>
        <w:tc>
          <w:tcPr>
            <w:tcW w:w="2268" w:type="dxa"/>
            <w:vMerge/>
          </w:tcPr>
          <w:p w14:paraId="1AAAFBB8" w14:textId="77777777" w:rsidR="00E169BC" w:rsidRPr="00C0748F" w:rsidRDefault="00E169BC" w:rsidP="00F0755A">
            <w:pPr>
              <w:spacing w:line="228" w:lineRule="auto"/>
              <w:ind w:firstLine="54"/>
              <w:rPr>
                <w:sz w:val="24"/>
                <w:szCs w:val="24"/>
                <w:lang w:val="en-US"/>
              </w:rPr>
            </w:pPr>
          </w:p>
        </w:tc>
        <w:tc>
          <w:tcPr>
            <w:tcW w:w="3118" w:type="dxa"/>
            <w:tcBorders>
              <w:top w:val="dashed" w:sz="4" w:space="0" w:color="auto"/>
            </w:tcBorders>
            <w:vAlign w:val="center"/>
          </w:tcPr>
          <w:p w14:paraId="2C877279" w14:textId="77777777" w:rsidR="00E169BC" w:rsidRPr="00C0748F" w:rsidRDefault="00E169BC" w:rsidP="00F0755A">
            <w:pPr>
              <w:tabs>
                <w:tab w:val="left" w:pos="993"/>
              </w:tabs>
              <w:spacing w:line="228" w:lineRule="auto"/>
              <w:rPr>
                <w:sz w:val="24"/>
                <w:szCs w:val="24"/>
                <w:lang w:val="en-US"/>
              </w:rPr>
            </w:pPr>
            <w:r w:rsidRPr="0016562B">
              <w:rPr>
                <w:sz w:val="24"/>
                <w:szCs w:val="24"/>
                <w:lang w:val="en-US" w:bidi="en-US"/>
              </w:rPr>
              <w:t>Extinguishers accounting log (</w:t>
            </w:r>
            <w:r w:rsidR="00702B1A">
              <w:rPr>
                <w:sz w:val="24"/>
                <w:szCs w:val="24"/>
                <w:lang w:val="en-US" w:bidi="en-US"/>
              </w:rPr>
              <w:t>Annex</w:t>
            </w:r>
            <w:r w:rsidRPr="0016562B">
              <w:rPr>
                <w:sz w:val="24"/>
                <w:szCs w:val="24"/>
                <w:lang w:val="en-US" w:bidi="en-US"/>
              </w:rPr>
              <w:t xml:space="preserve"> A)</w:t>
            </w:r>
          </w:p>
        </w:tc>
        <w:tc>
          <w:tcPr>
            <w:tcW w:w="1276" w:type="dxa"/>
            <w:vMerge/>
            <w:vAlign w:val="center"/>
          </w:tcPr>
          <w:p w14:paraId="633F6160" w14:textId="77777777" w:rsidR="00E169BC" w:rsidRPr="00C0748F" w:rsidRDefault="00E169BC" w:rsidP="00F0755A">
            <w:pPr>
              <w:tabs>
                <w:tab w:val="left" w:pos="993"/>
              </w:tabs>
              <w:spacing w:line="228" w:lineRule="auto"/>
              <w:jc w:val="center"/>
              <w:rPr>
                <w:sz w:val="24"/>
                <w:szCs w:val="24"/>
                <w:lang w:val="en-US"/>
              </w:rPr>
            </w:pPr>
          </w:p>
        </w:tc>
      </w:tr>
      <w:tr w:rsidR="00E169BC" w:rsidRPr="0016562B" w14:paraId="6179DB79" w14:textId="77777777" w:rsidTr="00E169BC">
        <w:trPr>
          <w:trHeight w:val="291"/>
        </w:trPr>
        <w:tc>
          <w:tcPr>
            <w:tcW w:w="5103" w:type="dxa"/>
            <w:gridSpan w:val="3"/>
            <w:tcBorders>
              <w:right w:val="single" w:sz="4" w:space="0" w:color="auto"/>
            </w:tcBorders>
            <w:shd w:val="clear" w:color="auto" w:fill="FDE9D9"/>
            <w:vAlign w:val="center"/>
          </w:tcPr>
          <w:p w14:paraId="15BCAE80" w14:textId="77777777" w:rsidR="00E169BC" w:rsidRPr="0016562B" w:rsidRDefault="00E169BC" w:rsidP="00F0755A">
            <w:pPr>
              <w:tabs>
                <w:tab w:val="left" w:pos="993"/>
              </w:tabs>
              <w:spacing w:line="228" w:lineRule="auto"/>
              <w:rPr>
                <w:b/>
                <w:sz w:val="24"/>
                <w:szCs w:val="24"/>
              </w:rPr>
            </w:pPr>
            <w:r w:rsidRPr="0016562B">
              <w:rPr>
                <w:b/>
                <w:sz w:val="24"/>
                <w:szCs w:val="24"/>
                <w:lang w:val="en-US" w:bidi="en-US"/>
              </w:rPr>
              <w:t>Quarterly inspections (ТО-1)</w:t>
            </w:r>
          </w:p>
        </w:tc>
        <w:tc>
          <w:tcPr>
            <w:tcW w:w="4394" w:type="dxa"/>
            <w:gridSpan w:val="2"/>
            <w:tcBorders>
              <w:left w:val="single" w:sz="4" w:space="0" w:color="auto"/>
            </w:tcBorders>
            <w:shd w:val="clear" w:color="auto" w:fill="FDE9D9"/>
            <w:vAlign w:val="center"/>
          </w:tcPr>
          <w:p w14:paraId="027F1CA0" w14:textId="77777777" w:rsidR="00E169BC" w:rsidRPr="0016562B" w:rsidRDefault="00E169BC" w:rsidP="00F0755A">
            <w:pPr>
              <w:tabs>
                <w:tab w:val="left" w:pos="993"/>
              </w:tabs>
              <w:spacing w:line="228" w:lineRule="auto"/>
              <w:rPr>
                <w:b/>
                <w:sz w:val="24"/>
                <w:szCs w:val="24"/>
              </w:rPr>
            </w:pPr>
          </w:p>
        </w:tc>
      </w:tr>
      <w:tr w:rsidR="00E169BC" w:rsidRPr="0016562B" w14:paraId="6E71726D" w14:textId="77777777" w:rsidTr="00496B3B">
        <w:trPr>
          <w:trHeight w:val="711"/>
        </w:trPr>
        <w:tc>
          <w:tcPr>
            <w:tcW w:w="1561" w:type="dxa"/>
            <w:vMerge w:val="restart"/>
          </w:tcPr>
          <w:p w14:paraId="1AE59764" w14:textId="77777777" w:rsidR="00E169BC" w:rsidRPr="0016562B" w:rsidRDefault="00E169BC" w:rsidP="00F0755A">
            <w:pPr>
              <w:tabs>
                <w:tab w:val="left" w:pos="993"/>
              </w:tabs>
              <w:spacing w:line="228" w:lineRule="auto"/>
              <w:rPr>
                <w:sz w:val="24"/>
                <w:szCs w:val="24"/>
              </w:rPr>
            </w:pPr>
            <w:r w:rsidRPr="0016562B">
              <w:rPr>
                <w:sz w:val="24"/>
                <w:szCs w:val="24"/>
                <w:lang w:val="en-US" w:bidi="en-US"/>
              </w:rPr>
              <w:t xml:space="preserve">Department for preventive works </w:t>
            </w:r>
          </w:p>
        </w:tc>
        <w:tc>
          <w:tcPr>
            <w:tcW w:w="1274" w:type="dxa"/>
            <w:vMerge w:val="restart"/>
          </w:tcPr>
          <w:p w14:paraId="74ED870E" w14:textId="77777777" w:rsidR="00E169BC" w:rsidRPr="00C0748F" w:rsidRDefault="00E169BC" w:rsidP="00F0755A">
            <w:pPr>
              <w:tabs>
                <w:tab w:val="left" w:pos="993"/>
              </w:tabs>
              <w:spacing w:line="228" w:lineRule="auto"/>
              <w:rPr>
                <w:sz w:val="24"/>
                <w:szCs w:val="24"/>
                <w:lang w:val="en-US"/>
              </w:rPr>
            </w:pPr>
            <w:r w:rsidRPr="0016562B">
              <w:rPr>
                <w:sz w:val="24"/>
                <w:szCs w:val="24"/>
                <w:lang w:val="en-US" w:bidi="en-US"/>
              </w:rPr>
              <w:t>As per the approved department works schedule</w:t>
            </w:r>
          </w:p>
        </w:tc>
        <w:tc>
          <w:tcPr>
            <w:tcW w:w="2268" w:type="dxa"/>
            <w:vMerge w:val="restart"/>
            <w:tcBorders>
              <w:right w:val="single" w:sz="4" w:space="0" w:color="auto"/>
            </w:tcBorders>
          </w:tcPr>
          <w:p w14:paraId="576318F9" w14:textId="77777777" w:rsidR="00E169BC" w:rsidRPr="0016562B" w:rsidRDefault="00E169BC" w:rsidP="00F0755A">
            <w:pPr>
              <w:tabs>
                <w:tab w:val="left" w:pos="993"/>
              </w:tabs>
              <w:spacing w:line="228" w:lineRule="auto"/>
              <w:rPr>
                <w:sz w:val="24"/>
                <w:szCs w:val="24"/>
              </w:rPr>
            </w:pPr>
            <w:r w:rsidRPr="0016562B">
              <w:rPr>
                <w:sz w:val="24"/>
                <w:szCs w:val="24"/>
                <w:lang w:val="en-US" w:bidi="en-US"/>
              </w:rPr>
              <w:t xml:space="preserve">Inspection of the installation location, external examination as per the </w:t>
            </w:r>
            <w:r w:rsidR="005015ED">
              <w:rPr>
                <w:sz w:val="24"/>
                <w:szCs w:val="24"/>
                <w:lang w:val="en-US" w:bidi="en-US"/>
              </w:rPr>
              <w:t xml:space="preserve">cl. </w:t>
            </w:r>
            <w:r w:rsidRPr="0016562B">
              <w:rPr>
                <w:sz w:val="24"/>
                <w:szCs w:val="24"/>
                <w:lang w:val="en-US" w:bidi="en-US"/>
              </w:rPr>
              <w:t>12.4.3. If necessary: repairs, tests, recharging</w:t>
            </w:r>
          </w:p>
        </w:tc>
        <w:tc>
          <w:tcPr>
            <w:tcW w:w="3118" w:type="dxa"/>
            <w:tcBorders>
              <w:left w:val="single" w:sz="4" w:space="0" w:color="auto"/>
              <w:bottom w:val="dashed" w:sz="4" w:space="0" w:color="auto"/>
            </w:tcBorders>
            <w:vAlign w:val="center"/>
          </w:tcPr>
          <w:p w14:paraId="0FC1F016" w14:textId="77777777" w:rsidR="00E169BC" w:rsidRPr="00C0748F" w:rsidRDefault="00E169BC" w:rsidP="00F0755A">
            <w:pPr>
              <w:tabs>
                <w:tab w:val="left" w:pos="993"/>
              </w:tabs>
              <w:spacing w:line="228" w:lineRule="auto"/>
              <w:rPr>
                <w:sz w:val="24"/>
                <w:szCs w:val="24"/>
                <w:lang w:val="en-US"/>
              </w:rPr>
            </w:pPr>
            <w:r w:rsidRPr="0016562B">
              <w:rPr>
                <w:sz w:val="24"/>
                <w:szCs w:val="24"/>
                <w:lang w:val="en-US" w:bidi="en-US"/>
              </w:rPr>
              <w:t>Warranty certificate (ТО-1) (</w:t>
            </w:r>
            <w:r w:rsidR="00702B1A">
              <w:rPr>
                <w:sz w:val="24"/>
                <w:szCs w:val="24"/>
                <w:lang w:val="en-US" w:bidi="en-US"/>
              </w:rPr>
              <w:t>Annex</w:t>
            </w:r>
            <w:r w:rsidRPr="0016562B">
              <w:rPr>
                <w:sz w:val="24"/>
                <w:szCs w:val="24"/>
                <w:lang w:val="en-US" w:bidi="en-US"/>
              </w:rPr>
              <w:t xml:space="preserve"> C)</w:t>
            </w:r>
          </w:p>
        </w:tc>
        <w:tc>
          <w:tcPr>
            <w:tcW w:w="1276" w:type="dxa"/>
            <w:vMerge w:val="restart"/>
            <w:vAlign w:val="center"/>
          </w:tcPr>
          <w:p w14:paraId="1E24377D" w14:textId="77777777" w:rsidR="00E169BC" w:rsidRPr="0016562B" w:rsidRDefault="00E169BC" w:rsidP="00F0755A">
            <w:pPr>
              <w:tabs>
                <w:tab w:val="left" w:pos="993"/>
              </w:tabs>
              <w:spacing w:line="228" w:lineRule="auto"/>
              <w:ind w:hanging="107"/>
              <w:jc w:val="center"/>
              <w:rPr>
                <w:sz w:val="24"/>
                <w:szCs w:val="24"/>
              </w:rPr>
            </w:pPr>
            <w:r w:rsidRPr="0016562B">
              <w:rPr>
                <w:sz w:val="24"/>
                <w:szCs w:val="24"/>
                <w:lang w:val="en-US" w:bidi="en-US"/>
              </w:rPr>
              <w:t>Department for PW</w:t>
            </w:r>
          </w:p>
        </w:tc>
      </w:tr>
      <w:tr w:rsidR="00E169BC" w:rsidRPr="00FD3417" w14:paraId="511E40E4" w14:textId="77777777" w:rsidTr="00496B3B">
        <w:trPr>
          <w:trHeight w:val="564"/>
        </w:trPr>
        <w:tc>
          <w:tcPr>
            <w:tcW w:w="1561" w:type="dxa"/>
            <w:vMerge/>
          </w:tcPr>
          <w:p w14:paraId="113FAC66" w14:textId="77777777" w:rsidR="00E169BC" w:rsidRPr="0016562B" w:rsidRDefault="00E169BC" w:rsidP="00F0755A">
            <w:pPr>
              <w:tabs>
                <w:tab w:val="left" w:pos="993"/>
              </w:tabs>
              <w:spacing w:line="228" w:lineRule="auto"/>
              <w:rPr>
                <w:sz w:val="24"/>
                <w:szCs w:val="24"/>
              </w:rPr>
            </w:pPr>
          </w:p>
        </w:tc>
        <w:tc>
          <w:tcPr>
            <w:tcW w:w="1274" w:type="dxa"/>
            <w:vMerge/>
          </w:tcPr>
          <w:p w14:paraId="52C56EA4" w14:textId="77777777" w:rsidR="00E169BC" w:rsidRPr="0016562B" w:rsidRDefault="00E169BC" w:rsidP="00F0755A">
            <w:pPr>
              <w:tabs>
                <w:tab w:val="left" w:pos="993"/>
              </w:tabs>
              <w:spacing w:line="228" w:lineRule="auto"/>
              <w:rPr>
                <w:sz w:val="24"/>
                <w:szCs w:val="24"/>
              </w:rPr>
            </w:pPr>
          </w:p>
        </w:tc>
        <w:tc>
          <w:tcPr>
            <w:tcW w:w="2268" w:type="dxa"/>
            <w:vMerge/>
            <w:tcBorders>
              <w:right w:val="single" w:sz="4" w:space="0" w:color="auto"/>
            </w:tcBorders>
          </w:tcPr>
          <w:p w14:paraId="7B325C25" w14:textId="77777777" w:rsidR="00E169BC" w:rsidRPr="0016562B" w:rsidRDefault="00E169BC" w:rsidP="00F0755A">
            <w:pPr>
              <w:tabs>
                <w:tab w:val="left" w:pos="993"/>
              </w:tabs>
              <w:spacing w:line="228" w:lineRule="auto"/>
              <w:rPr>
                <w:sz w:val="24"/>
                <w:szCs w:val="24"/>
              </w:rPr>
            </w:pPr>
          </w:p>
        </w:tc>
        <w:tc>
          <w:tcPr>
            <w:tcW w:w="3118" w:type="dxa"/>
            <w:tcBorders>
              <w:top w:val="dashed" w:sz="4" w:space="0" w:color="auto"/>
              <w:left w:val="single" w:sz="4" w:space="0" w:color="auto"/>
              <w:bottom w:val="dashed" w:sz="4" w:space="0" w:color="auto"/>
            </w:tcBorders>
            <w:vAlign w:val="center"/>
          </w:tcPr>
          <w:p w14:paraId="5605FE16" w14:textId="77777777" w:rsidR="00E169BC" w:rsidRPr="00C0748F" w:rsidRDefault="00E169BC" w:rsidP="00F0755A">
            <w:pPr>
              <w:tabs>
                <w:tab w:val="left" w:pos="993"/>
              </w:tabs>
              <w:spacing w:line="228" w:lineRule="auto"/>
              <w:rPr>
                <w:sz w:val="24"/>
                <w:szCs w:val="24"/>
                <w:lang w:val="en-US"/>
              </w:rPr>
            </w:pPr>
            <w:r w:rsidRPr="0016562B">
              <w:rPr>
                <w:sz w:val="24"/>
                <w:szCs w:val="24"/>
                <w:lang w:val="en-US" w:bidi="en-US"/>
              </w:rPr>
              <w:t>Extinguishers inspection certificate (</w:t>
            </w:r>
            <w:r w:rsidR="00702B1A">
              <w:rPr>
                <w:sz w:val="24"/>
                <w:szCs w:val="24"/>
                <w:lang w:val="en-US" w:bidi="en-US"/>
              </w:rPr>
              <w:t>Annex</w:t>
            </w:r>
            <w:r w:rsidRPr="0016562B">
              <w:rPr>
                <w:sz w:val="24"/>
                <w:szCs w:val="24"/>
                <w:lang w:val="en-US" w:bidi="en-US"/>
              </w:rPr>
              <w:t xml:space="preserve"> D)</w:t>
            </w:r>
          </w:p>
        </w:tc>
        <w:tc>
          <w:tcPr>
            <w:tcW w:w="1276" w:type="dxa"/>
            <w:vMerge/>
            <w:tcBorders>
              <w:bottom w:val="dashed" w:sz="4" w:space="0" w:color="auto"/>
            </w:tcBorders>
            <w:vAlign w:val="center"/>
          </w:tcPr>
          <w:p w14:paraId="3EF17B91" w14:textId="77777777" w:rsidR="00E169BC" w:rsidRPr="00C0748F" w:rsidRDefault="00E169BC" w:rsidP="00F0755A">
            <w:pPr>
              <w:tabs>
                <w:tab w:val="left" w:pos="993"/>
              </w:tabs>
              <w:spacing w:line="228" w:lineRule="auto"/>
              <w:ind w:hanging="107"/>
              <w:jc w:val="center"/>
              <w:rPr>
                <w:sz w:val="24"/>
                <w:szCs w:val="24"/>
                <w:lang w:val="en-US"/>
              </w:rPr>
            </w:pPr>
          </w:p>
        </w:tc>
      </w:tr>
      <w:tr w:rsidR="00E169BC" w:rsidRPr="0016562B" w14:paraId="1E609ABC" w14:textId="77777777" w:rsidTr="00496B3B">
        <w:trPr>
          <w:trHeight w:val="828"/>
        </w:trPr>
        <w:tc>
          <w:tcPr>
            <w:tcW w:w="1561" w:type="dxa"/>
            <w:vMerge/>
          </w:tcPr>
          <w:p w14:paraId="10AC5528" w14:textId="77777777" w:rsidR="00E169BC" w:rsidRPr="00C0748F" w:rsidRDefault="00E169BC" w:rsidP="00F0755A">
            <w:pPr>
              <w:tabs>
                <w:tab w:val="left" w:pos="993"/>
              </w:tabs>
              <w:spacing w:line="228" w:lineRule="auto"/>
              <w:rPr>
                <w:sz w:val="24"/>
                <w:szCs w:val="24"/>
                <w:lang w:val="en-US"/>
              </w:rPr>
            </w:pPr>
          </w:p>
        </w:tc>
        <w:tc>
          <w:tcPr>
            <w:tcW w:w="1274" w:type="dxa"/>
            <w:vMerge/>
          </w:tcPr>
          <w:p w14:paraId="3E4B8957" w14:textId="77777777" w:rsidR="00E169BC" w:rsidRPr="00C0748F" w:rsidRDefault="00E169BC" w:rsidP="00F0755A">
            <w:pPr>
              <w:tabs>
                <w:tab w:val="left" w:pos="993"/>
              </w:tabs>
              <w:spacing w:line="228" w:lineRule="auto"/>
              <w:rPr>
                <w:sz w:val="24"/>
                <w:szCs w:val="24"/>
                <w:lang w:val="en-US"/>
              </w:rPr>
            </w:pPr>
          </w:p>
        </w:tc>
        <w:tc>
          <w:tcPr>
            <w:tcW w:w="2268" w:type="dxa"/>
            <w:vMerge/>
            <w:tcBorders>
              <w:right w:val="single" w:sz="4" w:space="0" w:color="auto"/>
            </w:tcBorders>
          </w:tcPr>
          <w:p w14:paraId="72E0B614" w14:textId="77777777" w:rsidR="00E169BC" w:rsidRPr="00C0748F" w:rsidRDefault="00E169BC" w:rsidP="00F0755A">
            <w:pPr>
              <w:tabs>
                <w:tab w:val="left" w:pos="993"/>
              </w:tabs>
              <w:spacing w:line="228" w:lineRule="auto"/>
              <w:rPr>
                <w:sz w:val="24"/>
                <w:szCs w:val="24"/>
                <w:lang w:val="en-US"/>
              </w:rPr>
            </w:pPr>
          </w:p>
        </w:tc>
        <w:tc>
          <w:tcPr>
            <w:tcW w:w="3118" w:type="dxa"/>
            <w:tcBorders>
              <w:top w:val="dashed" w:sz="4" w:space="0" w:color="auto"/>
              <w:left w:val="single" w:sz="4" w:space="0" w:color="auto"/>
            </w:tcBorders>
            <w:vAlign w:val="center"/>
          </w:tcPr>
          <w:p w14:paraId="31B6178D" w14:textId="77777777" w:rsidR="00E169BC" w:rsidRPr="00C0748F" w:rsidRDefault="00E169BC" w:rsidP="00F0755A">
            <w:pPr>
              <w:tabs>
                <w:tab w:val="left" w:pos="993"/>
              </w:tabs>
              <w:spacing w:line="228" w:lineRule="auto"/>
              <w:rPr>
                <w:sz w:val="24"/>
                <w:szCs w:val="24"/>
                <w:lang w:val="en-US"/>
              </w:rPr>
            </w:pPr>
            <w:r w:rsidRPr="0016562B">
              <w:rPr>
                <w:sz w:val="24"/>
                <w:szCs w:val="24"/>
                <w:lang w:val="en-US" w:bidi="en-US"/>
              </w:rPr>
              <w:t>Extinguishers accounting log (</w:t>
            </w:r>
            <w:r w:rsidR="00702B1A">
              <w:rPr>
                <w:sz w:val="24"/>
                <w:szCs w:val="24"/>
                <w:lang w:val="en-US" w:bidi="en-US"/>
              </w:rPr>
              <w:t>Annex</w:t>
            </w:r>
            <w:r w:rsidRPr="0016562B">
              <w:rPr>
                <w:sz w:val="24"/>
                <w:szCs w:val="24"/>
                <w:lang w:val="en-US" w:bidi="en-US"/>
              </w:rPr>
              <w:t xml:space="preserve"> A)</w:t>
            </w:r>
          </w:p>
        </w:tc>
        <w:tc>
          <w:tcPr>
            <w:tcW w:w="1276" w:type="dxa"/>
            <w:tcBorders>
              <w:top w:val="dashed" w:sz="4" w:space="0" w:color="auto"/>
            </w:tcBorders>
            <w:vAlign w:val="center"/>
          </w:tcPr>
          <w:p w14:paraId="31B2407C" w14:textId="77777777" w:rsidR="00E169BC" w:rsidRPr="0016562B" w:rsidRDefault="00E169BC" w:rsidP="00F0755A">
            <w:pPr>
              <w:tabs>
                <w:tab w:val="left" w:pos="993"/>
              </w:tabs>
              <w:spacing w:line="228" w:lineRule="auto"/>
              <w:ind w:hanging="107"/>
              <w:jc w:val="center"/>
              <w:rPr>
                <w:sz w:val="24"/>
                <w:szCs w:val="24"/>
              </w:rPr>
            </w:pPr>
            <w:r w:rsidRPr="0016562B">
              <w:rPr>
                <w:sz w:val="24"/>
                <w:szCs w:val="24"/>
                <w:lang w:val="en-US" w:bidi="en-US"/>
              </w:rPr>
              <w:t>Department for FSPW</w:t>
            </w:r>
          </w:p>
        </w:tc>
      </w:tr>
      <w:tr w:rsidR="00E169BC" w:rsidRPr="0016562B" w14:paraId="1B3B2F85" w14:textId="77777777" w:rsidTr="00E169BC">
        <w:trPr>
          <w:trHeight w:val="133"/>
        </w:trPr>
        <w:tc>
          <w:tcPr>
            <w:tcW w:w="9497" w:type="dxa"/>
            <w:gridSpan w:val="5"/>
            <w:shd w:val="clear" w:color="auto" w:fill="FDE9D9"/>
            <w:vAlign w:val="center"/>
          </w:tcPr>
          <w:p w14:paraId="7B1CCEEC" w14:textId="77777777" w:rsidR="00E169BC" w:rsidRPr="0016562B" w:rsidRDefault="00E169BC" w:rsidP="00F0755A">
            <w:pPr>
              <w:tabs>
                <w:tab w:val="left" w:pos="993"/>
              </w:tabs>
              <w:spacing w:line="228" w:lineRule="auto"/>
              <w:rPr>
                <w:b/>
                <w:sz w:val="24"/>
                <w:szCs w:val="24"/>
              </w:rPr>
            </w:pPr>
            <w:r w:rsidRPr="0016562B">
              <w:rPr>
                <w:b/>
                <w:sz w:val="24"/>
                <w:szCs w:val="24"/>
                <w:lang w:val="en-US" w:bidi="en-US"/>
              </w:rPr>
              <w:t>Annual inspections (TO-2)</w:t>
            </w:r>
          </w:p>
        </w:tc>
      </w:tr>
      <w:tr w:rsidR="00963D31" w:rsidRPr="0016562B" w14:paraId="3AFF1B55" w14:textId="77777777" w:rsidTr="00963D31">
        <w:trPr>
          <w:trHeight w:val="658"/>
        </w:trPr>
        <w:tc>
          <w:tcPr>
            <w:tcW w:w="1561" w:type="dxa"/>
            <w:vMerge w:val="restart"/>
          </w:tcPr>
          <w:p w14:paraId="489AB77D" w14:textId="77777777" w:rsidR="00963D31" w:rsidRPr="00C0748F" w:rsidRDefault="00963D31" w:rsidP="00F0755A">
            <w:pPr>
              <w:tabs>
                <w:tab w:val="left" w:pos="993"/>
              </w:tabs>
              <w:spacing w:line="228" w:lineRule="auto"/>
              <w:rPr>
                <w:sz w:val="24"/>
                <w:szCs w:val="24"/>
                <w:lang w:val="en-US"/>
              </w:rPr>
            </w:pPr>
            <w:r w:rsidRPr="0016562B">
              <w:rPr>
                <w:sz w:val="24"/>
                <w:szCs w:val="24"/>
                <w:lang w:val="en-US" w:bidi="en-US"/>
              </w:rPr>
              <w:t xml:space="preserve">Department for fire safety provisioning works of the fire safety and emergency response service. </w:t>
            </w:r>
          </w:p>
        </w:tc>
        <w:tc>
          <w:tcPr>
            <w:tcW w:w="1274" w:type="dxa"/>
            <w:vMerge w:val="restart"/>
          </w:tcPr>
          <w:p w14:paraId="727E1CC2" w14:textId="77777777" w:rsidR="00963D31" w:rsidRPr="00C0748F" w:rsidRDefault="00963D31" w:rsidP="00F0755A">
            <w:pPr>
              <w:tabs>
                <w:tab w:val="left" w:pos="993"/>
              </w:tabs>
              <w:spacing w:line="228" w:lineRule="auto"/>
              <w:rPr>
                <w:sz w:val="24"/>
                <w:szCs w:val="24"/>
                <w:lang w:val="en-US"/>
              </w:rPr>
            </w:pPr>
            <w:r w:rsidRPr="0016562B">
              <w:rPr>
                <w:sz w:val="24"/>
                <w:szCs w:val="24"/>
                <w:lang w:val="en-US" w:bidi="en-US"/>
              </w:rPr>
              <w:t>As per the approved schedule, with due regard to the terms according to the table 4</w:t>
            </w:r>
          </w:p>
        </w:tc>
        <w:tc>
          <w:tcPr>
            <w:tcW w:w="2268" w:type="dxa"/>
            <w:vMerge w:val="restart"/>
            <w:tcBorders>
              <w:right w:val="single" w:sz="4" w:space="0" w:color="auto"/>
            </w:tcBorders>
          </w:tcPr>
          <w:p w14:paraId="6B224352" w14:textId="1B969A8B" w:rsidR="00963D31" w:rsidRPr="00C0748F" w:rsidRDefault="00963D31" w:rsidP="00F0755A">
            <w:pPr>
              <w:tabs>
                <w:tab w:val="left" w:pos="993"/>
              </w:tabs>
              <w:spacing w:line="228" w:lineRule="auto"/>
              <w:rPr>
                <w:sz w:val="24"/>
                <w:szCs w:val="24"/>
                <w:lang w:val="en-US"/>
              </w:rPr>
            </w:pPr>
            <w:r w:rsidRPr="0016562B">
              <w:rPr>
                <w:sz w:val="24"/>
                <w:szCs w:val="24"/>
                <w:lang w:val="en-US" w:bidi="en-US"/>
              </w:rPr>
              <w:t xml:space="preserve">Completeness check and examination as per the </w:t>
            </w:r>
            <w:r w:rsidR="005015ED">
              <w:rPr>
                <w:sz w:val="24"/>
                <w:szCs w:val="24"/>
                <w:lang w:val="en-US" w:bidi="en-US"/>
              </w:rPr>
              <w:t xml:space="preserve">cl. </w:t>
            </w:r>
            <w:r w:rsidR="00F0755A">
              <w:rPr>
                <w:sz w:val="24"/>
                <w:szCs w:val="24"/>
                <w:lang w:val="en-US" w:bidi="en-US"/>
              </w:rPr>
              <w:t>12.</w:t>
            </w:r>
            <w:r w:rsidRPr="0016562B">
              <w:rPr>
                <w:sz w:val="24"/>
                <w:szCs w:val="24"/>
                <w:lang w:val="en-US" w:bidi="en-US"/>
              </w:rPr>
              <w:t>4.3, repairs, tests, recharging (if necessary)</w:t>
            </w:r>
          </w:p>
        </w:tc>
        <w:tc>
          <w:tcPr>
            <w:tcW w:w="3118" w:type="dxa"/>
            <w:tcBorders>
              <w:left w:val="single" w:sz="4" w:space="0" w:color="auto"/>
              <w:bottom w:val="dashed" w:sz="4" w:space="0" w:color="auto"/>
            </w:tcBorders>
            <w:vAlign w:val="center"/>
          </w:tcPr>
          <w:p w14:paraId="1C7DA2F1" w14:textId="77777777" w:rsidR="00963D31" w:rsidRPr="00C0748F" w:rsidRDefault="00963D31" w:rsidP="00F0755A">
            <w:pPr>
              <w:tabs>
                <w:tab w:val="left" w:pos="993"/>
              </w:tabs>
              <w:spacing w:line="228" w:lineRule="auto"/>
              <w:rPr>
                <w:sz w:val="24"/>
                <w:szCs w:val="24"/>
                <w:lang w:val="en-US"/>
              </w:rPr>
            </w:pPr>
            <w:r w:rsidRPr="0016562B">
              <w:rPr>
                <w:sz w:val="24"/>
                <w:szCs w:val="24"/>
                <w:lang w:val="en-US" w:bidi="en-US"/>
              </w:rPr>
              <w:t>Extinguishers acceptance-delivery act (</w:t>
            </w:r>
            <w:r w:rsidR="00702B1A">
              <w:rPr>
                <w:sz w:val="24"/>
                <w:szCs w:val="24"/>
                <w:lang w:val="en-US" w:bidi="en-US"/>
              </w:rPr>
              <w:t>Annex</w:t>
            </w:r>
            <w:r w:rsidRPr="0016562B">
              <w:rPr>
                <w:sz w:val="24"/>
                <w:szCs w:val="24"/>
                <w:lang w:val="en-US" w:bidi="en-US"/>
              </w:rPr>
              <w:t xml:space="preserve"> B)</w:t>
            </w:r>
          </w:p>
        </w:tc>
        <w:tc>
          <w:tcPr>
            <w:tcW w:w="1276" w:type="dxa"/>
            <w:vMerge w:val="restart"/>
            <w:vAlign w:val="center"/>
          </w:tcPr>
          <w:p w14:paraId="1AE0BEA9" w14:textId="77777777" w:rsidR="00963D31" w:rsidRPr="0016562B" w:rsidRDefault="00963D31" w:rsidP="00F0755A">
            <w:pPr>
              <w:tabs>
                <w:tab w:val="left" w:pos="993"/>
              </w:tabs>
              <w:spacing w:line="228" w:lineRule="auto"/>
              <w:ind w:hanging="107"/>
              <w:rPr>
                <w:sz w:val="24"/>
                <w:szCs w:val="24"/>
              </w:rPr>
            </w:pPr>
            <w:r w:rsidRPr="0016562B">
              <w:rPr>
                <w:sz w:val="24"/>
                <w:szCs w:val="24"/>
                <w:lang w:val="en-US" w:bidi="en-US"/>
              </w:rPr>
              <w:t xml:space="preserve">Department for FSPW </w:t>
            </w:r>
          </w:p>
        </w:tc>
      </w:tr>
      <w:tr w:rsidR="00963D31" w:rsidRPr="00FD3417" w14:paraId="57B057D5" w14:textId="77777777" w:rsidTr="00963D31">
        <w:trPr>
          <w:trHeight w:val="697"/>
        </w:trPr>
        <w:tc>
          <w:tcPr>
            <w:tcW w:w="1561" w:type="dxa"/>
            <w:vMerge/>
          </w:tcPr>
          <w:p w14:paraId="67C85FB9" w14:textId="77777777" w:rsidR="00963D31" w:rsidRPr="0016562B" w:rsidRDefault="00963D31" w:rsidP="00F0755A">
            <w:pPr>
              <w:tabs>
                <w:tab w:val="left" w:pos="993"/>
              </w:tabs>
              <w:spacing w:line="228" w:lineRule="auto"/>
              <w:rPr>
                <w:sz w:val="24"/>
                <w:szCs w:val="24"/>
              </w:rPr>
            </w:pPr>
          </w:p>
        </w:tc>
        <w:tc>
          <w:tcPr>
            <w:tcW w:w="1274" w:type="dxa"/>
            <w:vMerge/>
          </w:tcPr>
          <w:p w14:paraId="0D0D1FDD" w14:textId="77777777" w:rsidR="00963D31" w:rsidRPr="0016562B" w:rsidRDefault="00963D31" w:rsidP="00F0755A">
            <w:pPr>
              <w:tabs>
                <w:tab w:val="left" w:pos="993"/>
              </w:tabs>
              <w:spacing w:line="228" w:lineRule="auto"/>
              <w:rPr>
                <w:sz w:val="24"/>
                <w:szCs w:val="24"/>
              </w:rPr>
            </w:pPr>
          </w:p>
        </w:tc>
        <w:tc>
          <w:tcPr>
            <w:tcW w:w="2268" w:type="dxa"/>
            <w:vMerge/>
            <w:tcBorders>
              <w:right w:val="single" w:sz="4" w:space="0" w:color="auto"/>
            </w:tcBorders>
          </w:tcPr>
          <w:p w14:paraId="4B8C2B17" w14:textId="77777777" w:rsidR="00963D31" w:rsidRPr="0016562B" w:rsidRDefault="00963D31" w:rsidP="00F0755A">
            <w:pPr>
              <w:tabs>
                <w:tab w:val="left" w:pos="993"/>
              </w:tabs>
              <w:spacing w:line="228" w:lineRule="auto"/>
              <w:rPr>
                <w:sz w:val="24"/>
                <w:szCs w:val="24"/>
              </w:rPr>
            </w:pPr>
          </w:p>
        </w:tc>
        <w:tc>
          <w:tcPr>
            <w:tcW w:w="3118" w:type="dxa"/>
            <w:tcBorders>
              <w:top w:val="dashed" w:sz="4" w:space="0" w:color="auto"/>
              <w:left w:val="single" w:sz="4" w:space="0" w:color="auto"/>
              <w:bottom w:val="dashed" w:sz="4" w:space="0" w:color="auto"/>
            </w:tcBorders>
            <w:vAlign w:val="center"/>
          </w:tcPr>
          <w:p w14:paraId="5B5DE7F9" w14:textId="77777777" w:rsidR="00963D31" w:rsidRPr="00C0748F" w:rsidRDefault="00963D31" w:rsidP="00F0755A">
            <w:pPr>
              <w:tabs>
                <w:tab w:val="left" w:pos="993"/>
              </w:tabs>
              <w:spacing w:line="228" w:lineRule="auto"/>
              <w:rPr>
                <w:sz w:val="24"/>
                <w:szCs w:val="24"/>
                <w:lang w:val="en-US"/>
              </w:rPr>
            </w:pPr>
            <w:r w:rsidRPr="0016562B">
              <w:rPr>
                <w:sz w:val="24"/>
                <w:szCs w:val="24"/>
                <w:lang w:val="en-US" w:bidi="en-US"/>
              </w:rPr>
              <w:t>Warranty certificate (ТО-1) (</w:t>
            </w:r>
            <w:r w:rsidR="00702B1A">
              <w:rPr>
                <w:sz w:val="24"/>
                <w:szCs w:val="24"/>
                <w:lang w:val="en-US" w:bidi="en-US"/>
              </w:rPr>
              <w:t>Annex</w:t>
            </w:r>
            <w:r w:rsidRPr="0016562B">
              <w:rPr>
                <w:sz w:val="24"/>
                <w:szCs w:val="24"/>
                <w:lang w:val="en-US" w:bidi="en-US"/>
              </w:rPr>
              <w:t xml:space="preserve"> C)</w:t>
            </w:r>
          </w:p>
        </w:tc>
        <w:tc>
          <w:tcPr>
            <w:tcW w:w="1276" w:type="dxa"/>
            <w:vMerge/>
            <w:vAlign w:val="center"/>
          </w:tcPr>
          <w:p w14:paraId="3C991466" w14:textId="77777777" w:rsidR="00963D31" w:rsidRPr="00C0748F" w:rsidRDefault="00963D31" w:rsidP="00F0755A">
            <w:pPr>
              <w:tabs>
                <w:tab w:val="left" w:pos="993"/>
              </w:tabs>
              <w:spacing w:line="228" w:lineRule="auto"/>
              <w:rPr>
                <w:sz w:val="24"/>
                <w:szCs w:val="24"/>
                <w:lang w:val="en-US"/>
              </w:rPr>
            </w:pPr>
          </w:p>
        </w:tc>
      </w:tr>
      <w:tr w:rsidR="00963D31" w:rsidRPr="00FD3417" w14:paraId="5D554590" w14:textId="77777777" w:rsidTr="00963D31">
        <w:trPr>
          <w:trHeight w:val="565"/>
        </w:trPr>
        <w:tc>
          <w:tcPr>
            <w:tcW w:w="1561" w:type="dxa"/>
            <w:vMerge/>
          </w:tcPr>
          <w:p w14:paraId="23266ADC" w14:textId="77777777" w:rsidR="00963D31" w:rsidRPr="00C0748F" w:rsidRDefault="00963D31" w:rsidP="00F0755A">
            <w:pPr>
              <w:tabs>
                <w:tab w:val="left" w:pos="993"/>
              </w:tabs>
              <w:spacing w:line="228" w:lineRule="auto"/>
              <w:rPr>
                <w:sz w:val="24"/>
                <w:szCs w:val="24"/>
                <w:lang w:val="en-US"/>
              </w:rPr>
            </w:pPr>
          </w:p>
        </w:tc>
        <w:tc>
          <w:tcPr>
            <w:tcW w:w="1274" w:type="dxa"/>
            <w:vMerge/>
          </w:tcPr>
          <w:p w14:paraId="13DE43A8" w14:textId="77777777" w:rsidR="00963D31" w:rsidRPr="00C0748F" w:rsidRDefault="00963D31" w:rsidP="00F0755A">
            <w:pPr>
              <w:tabs>
                <w:tab w:val="left" w:pos="993"/>
              </w:tabs>
              <w:spacing w:line="228" w:lineRule="auto"/>
              <w:rPr>
                <w:sz w:val="24"/>
                <w:szCs w:val="24"/>
                <w:lang w:val="en-US"/>
              </w:rPr>
            </w:pPr>
          </w:p>
        </w:tc>
        <w:tc>
          <w:tcPr>
            <w:tcW w:w="2268" w:type="dxa"/>
            <w:vMerge/>
            <w:tcBorders>
              <w:right w:val="single" w:sz="4" w:space="0" w:color="auto"/>
            </w:tcBorders>
          </w:tcPr>
          <w:p w14:paraId="50D62D51" w14:textId="77777777" w:rsidR="00963D31" w:rsidRPr="00C0748F" w:rsidRDefault="00963D31" w:rsidP="00F0755A">
            <w:pPr>
              <w:tabs>
                <w:tab w:val="left" w:pos="993"/>
              </w:tabs>
              <w:spacing w:line="228" w:lineRule="auto"/>
              <w:rPr>
                <w:sz w:val="24"/>
                <w:szCs w:val="24"/>
                <w:lang w:val="en-US"/>
              </w:rPr>
            </w:pPr>
          </w:p>
        </w:tc>
        <w:tc>
          <w:tcPr>
            <w:tcW w:w="3118" w:type="dxa"/>
            <w:tcBorders>
              <w:top w:val="dashed" w:sz="4" w:space="0" w:color="auto"/>
              <w:left w:val="single" w:sz="4" w:space="0" w:color="auto"/>
            </w:tcBorders>
            <w:vAlign w:val="center"/>
          </w:tcPr>
          <w:p w14:paraId="4395597D" w14:textId="77777777" w:rsidR="00963D31" w:rsidRPr="00C0748F" w:rsidRDefault="00963D31" w:rsidP="00F0755A">
            <w:pPr>
              <w:tabs>
                <w:tab w:val="left" w:pos="993"/>
              </w:tabs>
              <w:spacing w:line="228" w:lineRule="auto"/>
              <w:rPr>
                <w:sz w:val="24"/>
                <w:szCs w:val="24"/>
                <w:lang w:val="en-US"/>
              </w:rPr>
            </w:pPr>
            <w:r w:rsidRPr="0016562B">
              <w:rPr>
                <w:sz w:val="24"/>
                <w:szCs w:val="24"/>
                <w:lang w:val="en-US" w:bidi="en-US"/>
              </w:rPr>
              <w:t>Extinguishers recharge certificate (</w:t>
            </w:r>
            <w:r w:rsidR="00702B1A">
              <w:rPr>
                <w:sz w:val="24"/>
                <w:szCs w:val="24"/>
                <w:lang w:val="en-US" w:bidi="en-US"/>
              </w:rPr>
              <w:t>Annex</w:t>
            </w:r>
            <w:r w:rsidRPr="0016562B">
              <w:rPr>
                <w:sz w:val="24"/>
                <w:szCs w:val="24"/>
                <w:lang w:val="en-US" w:bidi="en-US"/>
              </w:rPr>
              <w:t xml:space="preserve"> D)</w:t>
            </w:r>
          </w:p>
        </w:tc>
        <w:tc>
          <w:tcPr>
            <w:tcW w:w="1276" w:type="dxa"/>
            <w:vMerge/>
            <w:vAlign w:val="center"/>
          </w:tcPr>
          <w:p w14:paraId="5396DAD0" w14:textId="77777777" w:rsidR="00963D31" w:rsidRPr="00C0748F" w:rsidRDefault="00963D31" w:rsidP="00F0755A">
            <w:pPr>
              <w:tabs>
                <w:tab w:val="left" w:pos="993"/>
              </w:tabs>
              <w:spacing w:line="228" w:lineRule="auto"/>
              <w:rPr>
                <w:sz w:val="24"/>
                <w:szCs w:val="24"/>
                <w:lang w:val="en-US"/>
              </w:rPr>
            </w:pPr>
          </w:p>
        </w:tc>
      </w:tr>
      <w:tr w:rsidR="00963D31" w:rsidRPr="00FD3417" w14:paraId="494FFB87" w14:textId="77777777" w:rsidTr="00606047">
        <w:trPr>
          <w:trHeight w:val="276"/>
        </w:trPr>
        <w:tc>
          <w:tcPr>
            <w:tcW w:w="5103" w:type="dxa"/>
            <w:gridSpan w:val="3"/>
            <w:tcBorders>
              <w:bottom w:val="single" w:sz="4" w:space="0" w:color="auto"/>
              <w:right w:val="single" w:sz="4" w:space="0" w:color="auto"/>
            </w:tcBorders>
            <w:shd w:val="clear" w:color="auto" w:fill="FDE9D9"/>
            <w:vAlign w:val="center"/>
          </w:tcPr>
          <w:p w14:paraId="2B5A83A6" w14:textId="30F2E34F" w:rsidR="00963D31" w:rsidRPr="00FD3417" w:rsidRDefault="002E44E6" w:rsidP="00F0755A">
            <w:pPr>
              <w:tabs>
                <w:tab w:val="left" w:pos="993"/>
              </w:tabs>
              <w:spacing w:line="228" w:lineRule="auto"/>
              <w:rPr>
                <w:b/>
                <w:sz w:val="24"/>
                <w:szCs w:val="24"/>
                <w:lang w:val="en-US"/>
              </w:rPr>
            </w:pPr>
            <w:r w:rsidRPr="00FD3417">
              <w:rPr>
                <w:b/>
                <w:sz w:val="24"/>
                <w:szCs w:val="24"/>
                <w:lang w:val="en-US"/>
              </w:rPr>
              <w:t xml:space="preserve"> </w:t>
            </w:r>
            <w:r w:rsidR="00B93A88">
              <w:rPr>
                <w:b/>
                <w:sz w:val="24"/>
                <w:szCs w:val="24"/>
                <w:lang w:val="en-US"/>
              </w:rPr>
              <w:t>T</w:t>
            </w:r>
            <w:r w:rsidR="00B93A88" w:rsidRPr="00B93A88">
              <w:rPr>
                <w:b/>
                <w:sz w:val="24"/>
                <w:szCs w:val="24"/>
                <w:lang w:val="en-US"/>
              </w:rPr>
              <w:t xml:space="preserve">est-inspection </w:t>
            </w:r>
            <w:r w:rsidR="00FD3417" w:rsidRPr="00FD3417">
              <w:rPr>
                <w:b/>
                <w:sz w:val="24"/>
                <w:szCs w:val="24"/>
                <w:lang w:val="en-US"/>
              </w:rPr>
              <w:t>once in 5 years (</w:t>
            </w:r>
            <w:r w:rsidR="00FD3417" w:rsidRPr="00FD3417">
              <w:rPr>
                <w:b/>
                <w:sz w:val="24"/>
                <w:szCs w:val="24"/>
              </w:rPr>
              <w:t>ТО</w:t>
            </w:r>
            <w:r w:rsidR="00FD3417" w:rsidRPr="00FD3417">
              <w:rPr>
                <w:b/>
                <w:sz w:val="24"/>
                <w:szCs w:val="24"/>
                <w:lang w:val="en-US"/>
              </w:rPr>
              <w:t>-3)</w:t>
            </w:r>
          </w:p>
        </w:tc>
        <w:tc>
          <w:tcPr>
            <w:tcW w:w="3118" w:type="dxa"/>
            <w:vMerge w:val="restart"/>
            <w:tcBorders>
              <w:top w:val="dashed" w:sz="4" w:space="0" w:color="auto"/>
              <w:left w:val="single" w:sz="4" w:space="0" w:color="auto"/>
            </w:tcBorders>
            <w:vAlign w:val="center"/>
          </w:tcPr>
          <w:p w14:paraId="4A794514" w14:textId="77777777" w:rsidR="00963D31" w:rsidRPr="00C0748F" w:rsidRDefault="00963D31" w:rsidP="00F0755A">
            <w:pPr>
              <w:tabs>
                <w:tab w:val="left" w:pos="993"/>
              </w:tabs>
              <w:spacing w:line="228" w:lineRule="auto"/>
              <w:rPr>
                <w:sz w:val="24"/>
                <w:szCs w:val="24"/>
                <w:lang w:val="en-US"/>
              </w:rPr>
            </w:pPr>
            <w:r w:rsidRPr="0016562B">
              <w:rPr>
                <w:sz w:val="24"/>
                <w:szCs w:val="24"/>
                <w:lang w:val="en-US" w:bidi="en-US"/>
              </w:rPr>
              <w:t>Hydraulic testing certificate (</w:t>
            </w:r>
            <w:r w:rsidR="00702B1A">
              <w:rPr>
                <w:sz w:val="24"/>
                <w:szCs w:val="24"/>
                <w:lang w:val="en-US" w:bidi="en-US"/>
              </w:rPr>
              <w:t>Annex</w:t>
            </w:r>
            <w:r w:rsidRPr="0016562B">
              <w:rPr>
                <w:sz w:val="24"/>
                <w:szCs w:val="24"/>
                <w:lang w:val="en-US" w:bidi="en-US"/>
              </w:rPr>
              <w:t xml:space="preserve"> F)</w:t>
            </w:r>
          </w:p>
        </w:tc>
        <w:tc>
          <w:tcPr>
            <w:tcW w:w="1276" w:type="dxa"/>
            <w:vMerge/>
            <w:vAlign w:val="center"/>
          </w:tcPr>
          <w:p w14:paraId="295BFEF0" w14:textId="77777777" w:rsidR="00963D31" w:rsidRPr="00C0748F" w:rsidRDefault="00963D31" w:rsidP="00F0755A">
            <w:pPr>
              <w:tabs>
                <w:tab w:val="left" w:pos="993"/>
              </w:tabs>
              <w:spacing w:line="228" w:lineRule="auto"/>
              <w:rPr>
                <w:sz w:val="24"/>
                <w:szCs w:val="24"/>
                <w:lang w:val="en-US"/>
              </w:rPr>
            </w:pPr>
          </w:p>
        </w:tc>
      </w:tr>
      <w:tr w:rsidR="00963D31" w:rsidRPr="00FD3417" w14:paraId="7F3E7F3D" w14:textId="77777777" w:rsidTr="00963D31">
        <w:trPr>
          <w:trHeight w:val="398"/>
        </w:trPr>
        <w:tc>
          <w:tcPr>
            <w:tcW w:w="1561" w:type="dxa"/>
            <w:vMerge w:val="restart"/>
            <w:tcBorders>
              <w:top w:val="single" w:sz="4" w:space="0" w:color="auto"/>
              <w:right w:val="single" w:sz="4" w:space="0" w:color="auto"/>
            </w:tcBorders>
            <w:shd w:val="clear" w:color="auto" w:fill="auto"/>
            <w:vAlign w:val="center"/>
          </w:tcPr>
          <w:p w14:paraId="1C7148AE" w14:textId="77777777" w:rsidR="00963D31" w:rsidRPr="00C0748F" w:rsidRDefault="00963D31" w:rsidP="00F0755A">
            <w:pPr>
              <w:tabs>
                <w:tab w:val="left" w:pos="993"/>
              </w:tabs>
              <w:spacing w:line="228" w:lineRule="auto"/>
              <w:rPr>
                <w:b/>
                <w:sz w:val="24"/>
                <w:szCs w:val="24"/>
                <w:lang w:val="en-US"/>
              </w:rPr>
            </w:pPr>
            <w:r w:rsidRPr="0016562B">
              <w:rPr>
                <w:sz w:val="24"/>
                <w:szCs w:val="24"/>
                <w:lang w:val="en-US" w:bidi="en-US"/>
              </w:rPr>
              <w:t xml:space="preserve">Department for fire safety provisioning works of the fire safety and emergency response service. </w:t>
            </w:r>
          </w:p>
        </w:tc>
        <w:tc>
          <w:tcPr>
            <w:tcW w:w="1274" w:type="dxa"/>
            <w:vMerge w:val="restart"/>
            <w:tcBorders>
              <w:top w:val="single" w:sz="4" w:space="0" w:color="auto"/>
              <w:right w:val="single" w:sz="4" w:space="0" w:color="auto"/>
            </w:tcBorders>
            <w:shd w:val="clear" w:color="auto" w:fill="auto"/>
            <w:vAlign w:val="center"/>
          </w:tcPr>
          <w:p w14:paraId="40FDFE7F" w14:textId="77777777" w:rsidR="00963D31" w:rsidRPr="00C0748F" w:rsidRDefault="00963D31" w:rsidP="00F0755A">
            <w:pPr>
              <w:tabs>
                <w:tab w:val="left" w:pos="993"/>
              </w:tabs>
              <w:spacing w:line="228" w:lineRule="auto"/>
              <w:rPr>
                <w:b/>
                <w:sz w:val="24"/>
                <w:szCs w:val="24"/>
                <w:lang w:val="en-US"/>
              </w:rPr>
            </w:pPr>
            <w:r w:rsidRPr="0016562B">
              <w:rPr>
                <w:sz w:val="24"/>
                <w:szCs w:val="24"/>
                <w:lang w:val="en-US" w:bidi="en-US"/>
              </w:rPr>
              <w:t>As per the approved schedule, with due regard to the terms according to the table 4</w:t>
            </w:r>
          </w:p>
        </w:tc>
        <w:tc>
          <w:tcPr>
            <w:tcW w:w="2268" w:type="dxa"/>
            <w:vMerge w:val="restart"/>
            <w:tcBorders>
              <w:top w:val="single" w:sz="4" w:space="0" w:color="auto"/>
              <w:right w:val="single" w:sz="4" w:space="0" w:color="auto"/>
            </w:tcBorders>
            <w:shd w:val="clear" w:color="auto" w:fill="auto"/>
            <w:vAlign w:val="center"/>
          </w:tcPr>
          <w:p w14:paraId="6B192C52" w14:textId="7887D19A" w:rsidR="00963D31" w:rsidRPr="00C0748F" w:rsidRDefault="00963D31" w:rsidP="00F0755A">
            <w:pPr>
              <w:pStyle w:val="Default"/>
              <w:pageBreakBefore/>
              <w:spacing w:line="228" w:lineRule="auto"/>
              <w:rPr>
                <w:color w:val="auto"/>
                <w:sz w:val="23"/>
                <w:szCs w:val="23"/>
                <w:lang w:val="en-US"/>
              </w:rPr>
            </w:pPr>
            <w:r w:rsidRPr="0016562B">
              <w:rPr>
                <w:color w:val="auto"/>
                <w:sz w:val="23"/>
                <w:szCs w:val="23"/>
                <w:lang w:val="en-US" w:bidi="en-US"/>
              </w:rPr>
              <w:t xml:space="preserve">Inspection of the extinguisher installation location and pass ways to it, external examination of the extinguisher as per all the items stipulated in </w:t>
            </w:r>
            <w:r w:rsidR="005015ED">
              <w:rPr>
                <w:color w:val="auto"/>
                <w:sz w:val="23"/>
                <w:szCs w:val="23"/>
                <w:lang w:val="en-US" w:bidi="en-US"/>
              </w:rPr>
              <w:t xml:space="preserve">cl. </w:t>
            </w:r>
            <w:r w:rsidRPr="0016562B">
              <w:rPr>
                <w:color w:val="auto"/>
                <w:sz w:val="23"/>
                <w:szCs w:val="23"/>
                <w:lang w:val="en-US" w:bidi="en-US"/>
              </w:rPr>
              <w:t>12.4.3, 12.4.4, collection of extinguishers from their locations, delivery to charging stations, repairs, tests, recharging.</w:t>
            </w:r>
          </w:p>
        </w:tc>
        <w:tc>
          <w:tcPr>
            <w:tcW w:w="3118" w:type="dxa"/>
            <w:vMerge/>
            <w:tcBorders>
              <w:left w:val="single" w:sz="4" w:space="0" w:color="auto"/>
              <w:bottom w:val="dashed" w:sz="4" w:space="0" w:color="auto"/>
            </w:tcBorders>
            <w:vAlign w:val="center"/>
          </w:tcPr>
          <w:p w14:paraId="3FC62BFE" w14:textId="77777777" w:rsidR="00963D31" w:rsidRPr="00C0748F" w:rsidRDefault="00963D31" w:rsidP="00F0755A">
            <w:pPr>
              <w:tabs>
                <w:tab w:val="left" w:pos="993"/>
              </w:tabs>
              <w:spacing w:line="228" w:lineRule="auto"/>
              <w:rPr>
                <w:sz w:val="24"/>
                <w:szCs w:val="24"/>
                <w:lang w:val="en-US"/>
              </w:rPr>
            </w:pPr>
          </w:p>
        </w:tc>
        <w:tc>
          <w:tcPr>
            <w:tcW w:w="1276" w:type="dxa"/>
            <w:vMerge/>
            <w:vAlign w:val="center"/>
          </w:tcPr>
          <w:p w14:paraId="30927FD3" w14:textId="77777777" w:rsidR="00963D31" w:rsidRPr="00C0748F" w:rsidRDefault="00963D31" w:rsidP="00F0755A">
            <w:pPr>
              <w:tabs>
                <w:tab w:val="left" w:pos="993"/>
              </w:tabs>
              <w:spacing w:line="228" w:lineRule="auto"/>
              <w:rPr>
                <w:sz w:val="24"/>
                <w:szCs w:val="24"/>
                <w:lang w:val="en-US"/>
              </w:rPr>
            </w:pPr>
          </w:p>
        </w:tc>
      </w:tr>
      <w:tr w:rsidR="00963D31" w:rsidRPr="00FD3417" w14:paraId="6CD1548F" w14:textId="77777777" w:rsidTr="00606047">
        <w:trPr>
          <w:trHeight w:val="1000"/>
        </w:trPr>
        <w:tc>
          <w:tcPr>
            <w:tcW w:w="1561" w:type="dxa"/>
            <w:vMerge/>
            <w:tcBorders>
              <w:right w:val="single" w:sz="4" w:space="0" w:color="auto"/>
            </w:tcBorders>
            <w:shd w:val="clear" w:color="auto" w:fill="auto"/>
            <w:vAlign w:val="center"/>
          </w:tcPr>
          <w:p w14:paraId="1BA45334" w14:textId="77777777" w:rsidR="00963D31" w:rsidRPr="00C0748F" w:rsidRDefault="00963D31" w:rsidP="00F0755A">
            <w:pPr>
              <w:tabs>
                <w:tab w:val="left" w:pos="993"/>
              </w:tabs>
              <w:spacing w:line="228" w:lineRule="auto"/>
              <w:rPr>
                <w:b/>
                <w:sz w:val="22"/>
                <w:szCs w:val="22"/>
                <w:highlight w:val="yellow"/>
                <w:lang w:val="en-US"/>
              </w:rPr>
            </w:pPr>
          </w:p>
        </w:tc>
        <w:tc>
          <w:tcPr>
            <w:tcW w:w="1274" w:type="dxa"/>
            <w:vMerge/>
            <w:tcBorders>
              <w:right w:val="single" w:sz="4" w:space="0" w:color="auto"/>
            </w:tcBorders>
            <w:shd w:val="clear" w:color="auto" w:fill="auto"/>
            <w:vAlign w:val="center"/>
          </w:tcPr>
          <w:p w14:paraId="0A18B81A" w14:textId="77777777" w:rsidR="00963D31" w:rsidRPr="00C0748F" w:rsidRDefault="00963D31" w:rsidP="00F0755A">
            <w:pPr>
              <w:tabs>
                <w:tab w:val="left" w:pos="993"/>
              </w:tabs>
              <w:spacing w:line="228" w:lineRule="auto"/>
              <w:rPr>
                <w:b/>
                <w:sz w:val="22"/>
                <w:szCs w:val="22"/>
                <w:highlight w:val="yellow"/>
                <w:lang w:val="en-US"/>
              </w:rPr>
            </w:pPr>
          </w:p>
        </w:tc>
        <w:tc>
          <w:tcPr>
            <w:tcW w:w="2268" w:type="dxa"/>
            <w:vMerge/>
            <w:tcBorders>
              <w:right w:val="single" w:sz="4" w:space="0" w:color="auto"/>
            </w:tcBorders>
            <w:shd w:val="clear" w:color="auto" w:fill="auto"/>
            <w:vAlign w:val="center"/>
          </w:tcPr>
          <w:p w14:paraId="715B787C" w14:textId="77777777" w:rsidR="00963D31" w:rsidRPr="00C0748F" w:rsidRDefault="00963D31" w:rsidP="00F0755A">
            <w:pPr>
              <w:tabs>
                <w:tab w:val="left" w:pos="993"/>
              </w:tabs>
              <w:spacing w:line="228" w:lineRule="auto"/>
              <w:rPr>
                <w:b/>
                <w:sz w:val="22"/>
                <w:szCs w:val="22"/>
                <w:highlight w:val="yellow"/>
                <w:lang w:val="en-US"/>
              </w:rPr>
            </w:pPr>
          </w:p>
        </w:tc>
        <w:tc>
          <w:tcPr>
            <w:tcW w:w="3118" w:type="dxa"/>
            <w:tcBorders>
              <w:top w:val="dashed" w:sz="4" w:space="0" w:color="auto"/>
              <w:left w:val="single" w:sz="4" w:space="0" w:color="auto"/>
              <w:bottom w:val="dashed" w:sz="4" w:space="0" w:color="auto"/>
            </w:tcBorders>
            <w:vAlign w:val="center"/>
          </w:tcPr>
          <w:p w14:paraId="5D2A3258" w14:textId="77777777" w:rsidR="00963D31" w:rsidRPr="002E44E6" w:rsidRDefault="00963D31" w:rsidP="00F0755A">
            <w:pPr>
              <w:tabs>
                <w:tab w:val="left" w:pos="993"/>
              </w:tabs>
              <w:spacing w:line="228" w:lineRule="auto"/>
              <w:rPr>
                <w:sz w:val="24"/>
                <w:szCs w:val="24"/>
                <w:lang w:val="fr-BE"/>
              </w:rPr>
            </w:pPr>
            <w:r w:rsidRPr="002E44E6">
              <w:rPr>
                <w:sz w:val="24"/>
                <w:szCs w:val="24"/>
                <w:lang w:val="fr-BE" w:bidi="en-US"/>
              </w:rPr>
              <w:t>Vessels technical examination log (</w:t>
            </w:r>
            <w:r w:rsidR="00702B1A" w:rsidRPr="002E44E6">
              <w:rPr>
                <w:sz w:val="24"/>
                <w:szCs w:val="24"/>
                <w:lang w:val="fr-BE" w:bidi="en-US"/>
              </w:rPr>
              <w:t>Annex</w:t>
            </w:r>
            <w:r w:rsidRPr="002E44E6">
              <w:rPr>
                <w:sz w:val="24"/>
                <w:szCs w:val="24"/>
                <w:lang w:val="fr-BE" w:bidi="en-US"/>
              </w:rPr>
              <w:t xml:space="preserve"> G)</w:t>
            </w:r>
          </w:p>
        </w:tc>
        <w:tc>
          <w:tcPr>
            <w:tcW w:w="1276" w:type="dxa"/>
            <w:vMerge/>
            <w:vAlign w:val="center"/>
          </w:tcPr>
          <w:p w14:paraId="36DA3934" w14:textId="77777777" w:rsidR="00963D31" w:rsidRPr="002E44E6" w:rsidRDefault="00963D31" w:rsidP="00F0755A">
            <w:pPr>
              <w:tabs>
                <w:tab w:val="left" w:pos="993"/>
              </w:tabs>
              <w:spacing w:line="228" w:lineRule="auto"/>
              <w:rPr>
                <w:sz w:val="22"/>
                <w:szCs w:val="22"/>
                <w:lang w:val="fr-BE"/>
              </w:rPr>
            </w:pPr>
          </w:p>
        </w:tc>
      </w:tr>
      <w:tr w:rsidR="00963D31" w:rsidRPr="00FD3417" w14:paraId="615CC85E" w14:textId="77777777" w:rsidTr="00963D31">
        <w:trPr>
          <w:trHeight w:val="954"/>
        </w:trPr>
        <w:tc>
          <w:tcPr>
            <w:tcW w:w="1561" w:type="dxa"/>
            <w:vMerge/>
            <w:shd w:val="clear" w:color="auto" w:fill="auto"/>
          </w:tcPr>
          <w:p w14:paraId="35A5D588" w14:textId="77777777" w:rsidR="00963D31" w:rsidRPr="002E44E6" w:rsidRDefault="00963D31" w:rsidP="00F0755A">
            <w:pPr>
              <w:tabs>
                <w:tab w:val="left" w:pos="993"/>
              </w:tabs>
              <w:spacing w:line="228" w:lineRule="auto"/>
              <w:rPr>
                <w:sz w:val="24"/>
                <w:szCs w:val="24"/>
                <w:lang w:val="fr-BE"/>
              </w:rPr>
            </w:pPr>
          </w:p>
        </w:tc>
        <w:tc>
          <w:tcPr>
            <w:tcW w:w="1274" w:type="dxa"/>
            <w:vMerge/>
            <w:shd w:val="clear" w:color="auto" w:fill="auto"/>
          </w:tcPr>
          <w:p w14:paraId="35FD8551" w14:textId="77777777" w:rsidR="00963D31" w:rsidRPr="002E44E6" w:rsidRDefault="00963D31" w:rsidP="00F0755A">
            <w:pPr>
              <w:tabs>
                <w:tab w:val="left" w:pos="993"/>
              </w:tabs>
              <w:spacing w:line="228" w:lineRule="auto"/>
              <w:rPr>
                <w:sz w:val="24"/>
                <w:szCs w:val="24"/>
                <w:lang w:val="fr-BE"/>
              </w:rPr>
            </w:pPr>
          </w:p>
        </w:tc>
        <w:tc>
          <w:tcPr>
            <w:tcW w:w="2268" w:type="dxa"/>
            <w:vMerge/>
            <w:tcBorders>
              <w:right w:val="single" w:sz="4" w:space="0" w:color="auto"/>
            </w:tcBorders>
            <w:shd w:val="clear" w:color="auto" w:fill="auto"/>
          </w:tcPr>
          <w:p w14:paraId="59F05622" w14:textId="77777777" w:rsidR="00963D31" w:rsidRPr="002E44E6" w:rsidRDefault="00963D31" w:rsidP="00F0755A">
            <w:pPr>
              <w:tabs>
                <w:tab w:val="left" w:pos="993"/>
              </w:tabs>
              <w:spacing w:line="228" w:lineRule="auto"/>
              <w:rPr>
                <w:sz w:val="24"/>
                <w:szCs w:val="24"/>
                <w:lang w:val="fr-BE"/>
              </w:rPr>
            </w:pPr>
          </w:p>
        </w:tc>
        <w:tc>
          <w:tcPr>
            <w:tcW w:w="3118" w:type="dxa"/>
            <w:tcBorders>
              <w:top w:val="dashed" w:sz="4" w:space="0" w:color="auto"/>
              <w:left w:val="single" w:sz="4" w:space="0" w:color="auto"/>
              <w:bottom w:val="dashed" w:sz="4" w:space="0" w:color="auto"/>
            </w:tcBorders>
            <w:vAlign w:val="center"/>
          </w:tcPr>
          <w:p w14:paraId="74252ACB" w14:textId="77777777" w:rsidR="00963D31" w:rsidRPr="00C0748F" w:rsidRDefault="00963D31" w:rsidP="00F0755A">
            <w:pPr>
              <w:tabs>
                <w:tab w:val="left" w:pos="993"/>
              </w:tabs>
              <w:spacing w:line="228" w:lineRule="auto"/>
              <w:rPr>
                <w:sz w:val="24"/>
                <w:szCs w:val="24"/>
                <w:lang w:val="en-US"/>
              </w:rPr>
            </w:pPr>
            <w:r w:rsidRPr="002C402A">
              <w:rPr>
                <w:sz w:val="24"/>
                <w:szCs w:val="24"/>
                <w:lang w:val="en-US" w:bidi="en-US"/>
              </w:rPr>
              <w:t>Extinguishers charging accounting log (</w:t>
            </w:r>
            <w:r w:rsidR="00702B1A">
              <w:rPr>
                <w:sz w:val="24"/>
                <w:szCs w:val="24"/>
                <w:lang w:val="en-US" w:bidi="en-US"/>
              </w:rPr>
              <w:t>Annex</w:t>
            </w:r>
            <w:r w:rsidRPr="002C402A">
              <w:rPr>
                <w:sz w:val="24"/>
                <w:szCs w:val="24"/>
                <w:lang w:val="en-US" w:bidi="en-US"/>
              </w:rPr>
              <w:t xml:space="preserve"> D)</w:t>
            </w:r>
          </w:p>
        </w:tc>
        <w:tc>
          <w:tcPr>
            <w:tcW w:w="1276" w:type="dxa"/>
            <w:vMerge/>
            <w:vAlign w:val="center"/>
          </w:tcPr>
          <w:p w14:paraId="50E7A2C9" w14:textId="77777777" w:rsidR="00963D31" w:rsidRPr="00C0748F" w:rsidRDefault="00963D31" w:rsidP="00F0755A">
            <w:pPr>
              <w:tabs>
                <w:tab w:val="left" w:pos="993"/>
              </w:tabs>
              <w:spacing w:line="228" w:lineRule="auto"/>
              <w:rPr>
                <w:sz w:val="24"/>
                <w:szCs w:val="24"/>
                <w:lang w:val="en-US"/>
              </w:rPr>
            </w:pPr>
          </w:p>
        </w:tc>
      </w:tr>
      <w:tr w:rsidR="00963D31" w:rsidRPr="00FD3417" w14:paraId="26294A1C" w14:textId="77777777" w:rsidTr="00606047">
        <w:trPr>
          <w:trHeight w:val="1289"/>
        </w:trPr>
        <w:tc>
          <w:tcPr>
            <w:tcW w:w="1561" w:type="dxa"/>
            <w:vMerge/>
            <w:shd w:val="clear" w:color="auto" w:fill="auto"/>
          </w:tcPr>
          <w:p w14:paraId="3F7FA5B3" w14:textId="77777777" w:rsidR="00963D31" w:rsidRPr="00C0748F" w:rsidRDefault="00963D31" w:rsidP="00F0755A">
            <w:pPr>
              <w:tabs>
                <w:tab w:val="left" w:pos="993"/>
              </w:tabs>
              <w:spacing w:line="228" w:lineRule="auto"/>
              <w:rPr>
                <w:sz w:val="24"/>
                <w:szCs w:val="24"/>
                <w:lang w:val="en-US"/>
              </w:rPr>
            </w:pPr>
          </w:p>
        </w:tc>
        <w:tc>
          <w:tcPr>
            <w:tcW w:w="1274" w:type="dxa"/>
            <w:vMerge/>
            <w:shd w:val="clear" w:color="auto" w:fill="auto"/>
          </w:tcPr>
          <w:p w14:paraId="1F049EEB" w14:textId="77777777" w:rsidR="00963D31" w:rsidRPr="00C0748F" w:rsidRDefault="00963D31" w:rsidP="00F0755A">
            <w:pPr>
              <w:tabs>
                <w:tab w:val="left" w:pos="993"/>
              </w:tabs>
              <w:spacing w:line="228" w:lineRule="auto"/>
              <w:rPr>
                <w:sz w:val="24"/>
                <w:szCs w:val="24"/>
                <w:lang w:val="en-US"/>
              </w:rPr>
            </w:pPr>
          </w:p>
        </w:tc>
        <w:tc>
          <w:tcPr>
            <w:tcW w:w="2268" w:type="dxa"/>
            <w:vMerge/>
            <w:tcBorders>
              <w:right w:val="single" w:sz="4" w:space="0" w:color="auto"/>
            </w:tcBorders>
            <w:shd w:val="clear" w:color="auto" w:fill="auto"/>
          </w:tcPr>
          <w:p w14:paraId="0F515D83" w14:textId="77777777" w:rsidR="00963D31" w:rsidRPr="00C0748F" w:rsidRDefault="00963D31" w:rsidP="00F0755A">
            <w:pPr>
              <w:tabs>
                <w:tab w:val="left" w:pos="993"/>
              </w:tabs>
              <w:spacing w:line="228" w:lineRule="auto"/>
              <w:rPr>
                <w:sz w:val="24"/>
                <w:szCs w:val="24"/>
                <w:lang w:val="en-US"/>
              </w:rPr>
            </w:pPr>
          </w:p>
        </w:tc>
        <w:tc>
          <w:tcPr>
            <w:tcW w:w="3118" w:type="dxa"/>
            <w:tcBorders>
              <w:top w:val="dashed" w:sz="4" w:space="0" w:color="auto"/>
              <w:left w:val="single" w:sz="4" w:space="0" w:color="auto"/>
            </w:tcBorders>
            <w:vAlign w:val="center"/>
          </w:tcPr>
          <w:p w14:paraId="3F7D30A6" w14:textId="77777777" w:rsidR="00963D31" w:rsidRPr="00C0748F" w:rsidRDefault="00963D31" w:rsidP="00F0755A">
            <w:pPr>
              <w:tabs>
                <w:tab w:val="left" w:pos="993"/>
              </w:tabs>
              <w:spacing w:line="228" w:lineRule="auto"/>
              <w:rPr>
                <w:sz w:val="24"/>
                <w:szCs w:val="24"/>
                <w:lang w:val="en-US"/>
              </w:rPr>
            </w:pPr>
            <w:r w:rsidRPr="002C402A">
              <w:rPr>
                <w:sz w:val="24"/>
                <w:szCs w:val="24"/>
                <w:lang w:val="en-US" w:bidi="en-US"/>
              </w:rPr>
              <w:t>Label indicating the type of conducted works</w:t>
            </w:r>
          </w:p>
        </w:tc>
        <w:tc>
          <w:tcPr>
            <w:tcW w:w="1276" w:type="dxa"/>
            <w:vMerge/>
            <w:vAlign w:val="center"/>
          </w:tcPr>
          <w:p w14:paraId="40C023C6" w14:textId="77777777" w:rsidR="00963D31" w:rsidRPr="00C0748F" w:rsidRDefault="00963D31" w:rsidP="00F0755A">
            <w:pPr>
              <w:tabs>
                <w:tab w:val="left" w:pos="993"/>
              </w:tabs>
              <w:spacing w:line="228" w:lineRule="auto"/>
              <w:rPr>
                <w:sz w:val="24"/>
                <w:szCs w:val="24"/>
                <w:lang w:val="en-US"/>
              </w:rPr>
            </w:pPr>
          </w:p>
        </w:tc>
      </w:tr>
    </w:tbl>
    <w:p w14:paraId="190CCC39" w14:textId="77777777" w:rsidR="00F16744" w:rsidRPr="00C0748F" w:rsidRDefault="00F16744" w:rsidP="00C85758">
      <w:pPr>
        <w:tabs>
          <w:tab w:val="left" w:pos="540"/>
        </w:tabs>
        <w:ind w:firstLine="567"/>
        <w:jc w:val="both"/>
        <w:rPr>
          <w:sz w:val="24"/>
          <w:szCs w:val="24"/>
          <w:lang w:val="en-US"/>
        </w:rPr>
      </w:pPr>
    </w:p>
    <w:p w14:paraId="1B035517" w14:textId="77777777" w:rsidR="00963D31" w:rsidRPr="00C0748F" w:rsidRDefault="00963D31" w:rsidP="00C85758">
      <w:pPr>
        <w:tabs>
          <w:tab w:val="left" w:pos="540"/>
        </w:tabs>
        <w:ind w:firstLine="567"/>
        <w:jc w:val="both"/>
        <w:rPr>
          <w:sz w:val="24"/>
          <w:szCs w:val="24"/>
          <w:lang w:val="en-US"/>
        </w:rPr>
        <w:sectPr w:rsidR="00963D31" w:rsidRPr="00C0748F" w:rsidSect="00963D31">
          <w:footerReference w:type="default" r:id="rId55"/>
          <w:pgSz w:w="11907" w:h="16840" w:code="9"/>
          <w:pgMar w:top="1134" w:right="567" w:bottom="1560" w:left="1701" w:header="720" w:footer="414" w:gutter="0"/>
          <w:cols w:space="708"/>
          <w:noEndnote/>
          <w:docGrid w:linePitch="272"/>
        </w:sectPr>
      </w:pPr>
    </w:p>
    <w:p w14:paraId="69E4178A" w14:textId="77777777" w:rsidR="00BE6CAD" w:rsidRPr="00C0748F" w:rsidRDefault="002D212E" w:rsidP="00C85758">
      <w:pPr>
        <w:tabs>
          <w:tab w:val="left" w:pos="540"/>
        </w:tabs>
        <w:ind w:firstLine="567"/>
        <w:jc w:val="both"/>
        <w:rPr>
          <w:sz w:val="24"/>
          <w:szCs w:val="24"/>
          <w:lang w:val="en-US"/>
        </w:rPr>
      </w:pPr>
      <w:r>
        <w:rPr>
          <w:sz w:val="24"/>
          <w:szCs w:val="24"/>
          <w:lang w:val="en-US" w:bidi="en-US"/>
        </w:rPr>
        <w:t>12.4.6 Inspection terms for FEA parameters and extinguisher recharging are provided in the table 4.</w:t>
      </w:r>
    </w:p>
    <w:p w14:paraId="6E67EE35" w14:textId="77777777" w:rsidR="00590D1A" w:rsidRPr="00590D1A" w:rsidRDefault="006626B5" w:rsidP="00426C85">
      <w:pPr>
        <w:tabs>
          <w:tab w:val="left" w:pos="540"/>
        </w:tabs>
        <w:ind w:firstLine="540"/>
        <w:jc w:val="right"/>
        <w:rPr>
          <w:sz w:val="24"/>
          <w:szCs w:val="24"/>
        </w:rPr>
      </w:pPr>
      <w:r>
        <w:rPr>
          <w:sz w:val="24"/>
          <w:szCs w:val="24"/>
          <w:lang w:val="en-US" w:bidi="en-US"/>
        </w:rPr>
        <w:t>Table 4</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664"/>
        <w:gridCol w:w="4857"/>
      </w:tblGrid>
      <w:tr w:rsidR="002C402A" w:rsidRPr="0016562B" w14:paraId="557930E1" w14:textId="77777777" w:rsidTr="002C402A">
        <w:tc>
          <w:tcPr>
            <w:tcW w:w="2977" w:type="dxa"/>
            <w:vMerge w:val="restart"/>
            <w:shd w:val="clear" w:color="auto" w:fill="auto"/>
            <w:vAlign w:val="center"/>
          </w:tcPr>
          <w:p w14:paraId="242A68BB" w14:textId="77777777" w:rsidR="002C402A" w:rsidRPr="0016562B" w:rsidRDefault="002C402A" w:rsidP="002C402A">
            <w:pPr>
              <w:spacing w:before="60"/>
              <w:jc w:val="center"/>
              <w:rPr>
                <w:b/>
                <w:sz w:val="24"/>
                <w:szCs w:val="24"/>
              </w:rPr>
            </w:pPr>
            <w:r w:rsidRPr="0016562B">
              <w:rPr>
                <w:b/>
                <w:sz w:val="24"/>
                <w:szCs w:val="24"/>
                <w:lang w:val="en-US" w:bidi="en-US"/>
              </w:rPr>
              <w:t>Type of FEA used</w:t>
            </w:r>
          </w:p>
        </w:tc>
        <w:tc>
          <w:tcPr>
            <w:tcW w:w="6521" w:type="dxa"/>
            <w:gridSpan w:val="2"/>
            <w:shd w:val="clear" w:color="auto" w:fill="auto"/>
            <w:vAlign w:val="center"/>
          </w:tcPr>
          <w:p w14:paraId="0A00A2FB" w14:textId="77777777" w:rsidR="002C402A" w:rsidRPr="0016562B" w:rsidRDefault="002C402A" w:rsidP="002C402A">
            <w:pPr>
              <w:spacing w:before="60"/>
              <w:jc w:val="center"/>
              <w:rPr>
                <w:sz w:val="24"/>
                <w:szCs w:val="24"/>
              </w:rPr>
            </w:pPr>
            <w:r w:rsidRPr="0016562B">
              <w:rPr>
                <w:b/>
                <w:sz w:val="24"/>
                <w:szCs w:val="24"/>
                <w:lang w:val="en-US" w:bidi="en-US"/>
              </w:rPr>
              <w:t xml:space="preserve">Term </w:t>
            </w:r>
            <w:r w:rsidRPr="0016562B">
              <w:rPr>
                <w:sz w:val="24"/>
                <w:szCs w:val="24"/>
                <w:lang w:val="en-US" w:bidi="en-US"/>
              </w:rPr>
              <w:t>(</w:t>
            </w:r>
            <w:proofErr w:type="spellStart"/>
            <w:r w:rsidRPr="0016562B">
              <w:rPr>
                <w:sz w:val="24"/>
                <w:szCs w:val="24"/>
                <w:lang w:val="en-US" w:bidi="en-US"/>
              </w:rPr>
              <w:t>minumum</w:t>
            </w:r>
            <w:proofErr w:type="spellEnd"/>
            <w:r w:rsidRPr="0016562B">
              <w:rPr>
                <w:sz w:val="24"/>
                <w:szCs w:val="24"/>
                <w:lang w:val="en-US" w:bidi="en-US"/>
              </w:rPr>
              <w:t>)</w:t>
            </w:r>
          </w:p>
        </w:tc>
      </w:tr>
      <w:tr w:rsidR="002C402A" w:rsidRPr="0016562B" w14:paraId="5AE240B2" w14:textId="77777777" w:rsidTr="002C402A">
        <w:tc>
          <w:tcPr>
            <w:tcW w:w="2977" w:type="dxa"/>
            <w:vMerge/>
            <w:shd w:val="clear" w:color="auto" w:fill="auto"/>
            <w:vAlign w:val="center"/>
          </w:tcPr>
          <w:p w14:paraId="2554FC56" w14:textId="77777777" w:rsidR="002C402A" w:rsidRPr="0016562B" w:rsidRDefault="002C402A" w:rsidP="002C402A">
            <w:pPr>
              <w:spacing w:before="60"/>
              <w:jc w:val="center"/>
              <w:rPr>
                <w:sz w:val="24"/>
                <w:szCs w:val="24"/>
              </w:rPr>
            </w:pPr>
          </w:p>
        </w:tc>
        <w:tc>
          <w:tcPr>
            <w:tcW w:w="1664" w:type="dxa"/>
            <w:shd w:val="clear" w:color="auto" w:fill="auto"/>
            <w:vAlign w:val="center"/>
          </w:tcPr>
          <w:p w14:paraId="4861257D" w14:textId="77777777" w:rsidR="002C402A" w:rsidRPr="0016562B" w:rsidRDefault="002C402A" w:rsidP="002C402A">
            <w:pPr>
              <w:pStyle w:val="Default"/>
              <w:jc w:val="center"/>
              <w:rPr>
                <w:b/>
              </w:rPr>
            </w:pPr>
            <w:r w:rsidRPr="0016562B">
              <w:rPr>
                <w:b/>
                <w:lang w:val="en-US" w:bidi="en-US"/>
              </w:rPr>
              <w:t xml:space="preserve">of FEA parameters </w:t>
            </w:r>
          </w:p>
          <w:p w14:paraId="51E819BB" w14:textId="77777777" w:rsidR="002C402A" w:rsidRPr="0016562B" w:rsidRDefault="002C402A" w:rsidP="002C402A">
            <w:pPr>
              <w:jc w:val="center"/>
              <w:rPr>
                <w:b/>
                <w:sz w:val="24"/>
                <w:szCs w:val="24"/>
              </w:rPr>
            </w:pPr>
            <w:r w:rsidRPr="0016562B">
              <w:rPr>
                <w:b/>
                <w:sz w:val="24"/>
                <w:szCs w:val="24"/>
                <w:lang w:val="en-US" w:bidi="en-US"/>
              </w:rPr>
              <w:t>inspection</w:t>
            </w:r>
          </w:p>
        </w:tc>
        <w:tc>
          <w:tcPr>
            <w:tcW w:w="4857" w:type="dxa"/>
            <w:shd w:val="clear" w:color="auto" w:fill="auto"/>
            <w:vAlign w:val="center"/>
          </w:tcPr>
          <w:p w14:paraId="502FF54C" w14:textId="77777777" w:rsidR="002C402A" w:rsidRPr="0016562B" w:rsidRDefault="002C402A" w:rsidP="002C402A">
            <w:pPr>
              <w:pStyle w:val="Default"/>
              <w:jc w:val="center"/>
              <w:rPr>
                <w:b/>
              </w:rPr>
            </w:pPr>
            <w:r w:rsidRPr="0016562B">
              <w:rPr>
                <w:b/>
                <w:lang w:val="en-US" w:bidi="en-US"/>
              </w:rPr>
              <w:t>extinguisher recharge</w:t>
            </w:r>
          </w:p>
        </w:tc>
      </w:tr>
      <w:tr w:rsidR="002C402A" w:rsidRPr="0016562B" w14:paraId="70E2CCCD" w14:textId="77777777" w:rsidTr="009E2017">
        <w:trPr>
          <w:trHeight w:val="412"/>
        </w:trPr>
        <w:tc>
          <w:tcPr>
            <w:tcW w:w="2977" w:type="dxa"/>
            <w:shd w:val="clear" w:color="auto" w:fill="auto"/>
            <w:vAlign w:val="center"/>
          </w:tcPr>
          <w:p w14:paraId="34D8CF92" w14:textId="77777777" w:rsidR="002C402A" w:rsidRPr="0016562B" w:rsidRDefault="002C402A" w:rsidP="002C402A">
            <w:pPr>
              <w:pStyle w:val="Default"/>
              <w:jc w:val="center"/>
            </w:pPr>
            <w:r w:rsidRPr="0016562B">
              <w:rPr>
                <w:lang w:val="en-US" w:bidi="en-US"/>
              </w:rPr>
              <w:t>Foam solution</w:t>
            </w:r>
          </w:p>
        </w:tc>
        <w:tc>
          <w:tcPr>
            <w:tcW w:w="0" w:type="auto"/>
            <w:shd w:val="clear" w:color="auto" w:fill="auto"/>
            <w:vAlign w:val="center"/>
          </w:tcPr>
          <w:p w14:paraId="7C9FE4E2" w14:textId="77777777" w:rsidR="002C402A" w:rsidRPr="0016562B" w:rsidRDefault="002C402A" w:rsidP="002C402A">
            <w:pPr>
              <w:pStyle w:val="Default"/>
              <w:jc w:val="center"/>
            </w:pPr>
            <w:r w:rsidRPr="0016562B">
              <w:rPr>
                <w:lang w:val="en-US" w:bidi="en-US"/>
              </w:rPr>
              <w:t>Once a year</w:t>
            </w:r>
          </w:p>
        </w:tc>
        <w:tc>
          <w:tcPr>
            <w:tcW w:w="4857" w:type="dxa"/>
            <w:shd w:val="clear" w:color="auto" w:fill="auto"/>
            <w:vAlign w:val="center"/>
          </w:tcPr>
          <w:p w14:paraId="1D1CB1EF" w14:textId="77777777" w:rsidR="002C402A" w:rsidRPr="0016562B" w:rsidRDefault="002C402A" w:rsidP="002C402A">
            <w:pPr>
              <w:pStyle w:val="Default"/>
              <w:jc w:val="center"/>
            </w:pPr>
            <w:r w:rsidRPr="0016562B">
              <w:rPr>
                <w:lang w:val="en-US" w:bidi="en-US"/>
              </w:rPr>
              <w:t>Once a year</w:t>
            </w:r>
          </w:p>
        </w:tc>
      </w:tr>
      <w:tr w:rsidR="002C402A" w:rsidRPr="00FD3417" w14:paraId="62B18333" w14:textId="77777777" w:rsidTr="000F62E4">
        <w:trPr>
          <w:trHeight w:val="675"/>
        </w:trPr>
        <w:tc>
          <w:tcPr>
            <w:tcW w:w="2977" w:type="dxa"/>
            <w:shd w:val="clear" w:color="auto" w:fill="auto"/>
            <w:vAlign w:val="center"/>
          </w:tcPr>
          <w:p w14:paraId="47D7D067" w14:textId="77777777" w:rsidR="002C402A" w:rsidRPr="0016562B" w:rsidRDefault="002C402A" w:rsidP="002C402A">
            <w:pPr>
              <w:pStyle w:val="Default"/>
              <w:jc w:val="center"/>
            </w:pPr>
            <w:r w:rsidRPr="0016562B">
              <w:rPr>
                <w:lang w:val="en-US" w:bidi="en-US"/>
              </w:rPr>
              <w:t>CO</w:t>
            </w:r>
            <w:r w:rsidRPr="0016562B">
              <w:rPr>
                <w:vertAlign w:val="subscript"/>
                <w:lang w:val="en-US" w:bidi="en-US"/>
              </w:rPr>
              <w:t>2</w:t>
            </w:r>
            <w:r w:rsidRPr="0016562B">
              <w:rPr>
                <w:lang w:val="en-US" w:bidi="en-US"/>
              </w:rPr>
              <w:t xml:space="preserve"> </w:t>
            </w:r>
            <w:r w:rsidRPr="0016562B">
              <w:rPr>
                <w:lang w:val="en-US" w:bidi="en-US"/>
              </w:rPr>
              <w:br/>
              <w:t>(carbon dioxide)</w:t>
            </w:r>
          </w:p>
        </w:tc>
        <w:tc>
          <w:tcPr>
            <w:tcW w:w="0" w:type="auto"/>
            <w:shd w:val="clear" w:color="auto" w:fill="auto"/>
            <w:vAlign w:val="center"/>
          </w:tcPr>
          <w:p w14:paraId="3D62EA0B" w14:textId="77777777" w:rsidR="002C402A" w:rsidRPr="0016562B" w:rsidRDefault="002C402A" w:rsidP="002C402A">
            <w:pPr>
              <w:pStyle w:val="Default"/>
              <w:jc w:val="center"/>
            </w:pPr>
            <w:r w:rsidRPr="0016562B">
              <w:rPr>
                <w:lang w:val="en-US" w:bidi="en-US"/>
              </w:rPr>
              <w:t>Once a year</w:t>
            </w:r>
          </w:p>
        </w:tc>
        <w:tc>
          <w:tcPr>
            <w:tcW w:w="4857" w:type="dxa"/>
            <w:shd w:val="clear" w:color="auto" w:fill="auto"/>
            <w:vAlign w:val="center"/>
          </w:tcPr>
          <w:p w14:paraId="16B96DAF" w14:textId="77777777" w:rsidR="002C402A" w:rsidRPr="00C0748F" w:rsidRDefault="002C402A" w:rsidP="000F62E4">
            <w:pPr>
              <w:pStyle w:val="Default"/>
              <w:jc w:val="center"/>
              <w:rPr>
                <w:lang w:val="en-US"/>
              </w:rPr>
            </w:pPr>
            <w:r w:rsidRPr="0016562B">
              <w:rPr>
                <w:lang w:val="en-US" w:bidi="en-US"/>
              </w:rPr>
              <w:t xml:space="preserve">Once in 5 years, or </w:t>
            </w:r>
            <w:r w:rsidRPr="0016562B">
              <w:rPr>
                <w:lang w:val="en-US" w:bidi="en-US"/>
              </w:rPr>
              <w:br/>
              <w:t>in case if weight deviation of more than 5%</w:t>
            </w:r>
          </w:p>
        </w:tc>
      </w:tr>
      <w:tr w:rsidR="002C402A" w:rsidRPr="00FD3417" w14:paraId="2472024B" w14:textId="77777777" w:rsidTr="000F62E4">
        <w:trPr>
          <w:trHeight w:val="1124"/>
        </w:trPr>
        <w:tc>
          <w:tcPr>
            <w:tcW w:w="2977" w:type="dxa"/>
            <w:shd w:val="clear" w:color="auto" w:fill="auto"/>
            <w:vAlign w:val="center"/>
          </w:tcPr>
          <w:p w14:paraId="4F03374F" w14:textId="77777777" w:rsidR="002C402A" w:rsidRPr="0016562B" w:rsidRDefault="002C402A" w:rsidP="002C402A">
            <w:pPr>
              <w:pStyle w:val="Default"/>
              <w:jc w:val="center"/>
            </w:pPr>
            <w:r w:rsidRPr="0016562B">
              <w:rPr>
                <w:lang w:val="en-US" w:bidi="en-US"/>
              </w:rPr>
              <w:t>Fire extinguishing powder</w:t>
            </w:r>
          </w:p>
        </w:tc>
        <w:tc>
          <w:tcPr>
            <w:tcW w:w="0" w:type="auto"/>
            <w:shd w:val="clear" w:color="auto" w:fill="auto"/>
            <w:vAlign w:val="center"/>
          </w:tcPr>
          <w:p w14:paraId="496DAE3C" w14:textId="77777777" w:rsidR="002C402A" w:rsidRPr="0016562B" w:rsidRDefault="002C402A" w:rsidP="002C402A">
            <w:pPr>
              <w:pStyle w:val="Default"/>
              <w:jc w:val="center"/>
            </w:pPr>
            <w:r w:rsidRPr="0016562B">
              <w:rPr>
                <w:lang w:val="en-US" w:bidi="en-US"/>
              </w:rPr>
              <w:t>Once a year</w:t>
            </w:r>
          </w:p>
        </w:tc>
        <w:tc>
          <w:tcPr>
            <w:tcW w:w="4857" w:type="dxa"/>
            <w:shd w:val="clear" w:color="auto" w:fill="auto"/>
            <w:vAlign w:val="center"/>
          </w:tcPr>
          <w:p w14:paraId="0FC21A27" w14:textId="77777777" w:rsidR="002C402A" w:rsidRPr="00C0748F" w:rsidRDefault="002C402A" w:rsidP="000F62E4">
            <w:pPr>
              <w:pStyle w:val="Default"/>
              <w:jc w:val="center"/>
              <w:rPr>
                <w:lang w:val="en-US"/>
              </w:rPr>
            </w:pPr>
            <w:r w:rsidRPr="0016562B">
              <w:rPr>
                <w:lang w:val="en-US" w:bidi="en-US"/>
              </w:rPr>
              <w:t xml:space="preserve">Once in 5 years, or </w:t>
            </w:r>
            <w:r w:rsidRPr="0016562B">
              <w:rPr>
                <w:lang w:val="en-US" w:bidi="en-US"/>
              </w:rPr>
              <w:br/>
              <w:t>in case if there are deviations detected during powder inspection on one or several aspects</w:t>
            </w:r>
          </w:p>
        </w:tc>
      </w:tr>
    </w:tbl>
    <w:p w14:paraId="44CEAC98" w14:textId="77777777" w:rsidR="00E7760D" w:rsidRPr="00C0748F" w:rsidRDefault="002D212E" w:rsidP="00E7760D">
      <w:pPr>
        <w:widowControl w:val="0"/>
        <w:spacing w:before="120"/>
        <w:ind w:firstLine="567"/>
        <w:jc w:val="both"/>
        <w:rPr>
          <w:sz w:val="24"/>
          <w:szCs w:val="24"/>
          <w:lang w:val="en-US"/>
        </w:rPr>
      </w:pPr>
      <w:r w:rsidRPr="00D6481A">
        <w:rPr>
          <w:sz w:val="24"/>
          <w:szCs w:val="24"/>
          <w:lang w:val="en-US" w:bidi="en-US"/>
        </w:rPr>
        <w:t xml:space="preserve">12.4.7 </w:t>
      </w:r>
      <w:proofErr w:type="gramStart"/>
      <w:r w:rsidRPr="00D6481A">
        <w:rPr>
          <w:sz w:val="24"/>
          <w:szCs w:val="24"/>
          <w:lang w:val="en-US" w:bidi="en-US"/>
        </w:rPr>
        <w:t>For</w:t>
      </w:r>
      <w:proofErr w:type="gramEnd"/>
      <w:r w:rsidRPr="00D6481A">
        <w:rPr>
          <w:sz w:val="24"/>
          <w:szCs w:val="24"/>
          <w:lang w:val="en-US" w:bidi="en-US"/>
        </w:rPr>
        <w:t xml:space="preserve"> extinguishers that haven’t passed the tests and are beyond repair: </w:t>
      </w:r>
    </w:p>
    <w:p w14:paraId="47C029A5" w14:textId="3363C548" w:rsidR="00E7760D" w:rsidRPr="00C0748F" w:rsidRDefault="00D6481A" w:rsidP="00D6481A">
      <w:pPr>
        <w:widowControl w:val="0"/>
        <w:ind w:firstLine="851"/>
        <w:jc w:val="both"/>
        <w:rPr>
          <w:sz w:val="24"/>
          <w:szCs w:val="24"/>
          <w:lang w:val="en-US"/>
        </w:rPr>
      </w:pPr>
      <w:r w:rsidRPr="007812FE">
        <w:rPr>
          <w:sz w:val="24"/>
          <w:szCs w:val="24"/>
          <w:lang w:val="en-US" w:bidi="en-US"/>
        </w:rPr>
        <w:t>a</w:t>
      </w:r>
      <w:r w:rsidR="004C7783" w:rsidRPr="008F2C32">
        <w:rPr>
          <w:sz w:val="24"/>
          <w:szCs w:val="24"/>
          <w:lang w:val="en-US" w:bidi="en-US"/>
        </w:rPr>
        <w:t>)</w:t>
      </w:r>
      <w:r w:rsidRPr="007812FE">
        <w:rPr>
          <w:sz w:val="24"/>
          <w:szCs w:val="24"/>
          <w:lang w:val="en-US" w:bidi="en-US"/>
        </w:rPr>
        <w:t xml:space="preserve"> Rejection Report for fire protection equipment shall be drawn up (</w:t>
      </w:r>
      <w:r w:rsidR="00702B1A">
        <w:rPr>
          <w:sz w:val="24"/>
          <w:szCs w:val="24"/>
          <w:lang w:val="en-US" w:bidi="en-US"/>
        </w:rPr>
        <w:t>Annex</w:t>
      </w:r>
      <w:r w:rsidRPr="007812FE">
        <w:rPr>
          <w:sz w:val="24"/>
          <w:szCs w:val="24"/>
          <w:lang w:val="en-US" w:bidi="en-US"/>
        </w:rPr>
        <w:t xml:space="preserve"> K);</w:t>
      </w:r>
    </w:p>
    <w:p w14:paraId="320A8465" w14:textId="6EC54EB5" w:rsidR="00E7760D" w:rsidRPr="00C0748F" w:rsidRDefault="00D6481A" w:rsidP="00D6481A">
      <w:pPr>
        <w:widowControl w:val="0"/>
        <w:spacing w:before="60"/>
        <w:ind w:firstLine="851"/>
        <w:jc w:val="both"/>
        <w:rPr>
          <w:sz w:val="24"/>
          <w:szCs w:val="24"/>
          <w:lang w:val="en-US"/>
        </w:rPr>
      </w:pPr>
      <w:r>
        <w:rPr>
          <w:sz w:val="24"/>
          <w:szCs w:val="24"/>
          <w:lang w:val="en-US" w:bidi="en-US"/>
        </w:rPr>
        <w:t>b</w:t>
      </w:r>
      <w:r w:rsidR="004C7783" w:rsidRPr="008F2C32">
        <w:rPr>
          <w:sz w:val="24"/>
          <w:szCs w:val="24"/>
          <w:lang w:val="en-US" w:bidi="en-US"/>
        </w:rPr>
        <w:t>)</w:t>
      </w:r>
      <w:r>
        <w:rPr>
          <w:sz w:val="24"/>
          <w:szCs w:val="24"/>
          <w:lang w:val="en-US" w:bidi="en-US"/>
        </w:rPr>
        <w:t xml:space="preserve"> Suggestion to rectify the fire safety requirements violations shall be drawn up, in accordance with the Regulation on Provision of Fire Safety and Emergency Preparedness.</w:t>
      </w:r>
    </w:p>
    <w:p w14:paraId="5885EE48" w14:textId="77777777" w:rsidR="00E7760D" w:rsidRPr="00C0748F" w:rsidRDefault="00D6481A" w:rsidP="00D6481A">
      <w:pPr>
        <w:widowControl w:val="0"/>
        <w:spacing w:before="120" w:after="120"/>
        <w:ind w:firstLine="567"/>
        <w:jc w:val="both"/>
        <w:rPr>
          <w:sz w:val="24"/>
          <w:szCs w:val="24"/>
          <w:lang w:val="en-US"/>
        </w:rPr>
      </w:pPr>
      <w:r>
        <w:rPr>
          <w:sz w:val="24"/>
          <w:szCs w:val="24"/>
          <w:lang w:val="en-US" w:bidi="en-US"/>
        </w:rPr>
        <w:t>12.4.8 Rejection Report and Replacement Suggestion shall be submitted to the person responsible for fire safety in the unit. Extinguisher replacement shall be provided from the reserve fund, at the expense of the facility.</w:t>
      </w:r>
    </w:p>
    <w:p w14:paraId="251326F6" w14:textId="77777777" w:rsidR="00E7760D" w:rsidRPr="00C0748F" w:rsidRDefault="00D6481A" w:rsidP="00D6481A">
      <w:pPr>
        <w:tabs>
          <w:tab w:val="left" w:pos="540"/>
        </w:tabs>
        <w:ind w:firstLine="567"/>
        <w:jc w:val="both"/>
        <w:rPr>
          <w:sz w:val="24"/>
          <w:szCs w:val="24"/>
          <w:lang w:val="en-US"/>
        </w:rPr>
      </w:pPr>
      <w:r w:rsidRPr="002003B3">
        <w:rPr>
          <w:sz w:val="24"/>
          <w:szCs w:val="24"/>
          <w:lang w:val="en-US" w:bidi="en-US"/>
        </w:rPr>
        <w:t>12.4.9 In case of using fire extinguishers for fighting fires and emergencies, in trainings and upon detection of malfunctions during inspections and tests, maintenance works procedure is organized.</w:t>
      </w:r>
    </w:p>
    <w:p w14:paraId="6ACA66EF" w14:textId="77777777" w:rsidR="00590D1A" w:rsidRPr="00C0748F" w:rsidRDefault="00D6481A" w:rsidP="00D6481A">
      <w:pPr>
        <w:spacing w:before="240"/>
        <w:ind w:firstLine="539"/>
        <w:jc w:val="both"/>
        <w:rPr>
          <w:sz w:val="24"/>
          <w:szCs w:val="24"/>
          <w:lang w:val="en-US"/>
        </w:rPr>
      </w:pPr>
      <w:r>
        <w:rPr>
          <w:b/>
          <w:sz w:val="24"/>
          <w:szCs w:val="24"/>
          <w:lang w:val="en-US" w:bidi="en-US"/>
        </w:rPr>
        <w:t xml:space="preserve">12.5 Extinguisher recharge procedure </w:t>
      </w:r>
    </w:p>
    <w:p w14:paraId="71DBC82C" w14:textId="77777777" w:rsidR="00590D1A" w:rsidRPr="00C0748F" w:rsidRDefault="00D6481A" w:rsidP="00590D1A">
      <w:pPr>
        <w:tabs>
          <w:tab w:val="left" w:pos="540"/>
        </w:tabs>
        <w:spacing w:after="60"/>
        <w:ind w:firstLine="539"/>
        <w:jc w:val="both"/>
        <w:rPr>
          <w:sz w:val="24"/>
          <w:szCs w:val="24"/>
          <w:lang w:val="en-US"/>
        </w:rPr>
      </w:pPr>
      <w:r w:rsidRPr="0016562B">
        <w:rPr>
          <w:sz w:val="24"/>
          <w:szCs w:val="24"/>
          <w:lang w:val="en-US" w:bidi="en-US"/>
        </w:rPr>
        <w:t>12.5.1 Terms for extinguishers weighting and recharge are provided in the table 4.</w:t>
      </w:r>
    </w:p>
    <w:p w14:paraId="179B28D0" w14:textId="77777777" w:rsidR="00590D1A" w:rsidRPr="00C0748F" w:rsidRDefault="00D6481A" w:rsidP="00D6481A">
      <w:pPr>
        <w:tabs>
          <w:tab w:val="left" w:pos="540"/>
        </w:tabs>
        <w:spacing w:before="120"/>
        <w:ind w:firstLine="539"/>
        <w:jc w:val="both"/>
        <w:rPr>
          <w:sz w:val="24"/>
          <w:szCs w:val="24"/>
          <w:lang w:val="en-US"/>
        </w:rPr>
      </w:pPr>
      <w:r w:rsidRPr="0016562B">
        <w:rPr>
          <w:sz w:val="24"/>
          <w:szCs w:val="24"/>
          <w:lang w:val="en-US" w:bidi="en-US"/>
        </w:rPr>
        <w:t>12.5.2 Heads of units that are responsible for fire safety, or other persons appointed by them shall organize and supervise the extinguishers accounting and repair (examination) process as per the established procedures.</w:t>
      </w:r>
    </w:p>
    <w:p w14:paraId="36796B89" w14:textId="2269652D" w:rsidR="00014076" w:rsidRPr="00C0748F" w:rsidRDefault="00D6481A" w:rsidP="00D6481A">
      <w:pPr>
        <w:spacing w:before="120"/>
        <w:ind w:firstLine="539"/>
        <w:jc w:val="both"/>
        <w:rPr>
          <w:sz w:val="24"/>
          <w:szCs w:val="24"/>
          <w:lang w:val="en-US"/>
        </w:rPr>
      </w:pPr>
      <w:r w:rsidRPr="0016562B">
        <w:rPr>
          <w:sz w:val="24"/>
          <w:szCs w:val="24"/>
          <w:lang w:val="en-US" w:bidi="en-US"/>
        </w:rPr>
        <w:t>12.5.3 Accountable persons of the units or other persons responsible fire safety shall provide access to extinguishers for the experts of department for FSPW for maintenance and recharge, if necessary. Extinguishers shall be collected as per information from the extinguisher log entries and submitted as per the Extinguisher Acceptance-delivery Act (</w:t>
      </w:r>
      <w:r w:rsidR="00702B1A">
        <w:rPr>
          <w:sz w:val="24"/>
          <w:szCs w:val="24"/>
          <w:lang w:val="en-US" w:bidi="en-US"/>
        </w:rPr>
        <w:t>Annex</w:t>
      </w:r>
      <w:r w:rsidRPr="0016562B">
        <w:rPr>
          <w:sz w:val="24"/>
          <w:szCs w:val="24"/>
          <w:lang w:val="en-US" w:bidi="en-US"/>
        </w:rPr>
        <w:t xml:space="preserve"> B).</w:t>
      </w:r>
    </w:p>
    <w:p w14:paraId="6B1F348B" w14:textId="77777777" w:rsidR="002C3C94" w:rsidRPr="00C0748F" w:rsidRDefault="00D6481A" w:rsidP="00D6481A">
      <w:pPr>
        <w:spacing w:before="120"/>
        <w:ind w:firstLine="539"/>
        <w:jc w:val="both"/>
        <w:rPr>
          <w:sz w:val="24"/>
          <w:szCs w:val="24"/>
          <w:lang w:val="en-US"/>
        </w:rPr>
      </w:pPr>
      <w:r w:rsidRPr="0016562B">
        <w:rPr>
          <w:sz w:val="24"/>
          <w:szCs w:val="24"/>
          <w:lang w:val="en-US" w:bidi="en-US"/>
        </w:rPr>
        <w:t>12.5.4 Extinguishers sent for recharge (repair) shall be replaced with extinguishers of the same parameters, provided from the reserve fund.</w:t>
      </w:r>
    </w:p>
    <w:p w14:paraId="272FA72B" w14:textId="77777777" w:rsidR="009E2017" w:rsidRPr="00C0748F" w:rsidRDefault="009E2017" w:rsidP="009E2017">
      <w:pPr>
        <w:spacing w:before="120"/>
        <w:ind w:firstLine="539"/>
        <w:jc w:val="both"/>
        <w:rPr>
          <w:sz w:val="24"/>
          <w:szCs w:val="24"/>
          <w:lang w:val="en-US"/>
        </w:rPr>
      </w:pPr>
      <w:r w:rsidRPr="0016562B">
        <w:rPr>
          <w:sz w:val="24"/>
          <w:szCs w:val="24"/>
          <w:lang w:val="en-US" w:bidi="en-US"/>
        </w:rPr>
        <w:t>12.5.5 The following data shall be stipulated on the safety device seal: month and year of recharge, seal reference number.</w:t>
      </w:r>
    </w:p>
    <w:p w14:paraId="6A2CDB09" w14:textId="77777777" w:rsidR="00B50E62" w:rsidRPr="00C0748F" w:rsidRDefault="00D6481A" w:rsidP="00D6481A">
      <w:pPr>
        <w:spacing w:before="240"/>
        <w:ind w:firstLine="540"/>
        <w:jc w:val="both"/>
        <w:rPr>
          <w:b/>
          <w:sz w:val="24"/>
          <w:szCs w:val="24"/>
          <w:lang w:val="en-US"/>
        </w:rPr>
      </w:pPr>
      <w:r>
        <w:rPr>
          <w:b/>
          <w:sz w:val="24"/>
          <w:szCs w:val="24"/>
          <w:lang w:val="en-US" w:bidi="en-US"/>
        </w:rPr>
        <w:t>12.6 Extinguisher transportation requirements</w:t>
      </w:r>
    </w:p>
    <w:p w14:paraId="55DBCDDF" w14:textId="77777777" w:rsidR="003B0B98" w:rsidRPr="00C0748F" w:rsidRDefault="00D6481A" w:rsidP="00780733">
      <w:pPr>
        <w:spacing w:after="60"/>
        <w:ind w:firstLine="567"/>
        <w:jc w:val="both"/>
        <w:rPr>
          <w:sz w:val="24"/>
          <w:szCs w:val="24"/>
          <w:lang w:val="en-US"/>
        </w:rPr>
      </w:pPr>
      <w:r>
        <w:rPr>
          <w:sz w:val="24"/>
          <w:szCs w:val="24"/>
          <w:lang w:val="en-US" w:bidi="en-US"/>
        </w:rPr>
        <w:t>12.6.1 Extinguishers shall be transported for repair and weighting using tools that prevent their mechanical damage.</w:t>
      </w:r>
    </w:p>
    <w:p w14:paraId="6C75C98A" w14:textId="77777777" w:rsidR="004C6943" w:rsidRPr="00C0748F" w:rsidRDefault="00D6481A" w:rsidP="008160AC">
      <w:pPr>
        <w:ind w:firstLine="567"/>
        <w:jc w:val="both"/>
        <w:rPr>
          <w:sz w:val="24"/>
          <w:szCs w:val="24"/>
          <w:lang w:val="en-US"/>
        </w:rPr>
      </w:pPr>
      <w:r>
        <w:rPr>
          <w:sz w:val="24"/>
          <w:szCs w:val="24"/>
          <w:lang w:val="en-US" w:bidi="en-US"/>
        </w:rPr>
        <w:t>12.6.2 It is prohibited to transport extinguishers in bulk in the vehicle carriage body.</w:t>
      </w:r>
    </w:p>
    <w:p w14:paraId="7DC191B0" w14:textId="77777777" w:rsidR="008160AC" w:rsidRPr="00C0748F" w:rsidRDefault="008160AC" w:rsidP="008160AC">
      <w:pPr>
        <w:ind w:firstLine="567"/>
        <w:jc w:val="both"/>
        <w:rPr>
          <w:sz w:val="24"/>
          <w:szCs w:val="24"/>
          <w:lang w:val="en-US"/>
        </w:rPr>
      </w:pPr>
    </w:p>
    <w:p w14:paraId="05FF1623" w14:textId="77777777" w:rsidR="008160AC" w:rsidRPr="00C0748F" w:rsidRDefault="008160AC" w:rsidP="008160AC">
      <w:pPr>
        <w:ind w:firstLine="567"/>
        <w:jc w:val="both"/>
        <w:rPr>
          <w:sz w:val="24"/>
          <w:szCs w:val="24"/>
          <w:lang w:val="en-US"/>
        </w:rPr>
        <w:sectPr w:rsidR="008160AC" w:rsidRPr="00C0748F" w:rsidSect="000F62E4">
          <w:footerReference w:type="default" r:id="rId56"/>
          <w:pgSz w:w="11907" w:h="16840" w:code="9"/>
          <w:pgMar w:top="1134" w:right="567" w:bottom="1560" w:left="1701" w:header="720" w:footer="415" w:gutter="0"/>
          <w:cols w:space="708"/>
          <w:noEndnote/>
          <w:docGrid w:linePitch="272"/>
        </w:sectPr>
      </w:pPr>
    </w:p>
    <w:p w14:paraId="2600E04F" w14:textId="77777777" w:rsidR="00590D1A" w:rsidRPr="00C0748F" w:rsidRDefault="00590D1A" w:rsidP="002C7353">
      <w:pPr>
        <w:pStyle w:val="10"/>
        <w:jc w:val="center"/>
        <w:rPr>
          <w:b/>
          <w:sz w:val="24"/>
          <w:szCs w:val="24"/>
          <w:lang w:val="en-US"/>
        </w:rPr>
      </w:pPr>
      <w:bookmarkStart w:id="12" w:name="_Toc517430292"/>
      <w:r w:rsidRPr="002C7353">
        <w:rPr>
          <w:b/>
          <w:sz w:val="24"/>
          <w:szCs w:val="24"/>
          <w:lang w:val="en-US" w:bidi="en-US"/>
        </w:rPr>
        <w:t>13 LIABILITY</w:t>
      </w:r>
      <w:bookmarkEnd w:id="12"/>
    </w:p>
    <w:p w14:paraId="0AA9F4E5" w14:textId="77777777" w:rsidR="00F42AFE" w:rsidRPr="00C0748F" w:rsidRDefault="00F42AFE" w:rsidP="00F42AFE">
      <w:pPr>
        <w:rPr>
          <w:lang w:val="en-US"/>
        </w:rPr>
      </w:pPr>
    </w:p>
    <w:p w14:paraId="35249F87" w14:textId="77777777" w:rsidR="00B50E62" w:rsidRPr="00C0748F" w:rsidRDefault="00B50E62" w:rsidP="00590D1A">
      <w:pPr>
        <w:spacing w:after="60"/>
        <w:ind w:firstLine="539"/>
        <w:jc w:val="both"/>
        <w:rPr>
          <w:sz w:val="24"/>
          <w:szCs w:val="24"/>
          <w:lang w:val="en-US"/>
        </w:rPr>
      </w:pPr>
      <w:r w:rsidRPr="00F42AFE">
        <w:rPr>
          <w:sz w:val="24"/>
          <w:szCs w:val="24"/>
          <w:lang w:val="en-US" w:bidi="en-US"/>
        </w:rPr>
        <w:t>13.1 Managers and specialists charged by the present Instruction to perform activities shall be fully liable for non-fulfillment and/or improper fulfillment of the said activities.</w:t>
      </w:r>
    </w:p>
    <w:p w14:paraId="5908C992" w14:textId="77777777" w:rsidR="00590D1A" w:rsidRPr="00C0748F" w:rsidRDefault="00B76A4F" w:rsidP="00590D1A">
      <w:pPr>
        <w:ind w:firstLine="540"/>
        <w:jc w:val="both"/>
        <w:rPr>
          <w:sz w:val="24"/>
          <w:szCs w:val="24"/>
          <w:lang w:val="en-US"/>
        </w:rPr>
      </w:pPr>
      <w:r w:rsidRPr="00F42AFE">
        <w:rPr>
          <w:sz w:val="24"/>
          <w:szCs w:val="24"/>
          <w:lang w:val="en-US" w:bidi="en-US"/>
        </w:rPr>
        <w:t>13.4 All Branch and RSU workers shall be liable for correct operation of extinguishers in case of fire.</w:t>
      </w:r>
    </w:p>
    <w:p w14:paraId="4129C37A" w14:textId="77777777" w:rsidR="00590D1A" w:rsidRPr="00C0748F" w:rsidRDefault="00590D1A" w:rsidP="00590D1A">
      <w:pPr>
        <w:jc w:val="both"/>
        <w:rPr>
          <w:sz w:val="24"/>
          <w:szCs w:val="24"/>
          <w:lang w:val="en-US"/>
        </w:rPr>
      </w:pPr>
    </w:p>
    <w:tbl>
      <w:tblPr>
        <w:tblW w:w="0" w:type="auto"/>
        <w:tblLayout w:type="fixed"/>
        <w:tblCellMar>
          <w:left w:w="0" w:type="dxa"/>
          <w:right w:w="0" w:type="dxa"/>
        </w:tblCellMar>
        <w:tblLook w:val="0000" w:firstRow="0" w:lastRow="0" w:firstColumn="0" w:lastColumn="0" w:noHBand="0" w:noVBand="0"/>
      </w:tblPr>
      <w:tblGrid>
        <w:gridCol w:w="5405"/>
        <w:gridCol w:w="2415"/>
        <w:gridCol w:w="1727"/>
      </w:tblGrid>
      <w:tr w:rsidR="008827EB" w:rsidRPr="008827EB" w14:paraId="6268BDF8" w14:textId="77777777" w:rsidTr="008827EB">
        <w:trPr>
          <w:trHeight w:val="934"/>
        </w:trPr>
        <w:tc>
          <w:tcPr>
            <w:tcW w:w="5405" w:type="dxa"/>
            <w:tcBorders>
              <w:top w:val="nil"/>
              <w:left w:val="nil"/>
              <w:bottom w:val="nil"/>
              <w:right w:val="nil"/>
            </w:tcBorders>
            <w:shd w:val="clear" w:color="auto" w:fill="FFFFFF"/>
          </w:tcPr>
          <w:p w14:paraId="7A3CE633" w14:textId="77777777" w:rsidR="008827EB" w:rsidRPr="00C0748F" w:rsidRDefault="008827EB" w:rsidP="008827EB">
            <w:pPr>
              <w:rPr>
                <w:color w:val="000000"/>
                <w:sz w:val="24"/>
                <w:szCs w:val="24"/>
                <w:lang w:val="en-US"/>
              </w:rPr>
            </w:pPr>
            <w:r w:rsidRPr="00551FF4">
              <w:rPr>
                <w:color w:val="000000"/>
                <w:sz w:val="22"/>
                <w:szCs w:val="22"/>
                <w:lang w:val="en-US" w:bidi="en-US"/>
              </w:rPr>
              <w:t xml:space="preserve">Head of the </w:t>
            </w:r>
            <w:r w:rsidRPr="00551FF4">
              <w:rPr>
                <w:color w:val="000000"/>
                <w:sz w:val="22"/>
                <w:szCs w:val="22"/>
                <w:lang w:val="en-US" w:bidi="en-US"/>
              </w:rPr>
              <w:br/>
              <w:t xml:space="preserve"> fire safety and emergency</w:t>
            </w:r>
            <w:r w:rsidR="00FD1342">
              <w:rPr>
                <w:color w:val="000000"/>
                <w:sz w:val="22"/>
                <w:szCs w:val="22"/>
                <w:lang w:val="en-US" w:bidi="en-US"/>
              </w:rPr>
              <w:t xml:space="preserve"> </w:t>
            </w:r>
            <w:r w:rsidRPr="00551FF4">
              <w:rPr>
                <w:color w:val="000000"/>
                <w:sz w:val="22"/>
                <w:szCs w:val="22"/>
                <w:lang w:val="en-US" w:bidi="en-US"/>
              </w:rPr>
              <w:br/>
              <w:t>response service</w:t>
            </w:r>
          </w:p>
        </w:tc>
        <w:tc>
          <w:tcPr>
            <w:tcW w:w="2415" w:type="dxa"/>
            <w:tcBorders>
              <w:top w:val="nil"/>
              <w:left w:val="nil"/>
              <w:bottom w:val="nil"/>
              <w:right w:val="nil"/>
            </w:tcBorders>
            <w:shd w:val="clear" w:color="auto" w:fill="FFFFFF"/>
          </w:tcPr>
          <w:p w14:paraId="0D582C4A" w14:textId="77777777" w:rsidR="008827EB" w:rsidRPr="00551FF4" w:rsidRDefault="008827EB" w:rsidP="008827EB">
            <w:pPr>
              <w:jc w:val="center"/>
              <w:rPr>
                <w:i/>
                <w:color w:val="000000"/>
                <w:sz w:val="24"/>
                <w:szCs w:val="24"/>
              </w:rPr>
            </w:pPr>
            <w:r w:rsidRPr="00551FF4">
              <w:rPr>
                <w:i/>
                <w:color w:val="000000"/>
                <w:sz w:val="24"/>
                <w:szCs w:val="24"/>
                <w:lang w:val="en-US" w:bidi="en-US"/>
              </w:rPr>
              <w:t>Signature</w:t>
            </w:r>
          </w:p>
        </w:tc>
        <w:tc>
          <w:tcPr>
            <w:tcW w:w="1727" w:type="dxa"/>
            <w:tcBorders>
              <w:top w:val="nil"/>
              <w:left w:val="nil"/>
              <w:bottom w:val="nil"/>
              <w:right w:val="nil"/>
            </w:tcBorders>
            <w:shd w:val="clear" w:color="auto" w:fill="FFFFFF"/>
          </w:tcPr>
          <w:p w14:paraId="0AA7CCCE" w14:textId="405B26B8" w:rsidR="008827EB" w:rsidRPr="00551FF4" w:rsidRDefault="008827EB" w:rsidP="008827EB">
            <w:pPr>
              <w:spacing w:line="220" w:lineRule="exact"/>
              <w:rPr>
                <w:color w:val="000000"/>
                <w:sz w:val="24"/>
                <w:szCs w:val="24"/>
              </w:rPr>
            </w:pPr>
            <w:r w:rsidRPr="00551FF4">
              <w:rPr>
                <w:color w:val="000000"/>
                <w:sz w:val="22"/>
                <w:szCs w:val="22"/>
                <w:lang w:val="en-US" w:bidi="en-US"/>
              </w:rPr>
              <w:t>N.S.</w:t>
            </w:r>
            <w:r w:rsidR="004C7783">
              <w:rPr>
                <w:color w:val="000000"/>
                <w:sz w:val="22"/>
                <w:szCs w:val="22"/>
                <w:lang w:bidi="en-US"/>
              </w:rPr>
              <w:t xml:space="preserve"> </w:t>
            </w:r>
            <w:proofErr w:type="spellStart"/>
            <w:r w:rsidRPr="00551FF4">
              <w:rPr>
                <w:color w:val="000000"/>
                <w:sz w:val="22"/>
                <w:szCs w:val="22"/>
                <w:lang w:val="en-US" w:bidi="en-US"/>
              </w:rPr>
              <w:t>Sugakov</w:t>
            </w:r>
            <w:proofErr w:type="spellEnd"/>
          </w:p>
        </w:tc>
      </w:tr>
      <w:tr w:rsidR="008827EB" w:rsidRPr="008827EB" w14:paraId="713CA221" w14:textId="77777777" w:rsidTr="008827EB">
        <w:trPr>
          <w:trHeight w:val="223"/>
        </w:trPr>
        <w:tc>
          <w:tcPr>
            <w:tcW w:w="5405" w:type="dxa"/>
            <w:tcBorders>
              <w:top w:val="nil"/>
              <w:left w:val="nil"/>
              <w:bottom w:val="nil"/>
              <w:right w:val="nil"/>
            </w:tcBorders>
            <w:shd w:val="clear" w:color="auto" w:fill="FFFFFF"/>
          </w:tcPr>
          <w:p w14:paraId="674CC9B4" w14:textId="77777777" w:rsidR="008827EB" w:rsidRPr="00551FF4" w:rsidRDefault="008827EB" w:rsidP="008827EB">
            <w:pPr>
              <w:rPr>
                <w:color w:val="000000"/>
                <w:sz w:val="10"/>
                <w:szCs w:val="10"/>
              </w:rPr>
            </w:pPr>
          </w:p>
        </w:tc>
        <w:tc>
          <w:tcPr>
            <w:tcW w:w="2415" w:type="dxa"/>
            <w:tcBorders>
              <w:top w:val="nil"/>
              <w:left w:val="nil"/>
              <w:bottom w:val="nil"/>
              <w:right w:val="nil"/>
            </w:tcBorders>
            <w:shd w:val="clear" w:color="auto" w:fill="FFFFFF"/>
          </w:tcPr>
          <w:p w14:paraId="07E2ECD7" w14:textId="77777777" w:rsidR="008827EB" w:rsidRPr="00551FF4" w:rsidRDefault="008827EB" w:rsidP="008827EB">
            <w:pPr>
              <w:rPr>
                <w:color w:val="000000"/>
                <w:sz w:val="24"/>
                <w:szCs w:val="24"/>
              </w:rPr>
            </w:pPr>
          </w:p>
        </w:tc>
        <w:tc>
          <w:tcPr>
            <w:tcW w:w="1727" w:type="dxa"/>
            <w:tcBorders>
              <w:top w:val="nil"/>
              <w:left w:val="nil"/>
              <w:bottom w:val="nil"/>
              <w:right w:val="nil"/>
            </w:tcBorders>
            <w:shd w:val="clear" w:color="auto" w:fill="FFFFFF"/>
          </w:tcPr>
          <w:p w14:paraId="27A49D8B" w14:textId="77777777" w:rsidR="008827EB" w:rsidRPr="00551FF4" w:rsidRDefault="008827EB" w:rsidP="008827EB">
            <w:pPr>
              <w:rPr>
                <w:color w:val="000000"/>
                <w:sz w:val="10"/>
                <w:szCs w:val="10"/>
              </w:rPr>
            </w:pPr>
          </w:p>
        </w:tc>
      </w:tr>
      <w:tr w:rsidR="008827EB" w:rsidRPr="008827EB" w14:paraId="40E1EA60" w14:textId="77777777" w:rsidTr="008827EB">
        <w:trPr>
          <w:trHeight w:val="674"/>
        </w:trPr>
        <w:tc>
          <w:tcPr>
            <w:tcW w:w="5405" w:type="dxa"/>
            <w:tcBorders>
              <w:top w:val="nil"/>
              <w:left w:val="nil"/>
              <w:bottom w:val="nil"/>
              <w:right w:val="nil"/>
            </w:tcBorders>
            <w:shd w:val="clear" w:color="auto" w:fill="FFFFFF"/>
          </w:tcPr>
          <w:p w14:paraId="3E24B484" w14:textId="77777777" w:rsidR="008827EB" w:rsidRPr="00C0748F" w:rsidRDefault="008827EB" w:rsidP="008827EB">
            <w:pPr>
              <w:spacing w:line="220" w:lineRule="exact"/>
              <w:rPr>
                <w:color w:val="000000"/>
                <w:sz w:val="24"/>
                <w:szCs w:val="24"/>
                <w:lang w:val="en-US"/>
              </w:rPr>
            </w:pPr>
            <w:r w:rsidRPr="00551FF4">
              <w:rPr>
                <w:color w:val="000000"/>
                <w:sz w:val="22"/>
                <w:szCs w:val="22"/>
                <w:lang w:val="en-US" w:bidi="en-US"/>
              </w:rPr>
              <w:t>Head of the Department</w:t>
            </w:r>
            <w:r w:rsidRPr="00551FF4">
              <w:rPr>
                <w:color w:val="000000"/>
                <w:sz w:val="22"/>
                <w:szCs w:val="22"/>
                <w:lang w:val="en-US" w:bidi="en-US"/>
              </w:rPr>
              <w:br/>
              <w:t>for fire safety works organization</w:t>
            </w:r>
          </w:p>
        </w:tc>
        <w:tc>
          <w:tcPr>
            <w:tcW w:w="2415" w:type="dxa"/>
            <w:tcBorders>
              <w:top w:val="nil"/>
              <w:left w:val="nil"/>
              <w:bottom w:val="nil"/>
              <w:right w:val="nil"/>
            </w:tcBorders>
            <w:shd w:val="clear" w:color="auto" w:fill="FFFFFF"/>
          </w:tcPr>
          <w:p w14:paraId="212DEE6B" w14:textId="77777777" w:rsidR="008827EB" w:rsidRPr="00551FF4" w:rsidRDefault="008827EB" w:rsidP="008827EB">
            <w:pPr>
              <w:jc w:val="center"/>
              <w:rPr>
                <w:color w:val="000000"/>
                <w:sz w:val="24"/>
                <w:szCs w:val="24"/>
              </w:rPr>
            </w:pPr>
            <w:r w:rsidRPr="008827EB">
              <w:rPr>
                <w:i/>
                <w:color w:val="000000"/>
                <w:sz w:val="24"/>
                <w:szCs w:val="24"/>
                <w:lang w:val="en-US" w:bidi="en-US"/>
              </w:rPr>
              <w:t>Signature</w:t>
            </w:r>
          </w:p>
        </w:tc>
        <w:tc>
          <w:tcPr>
            <w:tcW w:w="1727" w:type="dxa"/>
            <w:tcBorders>
              <w:top w:val="nil"/>
              <w:left w:val="nil"/>
              <w:bottom w:val="nil"/>
              <w:right w:val="nil"/>
            </w:tcBorders>
            <w:shd w:val="clear" w:color="auto" w:fill="FFFFFF"/>
          </w:tcPr>
          <w:p w14:paraId="7A2036C4" w14:textId="77777777" w:rsidR="008827EB" w:rsidRPr="00551FF4" w:rsidRDefault="008827EB" w:rsidP="008827EB">
            <w:pPr>
              <w:spacing w:line="220" w:lineRule="exact"/>
              <w:rPr>
                <w:color w:val="000000"/>
                <w:sz w:val="24"/>
                <w:szCs w:val="24"/>
              </w:rPr>
            </w:pPr>
            <w:r w:rsidRPr="00551FF4">
              <w:rPr>
                <w:color w:val="000000"/>
                <w:sz w:val="22"/>
                <w:szCs w:val="22"/>
                <w:lang w:val="en-US" w:bidi="en-US"/>
              </w:rPr>
              <w:t xml:space="preserve">M.S. </w:t>
            </w:r>
            <w:proofErr w:type="spellStart"/>
            <w:r w:rsidRPr="00551FF4">
              <w:rPr>
                <w:color w:val="000000"/>
                <w:sz w:val="22"/>
                <w:szCs w:val="22"/>
                <w:lang w:val="en-US" w:bidi="en-US"/>
              </w:rPr>
              <w:t>Tsvetkov</w:t>
            </w:r>
            <w:proofErr w:type="spellEnd"/>
          </w:p>
        </w:tc>
      </w:tr>
    </w:tbl>
    <w:p w14:paraId="35E93161" w14:textId="77777777" w:rsidR="002003B3" w:rsidRPr="00590D1A" w:rsidRDefault="002003B3" w:rsidP="00590D1A">
      <w:pPr>
        <w:jc w:val="both"/>
        <w:rPr>
          <w:sz w:val="24"/>
          <w:szCs w:val="24"/>
        </w:rPr>
      </w:pPr>
    </w:p>
    <w:p w14:paraId="4E181B2C" w14:textId="77777777" w:rsidR="002003B3" w:rsidRDefault="002003B3" w:rsidP="00E8130A">
      <w:pPr>
        <w:pStyle w:val="10"/>
        <w:jc w:val="center"/>
        <w:rPr>
          <w:b/>
          <w:sz w:val="24"/>
          <w:szCs w:val="24"/>
        </w:rPr>
        <w:sectPr w:rsidR="002003B3" w:rsidSect="000F62E4">
          <w:footerReference w:type="default" r:id="rId57"/>
          <w:pgSz w:w="11907" w:h="16840" w:code="9"/>
          <w:pgMar w:top="1134" w:right="567" w:bottom="1560" w:left="1701" w:header="720" w:footer="415" w:gutter="0"/>
          <w:cols w:space="708"/>
          <w:noEndnote/>
          <w:docGrid w:linePitch="272"/>
        </w:sectPr>
      </w:pPr>
    </w:p>
    <w:p w14:paraId="0DD74506" w14:textId="77777777" w:rsidR="00E8130A" w:rsidRDefault="00E8130A" w:rsidP="00E8130A">
      <w:pPr>
        <w:pStyle w:val="10"/>
        <w:jc w:val="center"/>
        <w:rPr>
          <w:b/>
          <w:sz w:val="24"/>
          <w:szCs w:val="24"/>
        </w:rPr>
      </w:pPr>
      <w:bookmarkStart w:id="13" w:name="_Toc517430293"/>
      <w:r>
        <w:rPr>
          <w:b/>
          <w:sz w:val="24"/>
          <w:szCs w:val="24"/>
          <w:lang w:val="en-US" w:bidi="en-US"/>
        </w:rPr>
        <w:t>REFERENCE LIST</w:t>
      </w:r>
      <w:bookmarkEnd w:id="13"/>
    </w:p>
    <w:p w14:paraId="167FA916" w14:textId="77777777" w:rsidR="00E8130A" w:rsidRPr="00BC42CD" w:rsidRDefault="00E8130A" w:rsidP="00E8130A"/>
    <w:p w14:paraId="3A86636B" w14:textId="03E9439A" w:rsidR="00E8130A" w:rsidRPr="00C0748F" w:rsidRDefault="00E8130A" w:rsidP="00E8130A">
      <w:pPr>
        <w:ind w:firstLine="540"/>
        <w:jc w:val="both"/>
        <w:rPr>
          <w:sz w:val="24"/>
          <w:szCs w:val="24"/>
          <w:lang w:val="en-US"/>
        </w:rPr>
      </w:pPr>
      <w:r w:rsidRPr="00E8130A">
        <w:rPr>
          <w:sz w:val="24"/>
          <w:szCs w:val="24"/>
          <w:lang w:val="en-US" w:bidi="en-US"/>
        </w:rPr>
        <w:t>[1] FSR approved by the Russian Federation Government of 25.04.2012 No.</w:t>
      </w:r>
      <w:r w:rsidR="004C7783" w:rsidRPr="008F2C32">
        <w:rPr>
          <w:sz w:val="24"/>
          <w:szCs w:val="24"/>
          <w:lang w:val="en-US" w:bidi="en-US"/>
        </w:rPr>
        <w:t xml:space="preserve"> </w:t>
      </w:r>
      <w:r w:rsidRPr="00E8130A">
        <w:rPr>
          <w:sz w:val="24"/>
          <w:szCs w:val="24"/>
          <w:lang w:val="en-US" w:bidi="en-US"/>
        </w:rPr>
        <w:t>390</w:t>
      </w:r>
    </w:p>
    <w:p w14:paraId="50A0E313" w14:textId="77777777" w:rsidR="00E8130A" w:rsidRPr="00C0748F" w:rsidRDefault="00E8130A" w:rsidP="002003B3">
      <w:pPr>
        <w:spacing w:before="120"/>
        <w:ind w:firstLine="540"/>
        <w:jc w:val="both"/>
        <w:rPr>
          <w:sz w:val="24"/>
          <w:szCs w:val="24"/>
          <w:lang w:val="en-US"/>
        </w:rPr>
      </w:pPr>
      <w:r w:rsidRPr="00E8130A">
        <w:rPr>
          <w:sz w:val="24"/>
          <w:szCs w:val="24"/>
          <w:lang w:val="en-US" w:bidi="en-US"/>
        </w:rPr>
        <w:t>[2] FR 166-97 Fire Regulations “Fire equipment, extinguishers, operation requirements”</w:t>
      </w:r>
    </w:p>
    <w:p w14:paraId="47343CA0" w14:textId="77777777" w:rsidR="00E8130A" w:rsidRPr="00C0748F" w:rsidRDefault="00E8130A" w:rsidP="002003B3">
      <w:pPr>
        <w:pStyle w:val="afc"/>
        <w:spacing w:before="120"/>
        <w:ind w:firstLine="540"/>
        <w:jc w:val="both"/>
        <w:rPr>
          <w:lang w:val="en-US" w:eastAsia="en-US"/>
        </w:rPr>
      </w:pPr>
      <w:r w:rsidRPr="00E8130A">
        <w:rPr>
          <w:lang w:val="en-US" w:bidi="en-US"/>
        </w:rPr>
        <w:t>[3] Procedure Code SP 9.13130.2009 “Fire equipment. Fire extinguishers. Operation requirements.”</w:t>
      </w:r>
    </w:p>
    <w:p w14:paraId="3A068F1B" w14:textId="77777777" w:rsidR="00E8130A" w:rsidRPr="00C0748F" w:rsidRDefault="00E8130A" w:rsidP="002003B3">
      <w:pPr>
        <w:spacing w:before="120"/>
        <w:ind w:firstLine="567"/>
        <w:jc w:val="both"/>
        <w:rPr>
          <w:sz w:val="24"/>
          <w:szCs w:val="24"/>
          <w:lang w:val="en-US"/>
        </w:rPr>
      </w:pPr>
      <w:r w:rsidRPr="00E8130A">
        <w:rPr>
          <w:sz w:val="24"/>
          <w:szCs w:val="24"/>
          <w:lang w:val="en-US" w:bidi="en-US"/>
        </w:rPr>
        <w:t xml:space="preserve">[4] Regulations on Organization of Fire Safety and Emergency Preparedness in JSC </w:t>
      </w:r>
      <w:proofErr w:type="spellStart"/>
      <w:r w:rsidRPr="00E8130A">
        <w:rPr>
          <w:sz w:val="24"/>
          <w:szCs w:val="24"/>
          <w:lang w:val="en-US" w:bidi="en-US"/>
        </w:rPr>
        <w:t>Ilim</w:t>
      </w:r>
      <w:proofErr w:type="spellEnd"/>
      <w:r w:rsidRPr="00E8130A">
        <w:rPr>
          <w:sz w:val="24"/>
          <w:szCs w:val="24"/>
          <w:lang w:val="en-US" w:bidi="en-US"/>
        </w:rPr>
        <w:t xml:space="preserve"> Group</w:t>
      </w:r>
    </w:p>
    <w:p w14:paraId="28ACD581" w14:textId="77777777" w:rsidR="00E8130A" w:rsidRPr="00C0748F" w:rsidRDefault="00E8130A" w:rsidP="002003B3">
      <w:pPr>
        <w:spacing w:before="120"/>
        <w:ind w:firstLine="567"/>
        <w:jc w:val="both"/>
        <w:rPr>
          <w:sz w:val="24"/>
          <w:szCs w:val="24"/>
          <w:lang w:val="en-US"/>
        </w:rPr>
      </w:pPr>
      <w:r w:rsidRPr="00E8130A">
        <w:rPr>
          <w:sz w:val="24"/>
          <w:szCs w:val="24"/>
          <w:lang w:val="en-US" w:bidi="en-US"/>
        </w:rPr>
        <w:t xml:space="preserve">[5] Fire Safety Regulations of JSC </w:t>
      </w:r>
      <w:proofErr w:type="spellStart"/>
      <w:r w:rsidRPr="00E8130A">
        <w:rPr>
          <w:sz w:val="24"/>
          <w:szCs w:val="24"/>
          <w:lang w:val="en-US" w:bidi="en-US"/>
        </w:rPr>
        <w:t>Ilim</w:t>
      </w:r>
      <w:proofErr w:type="spellEnd"/>
      <w:r w:rsidRPr="00E8130A">
        <w:rPr>
          <w:sz w:val="24"/>
          <w:szCs w:val="24"/>
          <w:lang w:val="en-US" w:bidi="en-US"/>
        </w:rPr>
        <w:t xml:space="preserve"> Group </w:t>
      </w:r>
    </w:p>
    <w:p w14:paraId="09876F69" w14:textId="77777777" w:rsidR="00E8130A" w:rsidRPr="00C0748F" w:rsidRDefault="00E8130A" w:rsidP="002003B3">
      <w:pPr>
        <w:spacing w:before="120"/>
        <w:ind w:firstLine="567"/>
        <w:jc w:val="both"/>
        <w:rPr>
          <w:sz w:val="24"/>
          <w:szCs w:val="24"/>
          <w:lang w:val="en-US"/>
        </w:rPr>
      </w:pPr>
      <w:r w:rsidRPr="00E8130A">
        <w:rPr>
          <w:sz w:val="24"/>
          <w:szCs w:val="24"/>
          <w:lang w:val="en-US" w:bidi="en-US"/>
        </w:rPr>
        <w:t xml:space="preserve">[6] Standard for Service maintenance of the fire protection and emergency equipment in the JSC </w:t>
      </w:r>
      <w:proofErr w:type="spellStart"/>
      <w:r w:rsidRPr="00E8130A">
        <w:rPr>
          <w:sz w:val="24"/>
          <w:szCs w:val="24"/>
          <w:lang w:val="en-US" w:bidi="en-US"/>
        </w:rPr>
        <w:t>Ilim</w:t>
      </w:r>
      <w:proofErr w:type="spellEnd"/>
      <w:r w:rsidRPr="00E8130A">
        <w:rPr>
          <w:sz w:val="24"/>
          <w:szCs w:val="24"/>
          <w:lang w:val="en-US" w:bidi="en-US"/>
        </w:rPr>
        <w:t xml:space="preserve"> Group </w:t>
      </w:r>
    </w:p>
    <w:p w14:paraId="2BC9D5CE" w14:textId="77777777" w:rsidR="00E8130A" w:rsidRPr="00C0748F" w:rsidRDefault="00E8130A" w:rsidP="002003B3">
      <w:pPr>
        <w:spacing w:before="120" w:after="120"/>
        <w:ind w:firstLine="539"/>
        <w:jc w:val="both"/>
        <w:rPr>
          <w:sz w:val="24"/>
          <w:szCs w:val="24"/>
          <w:lang w:val="en-US"/>
        </w:rPr>
      </w:pPr>
      <w:r w:rsidRPr="00E8130A">
        <w:rPr>
          <w:sz w:val="24"/>
          <w:szCs w:val="24"/>
          <w:lang w:val="en-US" w:bidi="en-US"/>
        </w:rPr>
        <w:t xml:space="preserve">[7] “Internal fire piping test methods” developed by the FGA Fire Safety Research Institute EMERCOM of Russia (Ph.D. in Engineering Sciences L.M. </w:t>
      </w:r>
      <w:proofErr w:type="spellStart"/>
      <w:r w:rsidRPr="00E8130A">
        <w:rPr>
          <w:sz w:val="24"/>
          <w:szCs w:val="24"/>
          <w:lang w:val="en-US" w:bidi="en-US"/>
        </w:rPr>
        <w:t>Meshmanov</w:t>
      </w:r>
      <w:proofErr w:type="spellEnd"/>
      <w:r w:rsidRPr="00E8130A">
        <w:rPr>
          <w:sz w:val="24"/>
          <w:szCs w:val="24"/>
          <w:lang w:val="en-US" w:bidi="en-US"/>
        </w:rPr>
        <w:t xml:space="preserve">, V.A. </w:t>
      </w:r>
      <w:proofErr w:type="spellStart"/>
      <w:r w:rsidRPr="00E8130A">
        <w:rPr>
          <w:sz w:val="24"/>
          <w:szCs w:val="24"/>
          <w:lang w:val="en-US" w:bidi="en-US"/>
        </w:rPr>
        <w:t>Bylinkin</w:t>
      </w:r>
      <w:proofErr w:type="spellEnd"/>
      <w:r w:rsidRPr="00E8130A">
        <w:rPr>
          <w:sz w:val="24"/>
          <w:szCs w:val="24"/>
          <w:lang w:val="en-US" w:bidi="en-US"/>
        </w:rPr>
        <w:t xml:space="preserve">, engineer R.U. </w:t>
      </w:r>
      <w:proofErr w:type="spellStart"/>
      <w:r w:rsidRPr="00E8130A">
        <w:rPr>
          <w:sz w:val="24"/>
          <w:szCs w:val="24"/>
          <w:lang w:val="en-US" w:bidi="en-US"/>
        </w:rPr>
        <w:t>Gubin</w:t>
      </w:r>
      <w:proofErr w:type="spellEnd"/>
      <w:r w:rsidRPr="00E8130A">
        <w:rPr>
          <w:sz w:val="24"/>
          <w:szCs w:val="24"/>
          <w:lang w:val="en-US" w:bidi="en-US"/>
        </w:rPr>
        <w:t xml:space="preserve">) Moscow - 2005 </w:t>
      </w:r>
    </w:p>
    <w:p w14:paraId="791BFE53" w14:textId="77777777" w:rsidR="000302AD" w:rsidRPr="00C0748F" w:rsidRDefault="000302AD" w:rsidP="00E33772">
      <w:pPr>
        <w:pStyle w:val="10"/>
        <w:jc w:val="right"/>
        <w:rPr>
          <w:lang w:val="en-US"/>
        </w:rPr>
      </w:pPr>
    </w:p>
    <w:p w14:paraId="41F8A2B9" w14:textId="77777777" w:rsidR="000302AD" w:rsidRPr="00C0748F" w:rsidRDefault="000302AD" w:rsidP="00E33772">
      <w:pPr>
        <w:pStyle w:val="10"/>
        <w:jc w:val="right"/>
        <w:rPr>
          <w:lang w:val="en-US"/>
        </w:rPr>
        <w:sectPr w:rsidR="000302AD" w:rsidRPr="00C0748F" w:rsidSect="000302AD">
          <w:pgSz w:w="11907" w:h="16840" w:code="9"/>
          <w:pgMar w:top="1134" w:right="567" w:bottom="1531" w:left="1701" w:header="720" w:footer="414" w:gutter="0"/>
          <w:cols w:space="708"/>
          <w:noEndnote/>
          <w:docGrid w:linePitch="272"/>
        </w:sectPr>
      </w:pPr>
    </w:p>
    <w:p w14:paraId="7A8774AF" w14:textId="77777777" w:rsidR="0083567C" w:rsidRPr="00C0748F" w:rsidRDefault="00702B1A" w:rsidP="00E33772">
      <w:pPr>
        <w:pStyle w:val="10"/>
        <w:jc w:val="right"/>
        <w:rPr>
          <w:sz w:val="24"/>
          <w:szCs w:val="24"/>
          <w:lang w:val="en-US"/>
        </w:rPr>
      </w:pPr>
      <w:bookmarkStart w:id="14" w:name="_Toc517430294"/>
      <w:r>
        <w:rPr>
          <w:b/>
          <w:sz w:val="24"/>
          <w:szCs w:val="24"/>
          <w:lang w:val="en-US" w:bidi="en-US"/>
        </w:rPr>
        <w:t>Annex</w:t>
      </w:r>
      <w:r w:rsidR="0083567C" w:rsidRPr="00E33772">
        <w:rPr>
          <w:b/>
          <w:sz w:val="24"/>
          <w:szCs w:val="24"/>
          <w:lang w:val="en-US" w:bidi="en-US"/>
        </w:rPr>
        <w:t xml:space="preserve"> A</w:t>
      </w:r>
      <w:r w:rsidR="0083567C" w:rsidRPr="00E33772">
        <w:rPr>
          <w:b/>
          <w:sz w:val="24"/>
          <w:szCs w:val="24"/>
          <w:lang w:val="en-US" w:bidi="en-US"/>
        </w:rPr>
        <w:br/>
      </w:r>
      <w:r w:rsidR="0083567C" w:rsidRPr="00E33772">
        <w:rPr>
          <w:sz w:val="24"/>
          <w:szCs w:val="24"/>
          <w:lang w:val="en-US" w:bidi="en-US"/>
        </w:rPr>
        <w:t>(mandatory)</w:t>
      </w:r>
      <w:bookmarkEnd w:id="14"/>
    </w:p>
    <w:p w14:paraId="399469D7" w14:textId="77777777" w:rsidR="0083567C" w:rsidRPr="00C0748F" w:rsidRDefault="0083567C" w:rsidP="00E33772">
      <w:pPr>
        <w:pStyle w:val="10"/>
        <w:jc w:val="center"/>
        <w:rPr>
          <w:b/>
          <w:sz w:val="24"/>
          <w:szCs w:val="24"/>
          <w:lang w:val="en-US"/>
        </w:rPr>
      </w:pPr>
      <w:bookmarkStart w:id="15" w:name="_Toc517430295"/>
      <w:r w:rsidRPr="00E33772">
        <w:rPr>
          <w:b/>
          <w:sz w:val="24"/>
          <w:szCs w:val="24"/>
          <w:lang w:val="en-US" w:bidi="en-US"/>
        </w:rPr>
        <w:t>Template for Cover page and extinguishers accounting log pages</w:t>
      </w:r>
      <w:bookmarkEnd w:id="15"/>
    </w:p>
    <w:p w14:paraId="0DAD3826" w14:textId="77777777" w:rsidR="0083567C" w:rsidRPr="00C0748F" w:rsidRDefault="0083567C" w:rsidP="0083567C">
      <w:pPr>
        <w:jc w:val="center"/>
        <w:rPr>
          <w:sz w:val="24"/>
          <w:szCs w:val="24"/>
          <w:lang w:val="en-US"/>
        </w:rPr>
      </w:pPr>
    </w:p>
    <w:p w14:paraId="494FB184" w14:textId="77777777" w:rsidR="0083567C" w:rsidRPr="00C0748F" w:rsidRDefault="0083567C" w:rsidP="0083567C">
      <w:pPr>
        <w:jc w:val="center"/>
        <w:rPr>
          <w:b/>
          <w:sz w:val="24"/>
          <w:szCs w:val="24"/>
          <w:lang w:val="en-US"/>
        </w:rPr>
      </w:pPr>
      <w:r w:rsidRPr="00143267">
        <w:rPr>
          <w:b/>
          <w:sz w:val="24"/>
          <w:szCs w:val="24"/>
          <w:lang w:val="en-US" w:bidi="en-US"/>
        </w:rPr>
        <w:t>EXTINGUISHERS AVAILABILITY AND MAINTENANCE ACCOUNTING LOG</w:t>
      </w:r>
    </w:p>
    <w:p w14:paraId="1159F923" w14:textId="77777777" w:rsidR="0083567C" w:rsidRPr="00C0748F" w:rsidRDefault="0083567C" w:rsidP="0083567C">
      <w:pPr>
        <w:jc w:val="center"/>
        <w:rPr>
          <w:sz w:val="24"/>
          <w:szCs w:val="24"/>
          <w:lang w:val="en-US"/>
        </w:rPr>
      </w:pPr>
    </w:p>
    <w:p w14:paraId="43B76192" w14:textId="77777777" w:rsidR="0083567C" w:rsidRPr="00C0748F" w:rsidRDefault="0083567C" w:rsidP="0083567C">
      <w:pPr>
        <w:jc w:val="center"/>
        <w:rPr>
          <w:sz w:val="24"/>
          <w:szCs w:val="24"/>
          <w:lang w:val="en-US"/>
        </w:rPr>
      </w:pPr>
      <w:r w:rsidRPr="00143267">
        <w:rPr>
          <w:sz w:val="24"/>
          <w:szCs w:val="24"/>
          <w:lang w:val="en-US" w:bidi="en-US"/>
        </w:rPr>
        <w:t xml:space="preserve">_________________________________________________________________ </w:t>
      </w:r>
    </w:p>
    <w:p w14:paraId="6D26FE2B" w14:textId="77777777" w:rsidR="0083567C" w:rsidRPr="00C0748F" w:rsidRDefault="0083567C" w:rsidP="0083567C">
      <w:pPr>
        <w:jc w:val="center"/>
        <w:rPr>
          <w:lang w:val="en-US"/>
        </w:rPr>
      </w:pPr>
      <w:r w:rsidRPr="00740598">
        <w:rPr>
          <w:lang w:val="en-US" w:bidi="en-US"/>
        </w:rPr>
        <w:t>Name of the unit</w:t>
      </w:r>
    </w:p>
    <w:p w14:paraId="0BF1B98D" w14:textId="77777777" w:rsidR="0083567C" w:rsidRPr="00C0748F" w:rsidRDefault="0083567C" w:rsidP="0083567C">
      <w:pPr>
        <w:jc w:val="center"/>
        <w:rPr>
          <w:sz w:val="24"/>
          <w:szCs w:val="24"/>
          <w:lang w:val="en-US"/>
        </w:rPr>
      </w:pPr>
    </w:p>
    <w:p w14:paraId="53680880" w14:textId="77777777" w:rsidR="0083567C" w:rsidRPr="00C0748F" w:rsidRDefault="0083567C" w:rsidP="0083567C">
      <w:pPr>
        <w:jc w:val="right"/>
        <w:rPr>
          <w:sz w:val="24"/>
          <w:szCs w:val="24"/>
          <w:lang w:val="en-US"/>
        </w:rPr>
      </w:pPr>
      <w:r w:rsidRPr="00143267">
        <w:rPr>
          <w:sz w:val="24"/>
          <w:szCs w:val="24"/>
          <w:lang w:val="en-US" w:bidi="en-US"/>
        </w:rPr>
        <w:t>Commencement date _______________, 20 ___</w:t>
      </w:r>
    </w:p>
    <w:p w14:paraId="591AEBC4" w14:textId="77777777" w:rsidR="0083567C" w:rsidRPr="00C0748F" w:rsidRDefault="0083567C" w:rsidP="0083567C">
      <w:pPr>
        <w:jc w:val="right"/>
        <w:rPr>
          <w:lang w:val="en-US"/>
        </w:rPr>
      </w:pPr>
      <w:r w:rsidRPr="00143267">
        <w:rPr>
          <w:sz w:val="24"/>
          <w:szCs w:val="24"/>
          <w:lang w:val="en-US" w:bidi="en-US"/>
        </w:rPr>
        <w:t>Completion date _______________, 20 ___</w:t>
      </w:r>
    </w:p>
    <w:p w14:paraId="78D3B32A" w14:textId="77777777" w:rsidR="0083567C" w:rsidRPr="00C0748F" w:rsidRDefault="0083567C" w:rsidP="0083567C">
      <w:pPr>
        <w:jc w:val="center"/>
        <w:rPr>
          <w:b/>
          <w:sz w:val="24"/>
          <w:szCs w:val="24"/>
          <w:lang w:val="en-US"/>
        </w:rPr>
      </w:pPr>
    </w:p>
    <w:p w14:paraId="6C8D40D9" w14:textId="77777777" w:rsidR="0083567C" w:rsidRPr="00C0748F" w:rsidRDefault="0083567C" w:rsidP="0083567C">
      <w:pPr>
        <w:jc w:val="center"/>
        <w:rPr>
          <w:b/>
          <w:sz w:val="24"/>
          <w:szCs w:val="24"/>
          <w:lang w:val="en-US"/>
        </w:rPr>
      </w:pPr>
      <w:r w:rsidRPr="00F072E1">
        <w:rPr>
          <w:b/>
          <w:sz w:val="24"/>
          <w:szCs w:val="24"/>
          <w:lang w:val="en-US" w:bidi="en-US"/>
        </w:rPr>
        <w:t>Operation passport for the extinguisher</w:t>
      </w:r>
    </w:p>
    <w:p w14:paraId="01FDC8EF" w14:textId="77777777" w:rsidR="0083567C" w:rsidRPr="00C0748F" w:rsidRDefault="0083567C" w:rsidP="0083567C">
      <w:pPr>
        <w:jc w:val="center"/>
        <w:rPr>
          <w:sz w:val="24"/>
          <w:szCs w:val="24"/>
          <w:lang w:val="en-US"/>
        </w:rPr>
      </w:pPr>
    </w:p>
    <w:p w14:paraId="0012354C" w14:textId="77777777" w:rsidR="0083567C" w:rsidRPr="00FD1342" w:rsidRDefault="0083567C" w:rsidP="000F066C">
      <w:pPr>
        <w:tabs>
          <w:tab w:val="left" w:pos="5670"/>
          <w:tab w:val="left" w:pos="6237"/>
          <w:tab w:val="left" w:pos="12758"/>
        </w:tabs>
        <w:jc w:val="both"/>
        <w:rPr>
          <w:lang w:val="en-US"/>
        </w:rPr>
      </w:pPr>
      <w:r w:rsidRPr="00C92393">
        <w:rPr>
          <w:lang w:val="en-US" w:bidi="en-US"/>
        </w:rPr>
        <w:t>1. Extinguisher number</w:t>
      </w:r>
      <w:r w:rsidRPr="000F066C">
        <w:rPr>
          <w:u w:val="single"/>
          <w:lang w:val="en-US" w:bidi="en-US"/>
        </w:rPr>
        <w:tab/>
      </w:r>
      <w:r w:rsidRPr="00C92393">
        <w:rPr>
          <w:lang w:val="en-US" w:bidi="en-US"/>
        </w:rPr>
        <w:tab/>
        <w:t>5. Ex manufacturer</w:t>
      </w:r>
      <w:r w:rsidR="000F066C" w:rsidRPr="00FD1342">
        <w:rPr>
          <w:u w:val="single"/>
          <w:lang w:val="en-US" w:bidi="en-US"/>
        </w:rPr>
        <w:tab/>
      </w:r>
    </w:p>
    <w:p w14:paraId="55934820" w14:textId="77777777" w:rsidR="0083567C" w:rsidRPr="00C0748F" w:rsidRDefault="0083567C" w:rsidP="000F066C">
      <w:pPr>
        <w:tabs>
          <w:tab w:val="left" w:pos="5670"/>
          <w:tab w:val="left" w:pos="6237"/>
          <w:tab w:val="left" w:pos="12758"/>
        </w:tabs>
        <w:jc w:val="both"/>
        <w:rPr>
          <w:lang w:val="en-US"/>
        </w:rPr>
      </w:pPr>
      <w:r w:rsidRPr="00C92393">
        <w:rPr>
          <w:lang w:val="en-US" w:bidi="en-US"/>
        </w:rPr>
        <w:t>2. Extinguisher commissioning date</w:t>
      </w:r>
      <w:r w:rsidRPr="000F066C">
        <w:rPr>
          <w:u w:val="single"/>
          <w:lang w:val="en-US" w:bidi="en-US"/>
        </w:rPr>
        <w:tab/>
      </w:r>
      <w:r w:rsidRPr="00C92393">
        <w:rPr>
          <w:lang w:val="en-US" w:bidi="en-US"/>
        </w:rPr>
        <w:tab/>
        <w:t xml:space="preserve">6. Serial number </w:t>
      </w:r>
      <w:r w:rsidR="000F066C" w:rsidRPr="00FD1342">
        <w:rPr>
          <w:u w:val="single"/>
          <w:lang w:val="en-US" w:bidi="en-US"/>
        </w:rPr>
        <w:tab/>
      </w:r>
      <w:r w:rsidRPr="00C92393">
        <w:rPr>
          <w:lang w:val="en-US" w:bidi="en-US"/>
        </w:rPr>
        <w:t xml:space="preserve"> </w:t>
      </w:r>
    </w:p>
    <w:p w14:paraId="0E42E836" w14:textId="77777777" w:rsidR="0083567C" w:rsidRPr="00FD1342" w:rsidRDefault="0083567C" w:rsidP="000F066C">
      <w:pPr>
        <w:tabs>
          <w:tab w:val="left" w:pos="5670"/>
          <w:tab w:val="left" w:pos="6237"/>
          <w:tab w:val="left" w:pos="12758"/>
        </w:tabs>
        <w:jc w:val="both"/>
        <w:rPr>
          <w:lang w:val="en-US"/>
        </w:rPr>
      </w:pPr>
      <w:r w:rsidRPr="00C92393">
        <w:rPr>
          <w:lang w:val="en-US" w:bidi="en-US"/>
        </w:rPr>
        <w:t>3. Extinguisher installation pla</w:t>
      </w:r>
      <w:r w:rsidR="000F066C">
        <w:rPr>
          <w:lang w:val="en-US" w:bidi="en-US"/>
        </w:rPr>
        <w:t>ce</w:t>
      </w:r>
      <w:r w:rsidR="000F066C" w:rsidRPr="000F066C">
        <w:rPr>
          <w:u w:val="single"/>
          <w:lang w:val="en-US" w:bidi="en-US"/>
        </w:rPr>
        <w:tab/>
      </w:r>
      <w:r w:rsidR="000F066C" w:rsidRPr="00FD1342">
        <w:rPr>
          <w:lang w:val="en-US" w:bidi="en-US"/>
        </w:rPr>
        <w:tab/>
      </w:r>
      <w:r w:rsidRPr="00C92393">
        <w:rPr>
          <w:lang w:val="en-US" w:bidi="en-US"/>
        </w:rPr>
        <w:t xml:space="preserve">7. Extinguisher manufacturing date </w:t>
      </w:r>
      <w:r w:rsidR="000F066C" w:rsidRPr="00FD1342">
        <w:rPr>
          <w:u w:val="single"/>
          <w:lang w:val="en-US" w:bidi="en-US"/>
        </w:rPr>
        <w:tab/>
      </w:r>
    </w:p>
    <w:p w14:paraId="37D31A70" w14:textId="77777777" w:rsidR="0083567C" w:rsidRPr="00FD1342" w:rsidRDefault="0083567C" w:rsidP="000F066C">
      <w:pPr>
        <w:tabs>
          <w:tab w:val="left" w:pos="5670"/>
          <w:tab w:val="left" w:pos="6237"/>
          <w:tab w:val="left" w:pos="12758"/>
        </w:tabs>
        <w:jc w:val="both"/>
        <w:rPr>
          <w:lang w:val="en-US"/>
        </w:rPr>
      </w:pPr>
      <w:r w:rsidRPr="00C92393">
        <w:rPr>
          <w:lang w:val="en-US" w:bidi="en-US"/>
        </w:rPr>
        <w:t>4. Type and brand of the extinguisher</w:t>
      </w:r>
      <w:r w:rsidRPr="000F066C">
        <w:rPr>
          <w:u w:val="single"/>
          <w:lang w:val="en-US" w:bidi="en-US"/>
        </w:rPr>
        <w:tab/>
      </w:r>
      <w:r w:rsidR="000F066C" w:rsidRPr="000F066C">
        <w:rPr>
          <w:lang w:val="en-US" w:bidi="en-US"/>
        </w:rPr>
        <w:tab/>
      </w:r>
      <w:r w:rsidRPr="00C92393">
        <w:rPr>
          <w:lang w:val="en-US" w:bidi="en-US"/>
        </w:rPr>
        <w:t>8. Brand (concentration) of the charged FEA</w:t>
      </w:r>
      <w:r w:rsidR="000F066C" w:rsidRPr="00FD1342">
        <w:rPr>
          <w:u w:val="single"/>
          <w:lang w:val="en-US" w:bidi="en-US"/>
        </w:rPr>
        <w:tab/>
      </w:r>
    </w:p>
    <w:p w14:paraId="38AA04B8" w14:textId="77777777" w:rsidR="0083567C" w:rsidRPr="00C0748F" w:rsidRDefault="0083567C" w:rsidP="0083567C">
      <w:pPr>
        <w:jc w:val="both"/>
        <w:rPr>
          <w:lang w:val="en-US"/>
        </w:rPr>
      </w:pPr>
    </w:p>
    <w:tbl>
      <w:tblPr>
        <w:tblW w:w="15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4"/>
        <w:gridCol w:w="2479"/>
        <w:gridCol w:w="1734"/>
        <w:gridCol w:w="2399"/>
        <w:gridCol w:w="2025"/>
        <w:gridCol w:w="2380"/>
        <w:gridCol w:w="2480"/>
      </w:tblGrid>
      <w:tr w:rsidR="0083567C" w:rsidRPr="00BA798A" w14:paraId="57459EDF" w14:textId="77777777" w:rsidTr="0083567C">
        <w:trPr>
          <w:cantSplit/>
          <w:trHeight w:val="405"/>
        </w:trPr>
        <w:tc>
          <w:tcPr>
            <w:tcW w:w="2024" w:type="dxa"/>
            <w:vMerge w:val="restart"/>
            <w:vAlign w:val="center"/>
          </w:tcPr>
          <w:p w14:paraId="6D83CC00" w14:textId="77777777" w:rsidR="0083567C" w:rsidRPr="00C0748F" w:rsidRDefault="0083567C" w:rsidP="0083567C">
            <w:pPr>
              <w:jc w:val="center"/>
              <w:rPr>
                <w:lang w:val="en-US"/>
              </w:rPr>
            </w:pPr>
            <w:r w:rsidRPr="00BA798A">
              <w:rPr>
                <w:lang w:val="en-US" w:bidi="en-US"/>
              </w:rPr>
              <w:t>Date and type of provided maintenance</w:t>
            </w:r>
          </w:p>
        </w:tc>
        <w:tc>
          <w:tcPr>
            <w:tcW w:w="11017" w:type="dxa"/>
            <w:gridSpan w:val="5"/>
            <w:vAlign w:val="center"/>
          </w:tcPr>
          <w:p w14:paraId="74360EF0" w14:textId="77777777" w:rsidR="0083567C" w:rsidRPr="00BA798A" w:rsidRDefault="0083567C" w:rsidP="0083567C">
            <w:pPr>
              <w:jc w:val="center"/>
            </w:pPr>
            <w:r w:rsidRPr="00BA798A">
              <w:rPr>
                <w:lang w:val="en-US" w:bidi="en-US"/>
              </w:rPr>
              <w:t>Maintenance results</w:t>
            </w:r>
          </w:p>
        </w:tc>
        <w:tc>
          <w:tcPr>
            <w:tcW w:w="2480" w:type="dxa"/>
            <w:vAlign w:val="center"/>
          </w:tcPr>
          <w:p w14:paraId="58E7FF9A" w14:textId="77777777" w:rsidR="0083567C" w:rsidRPr="00B807C8" w:rsidRDefault="0083567C" w:rsidP="0083567C">
            <w:pPr>
              <w:jc w:val="center"/>
              <w:rPr>
                <w:highlight w:val="green"/>
              </w:rPr>
            </w:pPr>
          </w:p>
        </w:tc>
      </w:tr>
      <w:tr w:rsidR="0083567C" w:rsidRPr="00FD3417" w14:paraId="140E2CD4" w14:textId="77777777" w:rsidTr="0083567C">
        <w:trPr>
          <w:cantSplit/>
          <w:trHeight w:val="721"/>
        </w:trPr>
        <w:tc>
          <w:tcPr>
            <w:tcW w:w="2024" w:type="dxa"/>
            <w:vMerge/>
            <w:vAlign w:val="center"/>
          </w:tcPr>
          <w:p w14:paraId="24ECA861" w14:textId="77777777" w:rsidR="0083567C" w:rsidRPr="00BA798A" w:rsidRDefault="0083567C" w:rsidP="0083567C">
            <w:pPr>
              <w:jc w:val="center"/>
            </w:pPr>
          </w:p>
        </w:tc>
        <w:tc>
          <w:tcPr>
            <w:tcW w:w="2479" w:type="dxa"/>
            <w:vAlign w:val="center"/>
          </w:tcPr>
          <w:p w14:paraId="26046323" w14:textId="77777777" w:rsidR="0083567C" w:rsidRPr="00C0748F" w:rsidRDefault="0083567C" w:rsidP="0083567C">
            <w:pPr>
              <w:jc w:val="center"/>
              <w:rPr>
                <w:lang w:val="en-US"/>
              </w:rPr>
            </w:pPr>
            <w:r w:rsidRPr="00BA798A">
              <w:rPr>
                <w:lang w:val="en-US" w:bidi="en-US"/>
              </w:rPr>
              <w:t>External appearance and condition of the extinguisher’s assemblies</w:t>
            </w:r>
          </w:p>
        </w:tc>
        <w:tc>
          <w:tcPr>
            <w:tcW w:w="1734" w:type="dxa"/>
            <w:vAlign w:val="center"/>
          </w:tcPr>
          <w:p w14:paraId="115BFDA6" w14:textId="77777777" w:rsidR="0083567C" w:rsidRPr="00C0748F" w:rsidRDefault="0083567C" w:rsidP="0083567C">
            <w:pPr>
              <w:jc w:val="center"/>
              <w:rPr>
                <w:lang w:val="en-US"/>
              </w:rPr>
            </w:pPr>
            <w:r w:rsidRPr="00BA798A">
              <w:rPr>
                <w:lang w:val="en-US" w:bidi="en-US"/>
              </w:rPr>
              <w:t>Full weight of the extinguisher</w:t>
            </w:r>
          </w:p>
        </w:tc>
        <w:tc>
          <w:tcPr>
            <w:tcW w:w="2399" w:type="dxa"/>
            <w:vAlign w:val="center"/>
          </w:tcPr>
          <w:p w14:paraId="111E8B2B" w14:textId="77777777" w:rsidR="0083567C" w:rsidRPr="00C0748F" w:rsidRDefault="0083567C" w:rsidP="0083567C">
            <w:pPr>
              <w:jc w:val="center"/>
              <w:rPr>
                <w:lang w:val="en-US"/>
              </w:rPr>
            </w:pPr>
            <w:r w:rsidRPr="00BA798A">
              <w:rPr>
                <w:lang w:val="en-US" w:bidi="en-US"/>
              </w:rPr>
              <w:t>Pressure (if a pressure gauge or gas bottle mass indicator is available)</w:t>
            </w:r>
          </w:p>
        </w:tc>
        <w:tc>
          <w:tcPr>
            <w:tcW w:w="2025" w:type="dxa"/>
            <w:vAlign w:val="center"/>
          </w:tcPr>
          <w:p w14:paraId="5BCDBD7F" w14:textId="77777777" w:rsidR="0083567C" w:rsidRPr="00C0748F" w:rsidRDefault="0083567C" w:rsidP="0083567C">
            <w:pPr>
              <w:jc w:val="center"/>
              <w:rPr>
                <w:lang w:val="en-US"/>
              </w:rPr>
            </w:pPr>
            <w:r w:rsidRPr="00BA798A">
              <w:rPr>
                <w:lang w:val="en-US" w:bidi="en-US"/>
              </w:rPr>
              <w:t>Running gear status of the wheeled extinguisher</w:t>
            </w:r>
          </w:p>
        </w:tc>
        <w:tc>
          <w:tcPr>
            <w:tcW w:w="2380" w:type="dxa"/>
            <w:vAlign w:val="center"/>
          </w:tcPr>
          <w:p w14:paraId="7EEB98E9" w14:textId="77777777" w:rsidR="0083567C" w:rsidRPr="00C0748F" w:rsidRDefault="0083567C" w:rsidP="0083567C">
            <w:pPr>
              <w:jc w:val="center"/>
              <w:rPr>
                <w:lang w:val="en-US"/>
              </w:rPr>
            </w:pPr>
            <w:r w:rsidRPr="00BA798A">
              <w:rPr>
                <w:lang w:val="en-US" w:bidi="en-US"/>
              </w:rPr>
              <w:t>Measures taken for elimination of detected faults</w:t>
            </w:r>
          </w:p>
        </w:tc>
        <w:tc>
          <w:tcPr>
            <w:tcW w:w="2480" w:type="dxa"/>
            <w:vAlign w:val="center"/>
          </w:tcPr>
          <w:p w14:paraId="2F561270" w14:textId="77777777" w:rsidR="0083567C" w:rsidRPr="00C0748F" w:rsidRDefault="0083567C" w:rsidP="0083567C">
            <w:pPr>
              <w:jc w:val="center"/>
              <w:rPr>
                <w:highlight w:val="green"/>
                <w:lang w:val="en-US"/>
              </w:rPr>
            </w:pPr>
            <w:r w:rsidRPr="00ED5897">
              <w:rPr>
                <w:lang w:val="en-US" w:bidi="en-US"/>
              </w:rPr>
              <w:t>Position, name, initials and signature of the responsible person</w:t>
            </w:r>
          </w:p>
        </w:tc>
      </w:tr>
      <w:tr w:rsidR="0083567C" w:rsidRPr="00FD3417" w14:paraId="6A5B2460" w14:textId="77777777" w:rsidTr="0083567C">
        <w:trPr>
          <w:trHeight w:val="621"/>
        </w:trPr>
        <w:tc>
          <w:tcPr>
            <w:tcW w:w="2024" w:type="dxa"/>
          </w:tcPr>
          <w:p w14:paraId="7EDA8832" w14:textId="77777777" w:rsidR="0083567C" w:rsidRPr="00C0748F" w:rsidRDefault="0083567C" w:rsidP="0083567C">
            <w:pPr>
              <w:jc w:val="both"/>
              <w:rPr>
                <w:lang w:val="en-US"/>
              </w:rPr>
            </w:pPr>
          </w:p>
          <w:p w14:paraId="20A7D56F" w14:textId="77777777" w:rsidR="0083567C" w:rsidRPr="00C0748F" w:rsidRDefault="0083567C" w:rsidP="0083567C">
            <w:pPr>
              <w:ind w:firstLine="708"/>
              <w:rPr>
                <w:lang w:val="en-US"/>
              </w:rPr>
            </w:pPr>
          </w:p>
        </w:tc>
        <w:tc>
          <w:tcPr>
            <w:tcW w:w="2479" w:type="dxa"/>
          </w:tcPr>
          <w:p w14:paraId="61B3D31F" w14:textId="77777777" w:rsidR="0083567C" w:rsidRPr="00C0748F" w:rsidRDefault="0083567C" w:rsidP="0083567C">
            <w:pPr>
              <w:jc w:val="both"/>
              <w:rPr>
                <w:lang w:val="en-US"/>
              </w:rPr>
            </w:pPr>
          </w:p>
        </w:tc>
        <w:tc>
          <w:tcPr>
            <w:tcW w:w="1734" w:type="dxa"/>
          </w:tcPr>
          <w:p w14:paraId="4AB73742" w14:textId="77777777" w:rsidR="0083567C" w:rsidRPr="00C0748F" w:rsidRDefault="0083567C" w:rsidP="0083567C">
            <w:pPr>
              <w:jc w:val="both"/>
              <w:rPr>
                <w:lang w:val="en-US"/>
              </w:rPr>
            </w:pPr>
          </w:p>
        </w:tc>
        <w:tc>
          <w:tcPr>
            <w:tcW w:w="2399" w:type="dxa"/>
          </w:tcPr>
          <w:p w14:paraId="71CFC780" w14:textId="77777777" w:rsidR="0083567C" w:rsidRPr="00C0748F" w:rsidRDefault="0083567C" w:rsidP="0083567C">
            <w:pPr>
              <w:jc w:val="both"/>
              <w:rPr>
                <w:lang w:val="en-US"/>
              </w:rPr>
            </w:pPr>
          </w:p>
        </w:tc>
        <w:tc>
          <w:tcPr>
            <w:tcW w:w="2025" w:type="dxa"/>
          </w:tcPr>
          <w:p w14:paraId="4B256240" w14:textId="77777777" w:rsidR="0083567C" w:rsidRPr="00C0748F" w:rsidRDefault="0083567C" w:rsidP="0083567C">
            <w:pPr>
              <w:jc w:val="both"/>
              <w:rPr>
                <w:lang w:val="en-US"/>
              </w:rPr>
            </w:pPr>
          </w:p>
        </w:tc>
        <w:tc>
          <w:tcPr>
            <w:tcW w:w="2380" w:type="dxa"/>
          </w:tcPr>
          <w:p w14:paraId="743708B0" w14:textId="77777777" w:rsidR="0083567C" w:rsidRPr="00C0748F" w:rsidRDefault="0083567C" w:rsidP="0083567C">
            <w:pPr>
              <w:jc w:val="both"/>
              <w:rPr>
                <w:lang w:val="en-US"/>
              </w:rPr>
            </w:pPr>
          </w:p>
        </w:tc>
        <w:tc>
          <w:tcPr>
            <w:tcW w:w="2480" w:type="dxa"/>
          </w:tcPr>
          <w:p w14:paraId="7E55472A" w14:textId="77777777" w:rsidR="0083567C" w:rsidRPr="00C0748F" w:rsidRDefault="0083567C" w:rsidP="0083567C">
            <w:pPr>
              <w:jc w:val="both"/>
              <w:rPr>
                <w:lang w:val="en-US"/>
              </w:rPr>
            </w:pPr>
          </w:p>
          <w:p w14:paraId="28980095" w14:textId="77777777" w:rsidR="0083567C" w:rsidRPr="00C0748F" w:rsidRDefault="0083567C" w:rsidP="0083567C">
            <w:pPr>
              <w:jc w:val="both"/>
              <w:rPr>
                <w:lang w:val="en-US"/>
              </w:rPr>
            </w:pPr>
          </w:p>
        </w:tc>
      </w:tr>
    </w:tbl>
    <w:p w14:paraId="458F6552" w14:textId="77777777" w:rsidR="0083567C" w:rsidRPr="00C0748F" w:rsidRDefault="0083567C" w:rsidP="0083567C">
      <w:pPr>
        <w:jc w:val="right"/>
        <w:rPr>
          <w:sz w:val="24"/>
          <w:szCs w:val="24"/>
          <w:lang w:val="en-US"/>
        </w:rPr>
        <w:sectPr w:rsidR="0083567C" w:rsidRPr="00C0748F" w:rsidSect="0083567C">
          <w:pgSz w:w="16840" w:h="11907" w:orient="landscape" w:code="9"/>
          <w:pgMar w:top="1701" w:right="567" w:bottom="567" w:left="567" w:header="720" w:footer="414" w:gutter="0"/>
          <w:cols w:space="708"/>
          <w:noEndnote/>
          <w:docGrid w:linePitch="272"/>
        </w:sectPr>
      </w:pPr>
    </w:p>
    <w:p w14:paraId="292ECA97" w14:textId="77777777" w:rsidR="00305F2F" w:rsidRPr="00C0748F" w:rsidRDefault="00702B1A" w:rsidP="00305F2F">
      <w:pPr>
        <w:pStyle w:val="10"/>
        <w:jc w:val="right"/>
        <w:rPr>
          <w:sz w:val="24"/>
          <w:szCs w:val="24"/>
          <w:lang w:val="en-US"/>
        </w:rPr>
      </w:pPr>
      <w:bookmarkStart w:id="16" w:name="_Toc517430296"/>
      <w:r>
        <w:rPr>
          <w:b/>
          <w:sz w:val="24"/>
          <w:szCs w:val="24"/>
          <w:lang w:val="en-US" w:bidi="en-US"/>
        </w:rPr>
        <w:t>Annex</w:t>
      </w:r>
      <w:r w:rsidR="00305F2F" w:rsidRPr="00324AF2">
        <w:rPr>
          <w:b/>
          <w:sz w:val="24"/>
          <w:szCs w:val="24"/>
          <w:lang w:val="en-US" w:bidi="en-US"/>
        </w:rPr>
        <w:t xml:space="preserve"> B</w:t>
      </w:r>
      <w:r w:rsidR="00305F2F" w:rsidRPr="00324AF2">
        <w:rPr>
          <w:b/>
          <w:sz w:val="24"/>
          <w:szCs w:val="24"/>
          <w:lang w:val="en-US" w:bidi="en-US"/>
        </w:rPr>
        <w:br/>
      </w:r>
      <w:r w:rsidR="00305F2F" w:rsidRPr="00324AF2">
        <w:rPr>
          <w:sz w:val="24"/>
          <w:szCs w:val="24"/>
          <w:lang w:val="en-US" w:bidi="en-US"/>
        </w:rPr>
        <w:t>(mandatory)</w:t>
      </w:r>
      <w:bookmarkEnd w:id="16"/>
    </w:p>
    <w:p w14:paraId="031EC77E" w14:textId="77777777" w:rsidR="00305F2F" w:rsidRPr="00C0748F" w:rsidRDefault="00305F2F" w:rsidP="00305F2F">
      <w:pPr>
        <w:pStyle w:val="10"/>
        <w:jc w:val="center"/>
        <w:rPr>
          <w:b/>
          <w:sz w:val="24"/>
          <w:szCs w:val="24"/>
          <w:lang w:val="en-US"/>
        </w:rPr>
      </w:pPr>
      <w:bookmarkStart w:id="17" w:name="_Toc517430297"/>
      <w:r w:rsidRPr="00324AF2">
        <w:rPr>
          <w:b/>
          <w:sz w:val="24"/>
          <w:szCs w:val="24"/>
          <w:lang w:val="en-US" w:bidi="en-US"/>
        </w:rPr>
        <w:t>Extinguisher Acceptance-delivery act template</w:t>
      </w:r>
      <w:bookmarkEnd w:id="17"/>
    </w:p>
    <w:p w14:paraId="4ED7EEEF" w14:textId="77777777" w:rsidR="00305F2F" w:rsidRPr="00C0748F" w:rsidRDefault="00305F2F" w:rsidP="00305F2F">
      <w:pPr>
        <w:rPr>
          <w:sz w:val="24"/>
          <w:szCs w:val="24"/>
          <w:lang w:val="en-US"/>
        </w:rPr>
      </w:pPr>
    </w:p>
    <w:p w14:paraId="4CF62F93" w14:textId="77777777" w:rsidR="00305F2F" w:rsidRPr="00C0748F" w:rsidRDefault="00305F2F" w:rsidP="00305F2F">
      <w:pPr>
        <w:rPr>
          <w:sz w:val="24"/>
          <w:szCs w:val="24"/>
          <w:lang w:val="en-US"/>
        </w:rPr>
      </w:pPr>
      <w:r>
        <w:rPr>
          <w:sz w:val="24"/>
          <w:szCs w:val="24"/>
          <w:lang w:val="en-US" w:bidi="en-US"/>
        </w:rPr>
        <w:t xml:space="preserve">JSC </w:t>
      </w:r>
      <w:proofErr w:type="spellStart"/>
      <w:r>
        <w:rPr>
          <w:sz w:val="24"/>
          <w:szCs w:val="24"/>
          <w:lang w:val="en-US" w:bidi="en-US"/>
        </w:rPr>
        <w:t>Ilim</w:t>
      </w:r>
      <w:proofErr w:type="spellEnd"/>
      <w:r>
        <w:rPr>
          <w:sz w:val="24"/>
          <w:szCs w:val="24"/>
          <w:lang w:val="en-US" w:bidi="en-US"/>
        </w:rPr>
        <w:t xml:space="preserve"> Group Branch in </w:t>
      </w:r>
      <w:proofErr w:type="spellStart"/>
      <w:r>
        <w:rPr>
          <w:sz w:val="24"/>
          <w:szCs w:val="24"/>
          <w:lang w:val="en-US" w:bidi="en-US"/>
        </w:rPr>
        <w:t>Ust-Ilimsk</w:t>
      </w:r>
      <w:proofErr w:type="spellEnd"/>
      <w:r>
        <w:rPr>
          <w:sz w:val="24"/>
          <w:szCs w:val="24"/>
          <w:lang w:val="en-US" w:bidi="en-US"/>
        </w:rPr>
        <w:t xml:space="preserve"> </w:t>
      </w:r>
      <w:r>
        <w:rPr>
          <w:sz w:val="24"/>
          <w:szCs w:val="24"/>
          <w:lang w:val="en-US" w:bidi="en-US"/>
        </w:rPr>
        <w:br/>
        <w:t xml:space="preserve">WPF production site, town of </w:t>
      </w:r>
      <w:proofErr w:type="spellStart"/>
      <w:r>
        <w:rPr>
          <w:sz w:val="24"/>
          <w:szCs w:val="24"/>
          <w:lang w:val="en-US" w:bidi="en-US"/>
        </w:rPr>
        <w:t>Ust-Ilimsk</w:t>
      </w:r>
      <w:proofErr w:type="spellEnd"/>
      <w:r>
        <w:rPr>
          <w:sz w:val="24"/>
          <w:szCs w:val="24"/>
          <w:lang w:val="en-US" w:bidi="en-US"/>
        </w:rPr>
        <w:t>, Irkutsk Region, Russia, 666684</w:t>
      </w:r>
    </w:p>
    <w:p w14:paraId="1B8C08B3" w14:textId="77777777" w:rsidR="00305F2F" w:rsidRPr="00C0748F" w:rsidRDefault="00305F2F" w:rsidP="00305F2F">
      <w:pPr>
        <w:rPr>
          <w:sz w:val="24"/>
          <w:szCs w:val="24"/>
          <w:lang w:val="en-US"/>
        </w:rPr>
      </w:pPr>
    </w:p>
    <w:p w14:paraId="66367CE3" w14:textId="77777777" w:rsidR="00305F2F" w:rsidRPr="00C0748F" w:rsidRDefault="00305F2F" w:rsidP="00305F2F">
      <w:pPr>
        <w:jc w:val="center"/>
        <w:rPr>
          <w:b/>
          <w:sz w:val="24"/>
          <w:szCs w:val="24"/>
          <w:lang w:val="en-US"/>
        </w:rPr>
      </w:pPr>
      <w:r w:rsidRPr="00515798">
        <w:rPr>
          <w:b/>
          <w:sz w:val="24"/>
          <w:szCs w:val="24"/>
          <w:lang w:val="en-US" w:bidi="en-US"/>
        </w:rPr>
        <w:t>Extinguisher Acceptance-delivery act from the customer</w:t>
      </w:r>
    </w:p>
    <w:p w14:paraId="536203B4" w14:textId="3A4A6126" w:rsidR="00305F2F" w:rsidRPr="00515798" w:rsidRDefault="00305F2F" w:rsidP="00305F2F">
      <w:pPr>
        <w:jc w:val="center"/>
        <w:rPr>
          <w:sz w:val="24"/>
          <w:szCs w:val="24"/>
        </w:rPr>
      </w:pPr>
      <w:r w:rsidRPr="00515798">
        <w:rPr>
          <w:b/>
          <w:sz w:val="24"/>
          <w:szCs w:val="24"/>
          <w:lang w:val="en-US" w:bidi="en-US"/>
        </w:rPr>
        <w:t>No</w:t>
      </w:r>
      <w:r w:rsidR="004C7783">
        <w:rPr>
          <w:b/>
          <w:sz w:val="24"/>
          <w:szCs w:val="24"/>
          <w:lang w:bidi="en-US"/>
        </w:rPr>
        <w:t xml:space="preserve">. </w:t>
      </w:r>
      <w:r w:rsidRPr="00515798">
        <w:rPr>
          <w:b/>
          <w:sz w:val="24"/>
          <w:szCs w:val="24"/>
          <w:lang w:val="en-US" w:bidi="en-US"/>
        </w:rPr>
        <w:t>______ of</w:t>
      </w:r>
      <w:r w:rsidR="00FD1342">
        <w:rPr>
          <w:b/>
          <w:sz w:val="24"/>
          <w:szCs w:val="24"/>
          <w:lang w:val="en-US" w:bidi="en-US"/>
        </w:rPr>
        <w:t xml:space="preserve"> </w:t>
      </w:r>
      <w:r w:rsidRPr="00515798">
        <w:rPr>
          <w:b/>
          <w:sz w:val="24"/>
          <w:szCs w:val="24"/>
          <w:lang w:val="en-US" w:bidi="en-US"/>
        </w:rPr>
        <w:t>____</w:t>
      </w:r>
      <w:r w:rsidR="00FD1342">
        <w:rPr>
          <w:b/>
          <w:sz w:val="24"/>
          <w:szCs w:val="24"/>
          <w:lang w:val="en-US" w:bidi="en-US"/>
        </w:rPr>
        <w:t xml:space="preserve"> </w:t>
      </w:r>
      <w:r w:rsidRPr="00515798">
        <w:rPr>
          <w:b/>
          <w:sz w:val="24"/>
          <w:szCs w:val="24"/>
          <w:lang w:val="en-US" w:bidi="en-US"/>
        </w:rPr>
        <w:t xml:space="preserve">___________ 20___ </w:t>
      </w:r>
    </w:p>
    <w:p w14:paraId="7234F82A" w14:textId="77777777" w:rsidR="00305F2F" w:rsidRPr="00515798" w:rsidRDefault="00305F2F" w:rsidP="00305F2F">
      <w:pPr>
        <w:rPr>
          <w:sz w:val="24"/>
          <w:szCs w:val="24"/>
        </w:rPr>
      </w:pPr>
    </w:p>
    <w:p w14:paraId="7521530C" w14:textId="77777777" w:rsidR="00305F2F" w:rsidRPr="00515798" w:rsidRDefault="00305F2F" w:rsidP="00305F2F">
      <w:pPr>
        <w:rPr>
          <w:sz w:val="24"/>
          <w:szCs w:val="24"/>
        </w:rPr>
      </w:pPr>
      <w:r w:rsidRPr="00515798">
        <w:rPr>
          <w:b/>
          <w:sz w:val="24"/>
          <w:szCs w:val="24"/>
          <w:lang w:val="en-US" w:bidi="en-US"/>
        </w:rPr>
        <w:t xml:space="preserve">_________________________________________ </w:t>
      </w:r>
      <w:r w:rsidRPr="004C7783">
        <w:rPr>
          <w:sz w:val="24"/>
          <w:szCs w:val="24"/>
          <w:lang w:val="en-US" w:bidi="en-US"/>
        </w:rPr>
        <w:t>Structural unit</w:t>
      </w:r>
      <w:r w:rsidRPr="00515798">
        <w:rPr>
          <w:sz w:val="24"/>
          <w:szCs w:val="24"/>
          <w:lang w:val="en-US" w:bidi="en-US"/>
        </w:rPr>
        <w:t xml:space="preserve"> _____________</w:t>
      </w:r>
    </w:p>
    <w:p w14:paraId="1A7BF3DD" w14:textId="77777777" w:rsidR="00305F2F" w:rsidRPr="00515798" w:rsidRDefault="00305F2F" w:rsidP="00305F2F">
      <w:pPr>
        <w:ind w:left="1416" w:firstLine="708"/>
        <w:rPr>
          <w:sz w:val="24"/>
          <w:szCs w:val="24"/>
          <w:vertAlign w:val="superscript"/>
        </w:rPr>
      </w:pPr>
      <w:r w:rsidRPr="00515798">
        <w:rPr>
          <w:sz w:val="24"/>
          <w:szCs w:val="24"/>
          <w:vertAlign w:val="superscript"/>
          <w:lang w:val="en-US" w:bidi="en-US"/>
        </w:rPr>
        <w:t>customer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1595"/>
        <w:gridCol w:w="1650"/>
        <w:gridCol w:w="1595"/>
        <w:gridCol w:w="1650"/>
        <w:gridCol w:w="1499"/>
      </w:tblGrid>
      <w:tr w:rsidR="00305F2F" w:rsidRPr="00515798" w14:paraId="0A322766" w14:textId="77777777" w:rsidTr="00074E39">
        <w:tc>
          <w:tcPr>
            <w:tcW w:w="1650" w:type="dxa"/>
          </w:tcPr>
          <w:p w14:paraId="20472C8B" w14:textId="77777777" w:rsidR="00305F2F" w:rsidRPr="00515798" w:rsidRDefault="00305F2F" w:rsidP="00074E39">
            <w:pPr>
              <w:jc w:val="center"/>
              <w:rPr>
                <w:sz w:val="24"/>
                <w:szCs w:val="24"/>
              </w:rPr>
            </w:pPr>
            <w:r w:rsidRPr="00515798">
              <w:rPr>
                <w:sz w:val="24"/>
                <w:szCs w:val="24"/>
                <w:lang w:val="en-US" w:bidi="en-US"/>
              </w:rPr>
              <w:t>Brand of the extinguisher</w:t>
            </w:r>
          </w:p>
          <w:p w14:paraId="6584A05E" w14:textId="77777777" w:rsidR="00305F2F" w:rsidRPr="00515798" w:rsidRDefault="00305F2F" w:rsidP="00074E39">
            <w:pPr>
              <w:jc w:val="center"/>
              <w:rPr>
                <w:sz w:val="24"/>
                <w:szCs w:val="24"/>
              </w:rPr>
            </w:pPr>
          </w:p>
        </w:tc>
        <w:tc>
          <w:tcPr>
            <w:tcW w:w="1595" w:type="dxa"/>
          </w:tcPr>
          <w:p w14:paraId="2C09281E" w14:textId="77777777" w:rsidR="00305F2F" w:rsidRPr="00515798" w:rsidRDefault="00305F2F" w:rsidP="00074E39">
            <w:pPr>
              <w:jc w:val="center"/>
              <w:rPr>
                <w:sz w:val="24"/>
                <w:szCs w:val="24"/>
              </w:rPr>
            </w:pPr>
            <w:r w:rsidRPr="00515798">
              <w:rPr>
                <w:sz w:val="24"/>
                <w:szCs w:val="24"/>
                <w:lang w:val="en-US" w:bidi="en-US"/>
              </w:rPr>
              <w:t>Total</w:t>
            </w:r>
          </w:p>
          <w:p w14:paraId="7654C4F0" w14:textId="77777777" w:rsidR="00305F2F" w:rsidRPr="00515798" w:rsidRDefault="00305F2F" w:rsidP="00074E39">
            <w:pPr>
              <w:jc w:val="center"/>
              <w:rPr>
                <w:sz w:val="24"/>
                <w:szCs w:val="24"/>
              </w:rPr>
            </w:pPr>
            <w:r w:rsidRPr="00515798">
              <w:rPr>
                <w:sz w:val="24"/>
                <w:szCs w:val="24"/>
                <w:lang w:val="en-US" w:bidi="en-US"/>
              </w:rPr>
              <w:t>quantity</w:t>
            </w:r>
          </w:p>
        </w:tc>
        <w:tc>
          <w:tcPr>
            <w:tcW w:w="1650" w:type="dxa"/>
          </w:tcPr>
          <w:p w14:paraId="2D141450" w14:textId="77777777" w:rsidR="00305F2F" w:rsidRPr="00515798" w:rsidRDefault="00305F2F" w:rsidP="00074E39">
            <w:pPr>
              <w:jc w:val="center"/>
              <w:rPr>
                <w:sz w:val="24"/>
                <w:szCs w:val="24"/>
              </w:rPr>
            </w:pPr>
            <w:r w:rsidRPr="00515798">
              <w:rPr>
                <w:sz w:val="24"/>
                <w:szCs w:val="24"/>
                <w:lang w:val="en-US" w:bidi="en-US"/>
              </w:rPr>
              <w:t>Brand of the extinguisher</w:t>
            </w:r>
          </w:p>
          <w:p w14:paraId="765C14E7" w14:textId="77777777" w:rsidR="00305F2F" w:rsidRPr="00515798" w:rsidRDefault="00305F2F" w:rsidP="00074E39">
            <w:pPr>
              <w:jc w:val="center"/>
              <w:rPr>
                <w:sz w:val="24"/>
                <w:szCs w:val="24"/>
              </w:rPr>
            </w:pPr>
          </w:p>
        </w:tc>
        <w:tc>
          <w:tcPr>
            <w:tcW w:w="1595" w:type="dxa"/>
          </w:tcPr>
          <w:p w14:paraId="459AEBF0" w14:textId="77777777" w:rsidR="00305F2F" w:rsidRPr="00515798" w:rsidRDefault="00305F2F" w:rsidP="00074E39">
            <w:pPr>
              <w:jc w:val="center"/>
              <w:rPr>
                <w:sz w:val="24"/>
                <w:szCs w:val="24"/>
              </w:rPr>
            </w:pPr>
            <w:r w:rsidRPr="00515798">
              <w:rPr>
                <w:sz w:val="24"/>
                <w:szCs w:val="24"/>
                <w:lang w:val="en-US" w:bidi="en-US"/>
              </w:rPr>
              <w:t>Total</w:t>
            </w:r>
          </w:p>
          <w:p w14:paraId="635A2024" w14:textId="77777777" w:rsidR="00305F2F" w:rsidRPr="00515798" w:rsidRDefault="00305F2F" w:rsidP="00074E39">
            <w:pPr>
              <w:jc w:val="center"/>
              <w:rPr>
                <w:sz w:val="24"/>
                <w:szCs w:val="24"/>
              </w:rPr>
            </w:pPr>
            <w:r w:rsidRPr="00515798">
              <w:rPr>
                <w:sz w:val="24"/>
                <w:szCs w:val="24"/>
                <w:lang w:val="en-US" w:bidi="en-US"/>
              </w:rPr>
              <w:t>quantity</w:t>
            </w:r>
          </w:p>
        </w:tc>
        <w:tc>
          <w:tcPr>
            <w:tcW w:w="1650" w:type="dxa"/>
          </w:tcPr>
          <w:p w14:paraId="138FE9A3" w14:textId="77777777" w:rsidR="00305F2F" w:rsidRPr="00515798" w:rsidRDefault="00305F2F" w:rsidP="00074E39">
            <w:pPr>
              <w:jc w:val="center"/>
              <w:rPr>
                <w:sz w:val="24"/>
                <w:szCs w:val="24"/>
              </w:rPr>
            </w:pPr>
            <w:r w:rsidRPr="00515798">
              <w:rPr>
                <w:sz w:val="24"/>
                <w:szCs w:val="24"/>
                <w:lang w:val="en-US" w:bidi="en-US"/>
              </w:rPr>
              <w:t>Brand of the extinguisher</w:t>
            </w:r>
          </w:p>
          <w:p w14:paraId="1302BC8D" w14:textId="77777777" w:rsidR="00305F2F" w:rsidRPr="00515798" w:rsidRDefault="00305F2F" w:rsidP="00074E39">
            <w:pPr>
              <w:jc w:val="center"/>
              <w:rPr>
                <w:sz w:val="24"/>
                <w:szCs w:val="24"/>
              </w:rPr>
            </w:pPr>
          </w:p>
        </w:tc>
        <w:tc>
          <w:tcPr>
            <w:tcW w:w="1499" w:type="dxa"/>
          </w:tcPr>
          <w:p w14:paraId="6B0838C0" w14:textId="77777777" w:rsidR="00305F2F" w:rsidRPr="00515798" w:rsidRDefault="00305F2F" w:rsidP="00074E39">
            <w:pPr>
              <w:jc w:val="center"/>
              <w:rPr>
                <w:sz w:val="24"/>
                <w:szCs w:val="24"/>
              </w:rPr>
            </w:pPr>
            <w:r w:rsidRPr="00515798">
              <w:rPr>
                <w:sz w:val="24"/>
                <w:szCs w:val="24"/>
                <w:lang w:val="en-US" w:bidi="en-US"/>
              </w:rPr>
              <w:t>Total</w:t>
            </w:r>
          </w:p>
          <w:p w14:paraId="3575FB30" w14:textId="77777777" w:rsidR="00305F2F" w:rsidRPr="00515798" w:rsidRDefault="00305F2F" w:rsidP="00074E39">
            <w:pPr>
              <w:jc w:val="center"/>
              <w:rPr>
                <w:sz w:val="24"/>
                <w:szCs w:val="24"/>
              </w:rPr>
            </w:pPr>
            <w:r w:rsidRPr="00515798">
              <w:rPr>
                <w:sz w:val="24"/>
                <w:szCs w:val="24"/>
                <w:lang w:val="en-US" w:bidi="en-US"/>
              </w:rPr>
              <w:t>quantity</w:t>
            </w:r>
          </w:p>
        </w:tc>
      </w:tr>
      <w:tr w:rsidR="00305F2F" w:rsidRPr="00515798" w14:paraId="4F1CA59B" w14:textId="77777777" w:rsidTr="00074E39">
        <w:tc>
          <w:tcPr>
            <w:tcW w:w="1650" w:type="dxa"/>
          </w:tcPr>
          <w:p w14:paraId="411E280E" w14:textId="77777777" w:rsidR="00305F2F" w:rsidRPr="00515798" w:rsidRDefault="00305F2F" w:rsidP="00074E39">
            <w:pPr>
              <w:rPr>
                <w:sz w:val="24"/>
                <w:szCs w:val="24"/>
              </w:rPr>
            </w:pPr>
            <w:r w:rsidRPr="00515798">
              <w:rPr>
                <w:sz w:val="24"/>
                <w:szCs w:val="24"/>
                <w:lang w:val="en-US" w:bidi="en-US"/>
              </w:rPr>
              <w:t>CDE</w:t>
            </w:r>
          </w:p>
        </w:tc>
        <w:tc>
          <w:tcPr>
            <w:tcW w:w="1595" w:type="dxa"/>
          </w:tcPr>
          <w:p w14:paraId="3CF37D2C" w14:textId="77777777" w:rsidR="00305F2F" w:rsidRPr="00515798" w:rsidRDefault="00305F2F" w:rsidP="00074E39">
            <w:pPr>
              <w:rPr>
                <w:sz w:val="24"/>
                <w:szCs w:val="24"/>
              </w:rPr>
            </w:pPr>
          </w:p>
        </w:tc>
        <w:tc>
          <w:tcPr>
            <w:tcW w:w="1650" w:type="dxa"/>
          </w:tcPr>
          <w:p w14:paraId="6415E3E3" w14:textId="77777777" w:rsidR="00305F2F" w:rsidRPr="00515798" w:rsidRDefault="00305F2F" w:rsidP="00074E39">
            <w:pPr>
              <w:rPr>
                <w:sz w:val="24"/>
                <w:szCs w:val="24"/>
              </w:rPr>
            </w:pPr>
            <w:r w:rsidRPr="00515798">
              <w:rPr>
                <w:sz w:val="24"/>
                <w:szCs w:val="24"/>
                <w:lang w:val="en-US" w:bidi="en-US"/>
              </w:rPr>
              <w:t>FE</w:t>
            </w:r>
          </w:p>
        </w:tc>
        <w:tc>
          <w:tcPr>
            <w:tcW w:w="1595" w:type="dxa"/>
          </w:tcPr>
          <w:p w14:paraId="36D472AD" w14:textId="77777777" w:rsidR="00305F2F" w:rsidRPr="00515798" w:rsidRDefault="00305F2F" w:rsidP="00074E39">
            <w:pPr>
              <w:rPr>
                <w:sz w:val="24"/>
                <w:szCs w:val="24"/>
              </w:rPr>
            </w:pPr>
          </w:p>
        </w:tc>
        <w:tc>
          <w:tcPr>
            <w:tcW w:w="1650" w:type="dxa"/>
          </w:tcPr>
          <w:p w14:paraId="0F403051" w14:textId="77777777" w:rsidR="00305F2F" w:rsidRPr="00515798" w:rsidRDefault="00305F2F" w:rsidP="00074E39">
            <w:pPr>
              <w:rPr>
                <w:sz w:val="24"/>
                <w:szCs w:val="24"/>
              </w:rPr>
            </w:pPr>
            <w:r w:rsidRPr="00515798">
              <w:rPr>
                <w:sz w:val="24"/>
                <w:szCs w:val="24"/>
                <w:lang w:val="en-US" w:bidi="en-US"/>
              </w:rPr>
              <w:t>AFE</w:t>
            </w:r>
          </w:p>
        </w:tc>
        <w:tc>
          <w:tcPr>
            <w:tcW w:w="1499" w:type="dxa"/>
          </w:tcPr>
          <w:p w14:paraId="2C8A4242" w14:textId="77777777" w:rsidR="00305F2F" w:rsidRPr="00515798" w:rsidRDefault="00305F2F" w:rsidP="00074E39">
            <w:pPr>
              <w:rPr>
                <w:sz w:val="24"/>
                <w:szCs w:val="24"/>
              </w:rPr>
            </w:pPr>
          </w:p>
        </w:tc>
      </w:tr>
      <w:tr w:rsidR="00305F2F" w:rsidRPr="00515798" w14:paraId="55A67C2E" w14:textId="77777777" w:rsidTr="00074E39">
        <w:tc>
          <w:tcPr>
            <w:tcW w:w="1650" w:type="dxa"/>
          </w:tcPr>
          <w:p w14:paraId="190A1E07" w14:textId="77777777" w:rsidR="00305F2F" w:rsidRPr="00515798" w:rsidRDefault="00305F2F" w:rsidP="00074E39">
            <w:pPr>
              <w:rPr>
                <w:sz w:val="24"/>
                <w:szCs w:val="24"/>
              </w:rPr>
            </w:pPr>
            <w:r w:rsidRPr="00515798">
              <w:rPr>
                <w:sz w:val="24"/>
                <w:szCs w:val="24"/>
                <w:lang w:val="en-US" w:bidi="en-US"/>
              </w:rPr>
              <w:t>CDE</w:t>
            </w:r>
          </w:p>
        </w:tc>
        <w:tc>
          <w:tcPr>
            <w:tcW w:w="1595" w:type="dxa"/>
          </w:tcPr>
          <w:p w14:paraId="342EA98B" w14:textId="77777777" w:rsidR="00305F2F" w:rsidRPr="00515798" w:rsidRDefault="00305F2F" w:rsidP="00074E39">
            <w:pPr>
              <w:rPr>
                <w:sz w:val="24"/>
                <w:szCs w:val="24"/>
              </w:rPr>
            </w:pPr>
          </w:p>
        </w:tc>
        <w:tc>
          <w:tcPr>
            <w:tcW w:w="1650" w:type="dxa"/>
          </w:tcPr>
          <w:p w14:paraId="7D2AF968" w14:textId="77777777" w:rsidR="00305F2F" w:rsidRPr="00515798" w:rsidRDefault="00305F2F" w:rsidP="00074E39">
            <w:pPr>
              <w:rPr>
                <w:sz w:val="24"/>
                <w:szCs w:val="24"/>
              </w:rPr>
            </w:pPr>
            <w:r w:rsidRPr="00515798">
              <w:rPr>
                <w:sz w:val="24"/>
                <w:szCs w:val="24"/>
                <w:lang w:val="en-US" w:bidi="en-US"/>
              </w:rPr>
              <w:t>FE</w:t>
            </w:r>
          </w:p>
        </w:tc>
        <w:tc>
          <w:tcPr>
            <w:tcW w:w="1595" w:type="dxa"/>
          </w:tcPr>
          <w:p w14:paraId="74AF08A8" w14:textId="77777777" w:rsidR="00305F2F" w:rsidRPr="00515798" w:rsidRDefault="00305F2F" w:rsidP="00074E39">
            <w:pPr>
              <w:rPr>
                <w:sz w:val="24"/>
                <w:szCs w:val="24"/>
              </w:rPr>
            </w:pPr>
          </w:p>
        </w:tc>
        <w:tc>
          <w:tcPr>
            <w:tcW w:w="1650" w:type="dxa"/>
          </w:tcPr>
          <w:p w14:paraId="79EC1B3A" w14:textId="77777777" w:rsidR="00305F2F" w:rsidRPr="00515798" w:rsidRDefault="00305F2F" w:rsidP="00074E39">
            <w:pPr>
              <w:rPr>
                <w:sz w:val="24"/>
                <w:szCs w:val="24"/>
              </w:rPr>
            </w:pPr>
            <w:r w:rsidRPr="00515798">
              <w:rPr>
                <w:sz w:val="24"/>
                <w:szCs w:val="24"/>
                <w:lang w:val="en-US" w:bidi="en-US"/>
              </w:rPr>
              <w:t>AFE</w:t>
            </w:r>
          </w:p>
        </w:tc>
        <w:tc>
          <w:tcPr>
            <w:tcW w:w="1499" w:type="dxa"/>
          </w:tcPr>
          <w:p w14:paraId="71DD6632" w14:textId="77777777" w:rsidR="00305F2F" w:rsidRPr="00515798" w:rsidRDefault="00305F2F" w:rsidP="00074E39">
            <w:pPr>
              <w:rPr>
                <w:sz w:val="24"/>
                <w:szCs w:val="24"/>
              </w:rPr>
            </w:pPr>
          </w:p>
        </w:tc>
      </w:tr>
      <w:tr w:rsidR="00305F2F" w:rsidRPr="00515798" w14:paraId="36073A9F" w14:textId="77777777" w:rsidTr="00074E39">
        <w:tc>
          <w:tcPr>
            <w:tcW w:w="1650" w:type="dxa"/>
          </w:tcPr>
          <w:p w14:paraId="6EF6DFD4" w14:textId="77777777" w:rsidR="00305F2F" w:rsidRPr="00515798" w:rsidRDefault="00305F2F" w:rsidP="00074E39">
            <w:pPr>
              <w:rPr>
                <w:sz w:val="24"/>
                <w:szCs w:val="24"/>
              </w:rPr>
            </w:pPr>
            <w:r w:rsidRPr="00515798">
              <w:rPr>
                <w:sz w:val="24"/>
                <w:szCs w:val="24"/>
                <w:lang w:val="en-US" w:bidi="en-US"/>
              </w:rPr>
              <w:t>CDE</w:t>
            </w:r>
          </w:p>
        </w:tc>
        <w:tc>
          <w:tcPr>
            <w:tcW w:w="1595" w:type="dxa"/>
          </w:tcPr>
          <w:p w14:paraId="0FF5B02B" w14:textId="77777777" w:rsidR="00305F2F" w:rsidRPr="00515798" w:rsidRDefault="00305F2F" w:rsidP="00074E39">
            <w:pPr>
              <w:rPr>
                <w:sz w:val="24"/>
                <w:szCs w:val="24"/>
              </w:rPr>
            </w:pPr>
          </w:p>
        </w:tc>
        <w:tc>
          <w:tcPr>
            <w:tcW w:w="1650" w:type="dxa"/>
          </w:tcPr>
          <w:p w14:paraId="5F7427AD" w14:textId="77777777" w:rsidR="00305F2F" w:rsidRPr="00515798" w:rsidRDefault="00305F2F" w:rsidP="00074E39">
            <w:pPr>
              <w:rPr>
                <w:sz w:val="24"/>
                <w:szCs w:val="24"/>
              </w:rPr>
            </w:pPr>
            <w:r w:rsidRPr="00515798">
              <w:rPr>
                <w:sz w:val="24"/>
                <w:szCs w:val="24"/>
                <w:lang w:val="en-US" w:bidi="en-US"/>
              </w:rPr>
              <w:t>FE</w:t>
            </w:r>
          </w:p>
        </w:tc>
        <w:tc>
          <w:tcPr>
            <w:tcW w:w="1595" w:type="dxa"/>
          </w:tcPr>
          <w:p w14:paraId="062311AF" w14:textId="77777777" w:rsidR="00305F2F" w:rsidRPr="00515798" w:rsidRDefault="00305F2F" w:rsidP="00074E39">
            <w:pPr>
              <w:rPr>
                <w:sz w:val="24"/>
                <w:szCs w:val="24"/>
              </w:rPr>
            </w:pPr>
          </w:p>
        </w:tc>
        <w:tc>
          <w:tcPr>
            <w:tcW w:w="1650" w:type="dxa"/>
          </w:tcPr>
          <w:p w14:paraId="0A6A2764" w14:textId="77777777" w:rsidR="00305F2F" w:rsidRPr="00515798" w:rsidRDefault="00305F2F" w:rsidP="00074E39">
            <w:pPr>
              <w:rPr>
                <w:sz w:val="24"/>
                <w:szCs w:val="24"/>
              </w:rPr>
            </w:pPr>
            <w:r w:rsidRPr="00515798">
              <w:rPr>
                <w:sz w:val="24"/>
                <w:szCs w:val="24"/>
                <w:lang w:val="en-US" w:bidi="en-US"/>
              </w:rPr>
              <w:t>AFE</w:t>
            </w:r>
          </w:p>
        </w:tc>
        <w:tc>
          <w:tcPr>
            <w:tcW w:w="1499" w:type="dxa"/>
          </w:tcPr>
          <w:p w14:paraId="2575DF60" w14:textId="77777777" w:rsidR="00305F2F" w:rsidRPr="00515798" w:rsidRDefault="00305F2F" w:rsidP="00074E39">
            <w:pPr>
              <w:rPr>
                <w:sz w:val="24"/>
                <w:szCs w:val="24"/>
              </w:rPr>
            </w:pPr>
          </w:p>
        </w:tc>
      </w:tr>
      <w:tr w:rsidR="00305F2F" w:rsidRPr="00515798" w14:paraId="3F87F1A6" w14:textId="77777777" w:rsidTr="00074E39">
        <w:tc>
          <w:tcPr>
            <w:tcW w:w="1650" w:type="dxa"/>
          </w:tcPr>
          <w:p w14:paraId="4E60A9F2" w14:textId="77777777" w:rsidR="00305F2F" w:rsidRPr="00515798" w:rsidRDefault="00305F2F" w:rsidP="00074E39">
            <w:pPr>
              <w:rPr>
                <w:sz w:val="24"/>
                <w:szCs w:val="24"/>
              </w:rPr>
            </w:pPr>
            <w:r w:rsidRPr="00515798">
              <w:rPr>
                <w:sz w:val="24"/>
                <w:szCs w:val="24"/>
                <w:lang w:val="en-US" w:bidi="en-US"/>
              </w:rPr>
              <w:t>CDE</w:t>
            </w:r>
          </w:p>
        </w:tc>
        <w:tc>
          <w:tcPr>
            <w:tcW w:w="1595" w:type="dxa"/>
          </w:tcPr>
          <w:p w14:paraId="6D648DFD" w14:textId="77777777" w:rsidR="00305F2F" w:rsidRPr="00515798" w:rsidRDefault="00305F2F" w:rsidP="00074E39">
            <w:pPr>
              <w:rPr>
                <w:sz w:val="24"/>
                <w:szCs w:val="24"/>
              </w:rPr>
            </w:pPr>
          </w:p>
        </w:tc>
        <w:tc>
          <w:tcPr>
            <w:tcW w:w="1650" w:type="dxa"/>
          </w:tcPr>
          <w:p w14:paraId="45A82463" w14:textId="77777777" w:rsidR="00305F2F" w:rsidRPr="00515798" w:rsidRDefault="00305F2F" w:rsidP="00074E39">
            <w:pPr>
              <w:rPr>
                <w:sz w:val="24"/>
                <w:szCs w:val="24"/>
              </w:rPr>
            </w:pPr>
            <w:r w:rsidRPr="00515798">
              <w:rPr>
                <w:sz w:val="24"/>
                <w:szCs w:val="24"/>
                <w:lang w:val="en-US" w:bidi="en-US"/>
              </w:rPr>
              <w:t>FE</w:t>
            </w:r>
          </w:p>
        </w:tc>
        <w:tc>
          <w:tcPr>
            <w:tcW w:w="1595" w:type="dxa"/>
          </w:tcPr>
          <w:p w14:paraId="5E88BF02" w14:textId="77777777" w:rsidR="00305F2F" w:rsidRPr="00515798" w:rsidRDefault="00305F2F" w:rsidP="00074E39">
            <w:pPr>
              <w:rPr>
                <w:sz w:val="24"/>
                <w:szCs w:val="24"/>
              </w:rPr>
            </w:pPr>
          </w:p>
        </w:tc>
        <w:tc>
          <w:tcPr>
            <w:tcW w:w="1650" w:type="dxa"/>
          </w:tcPr>
          <w:p w14:paraId="3F148FC9" w14:textId="77777777" w:rsidR="00305F2F" w:rsidRPr="00515798" w:rsidRDefault="00305F2F" w:rsidP="00074E39">
            <w:pPr>
              <w:rPr>
                <w:sz w:val="24"/>
                <w:szCs w:val="24"/>
              </w:rPr>
            </w:pPr>
            <w:r w:rsidRPr="00515798">
              <w:rPr>
                <w:sz w:val="24"/>
                <w:szCs w:val="24"/>
                <w:lang w:val="en-US" w:bidi="en-US"/>
              </w:rPr>
              <w:t>AFE</w:t>
            </w:r>
          </w:p>
        </w:tc>
        <w:tc>
          <w:tcPr>
            <w:tcW w:w="1499" w:type="dxa"/>
          </w:tcPr>
          <w:p w14:paraId="12DCE69E" w14:textId="77777777" w:rsidR="00305F2F" w:rsidRPr="00515798" w:rsidRDefault="00305F2F" w:rsidP="00074E39">
            <w:pPr>
              <w:rPr>
                <w:sz w:val="24"/>
                <w:szCs w:val="24"/>
              </w:rPr>
            </w:pPr>
          </w:p>
        </w:tc>
      </w:tr>
      <w:tr w:rsidR="00305F2F" w:rsidRPr="00515798" w14:paraId="2C14C3CF" w14:textId="77777777" w:rsidTr="00074E39">
        <w:tc>
          <w:tcPr>
            <w:tcW w:w="1650" w:type="dxa"/>
          </w:tcPr>
          <w:p w14:paraId="5D4E3443" w14:textId="77777777" w:rsidR="00305F2F" w:rsidRPr="00515798" w:rsidRDefault="00305F2F" w:rsidP="00074E39">
            <w:pPr>
              <w:rPr>
                <w:sz w:val="24"/>
                <w:szCs w:val="24"/>
              </w:rPr>
            </w:pPr>
            <w:r w:rsidRPr="00515798">
              <w:rPr>
                <w:sz w:val="24"/>
                <w:szCs w:val="24"/>
                <w:lang w:val="en-US" w:bidi="en-US"/>
              </w:rPr>
              <w:t>CDE</w:t>
            </w:r>
          </w:p>
        </w:tc>
        <w:tc>
          <w:tcPr>
            <w:tcW w:w="1595" w:type="dxa"/>
          </w:tcPr>
          <w:p w14:paraId="1C37C8B5" w14:textId="77777777" w:rsidR="00305F2F" w:rsidRPr="00515798" w:rsidRDefault="00305F2F" w:rsidP="00074E39">
            <w:pPr>
              <w:rPr>
                <w:sz w:val="24"/>
                <w:szCs w:val="24"/>
              </w:rPr>
            </w:pPr>
          </w:p>
        </w:tc>
        <w:tc>
          <w:tcPr>
            <w:tcW w:w="1650" w:type="dxa"/>
          </w:tcPr>
          <w:p w14:paraId="231B7D7B" w14:textId="77777777" w:rsidR="00305F2F" w:rsidRPr="00515798" w:rsidRDefault="00305F2F" w:rsidP="00074E39">
            <w:pPr>
              <w:rPr>
                <w:sz w:val="24"/>
                <w:szCs w:val="24"/>
              </w:rPr>
            </w:pPr>
            <w:r w:rsidRPr="00515798">
              <w:rPr>
                <w:sz w:val="24"/>
                <w:szCs w:val="24"/>
                <w:lang w:val="en-US" w:bidi="en-US"/>
              </w:rPr>
              <w:t>FE</w:t>
            </w:r>
          </w:p>
        </w:tc>
        <w:tc>
          <w:tcPr>
            <w:tcW w:w="1595" w:type="dxa"/>
          </w:tcPr>
          <w:p w14:paraId="70A99439" w14:textId="77777777" w:rsidR="00305F2F" w:rsidRPr="00515798" w:rsidRDefault="00305F2F" w:rsidP="00074E39">
            <w:pPr>
              <w:rPr>
                <w:sz w:val="24"/>
                <w:szCs w:val="24"/>
              </w:rPr>
            </w:pPr>
          </w:p>
        </w:tc>
        <w:tc>
          <w:tcPr>
            <w:tcW w:w="1650" w:type="dxa"/>
          </w:tcPr>
          <w:p w14:paraId="34A845EB" w14:textId="77777777" w:rsidR="00305F2F" w:rsidRPr="00515798" w:rsidRDefault="00305F2F" w:rsidP="00074E39">
            <w:pPr>
              <w:rPr>
                <w:sz w:val="24"/>
                <w:szCs w:val="24"/>
              </w:rPr>
            </w:pPr>
            <w:r w:rsidRPr="00515798">
              <w:rPr>
                <w:sz w:val="24"/>
                <w:szCs w:val="24"/>
                <w:lang w:val="en-US" w:bidi="en-US"/>
              </w:rPr>
              <w:t>AFE</w:t>
            </w:r>
          </w:p>
        </w:tc>
        <w:tc>
          <w:tcPr>
            <w:tcW w:w="1499" w:type="dxa"/>
          </w:tcPr>
          <w:p w14:paraId="368F21E9" w14:textId="77777777" w:rsidR="00305F2F" w:rsidRPr="00515798" w:rsidRDefault="00305F2F" w:rsidP="00074E39">
            <w:pPr>
              <w:rPr>
                <w:sz w:val="24"/>
                <w:szCs w:val="24"/>
              </w:rPr>
            </w:pPr>
          </w:p>
        </w:tc>
      </w:tr>
      <w:tr w:rsidR="00305F2F" w:rsidRPr="00515798" w14:paraId="103F4132" w14:textId="77777777" w:rsidTr="00074E39">
        <w:tc>
          <w:tcPr>
            <w:tcW w:w="1650" w:type="dxa"/>
          </w:tcPr>
          <w:p w14:paraId="33A89FB6" w14:textId="77777777" w:rsidR="00305F2F" w:rsidRPr="00515798" w:rsidRDefault="00305F2F" w:rsidP="00074E39">
            <w:pPr>
              <w:rPr>
                <w:sz w:val="24"/>
                <w:szCs w:val="24"/>
              </w:rPr>
            </w:pPr>
            <w:r w:rsidRPr="00515798">
              <w:rPr>
                <w:sz w:val="24"/>
                <w:szCs w:val="24"/>
                <w:lang w:val="en-US" w:bidi="en-US"/>
              </w:rPr>
              <w:t>CDE</w:t>
            </w:r>
          </w:p>
        </w:tc>
        <w:tc>
          <w:tcPr>
            <w:tcW w:w="1595" w:type="dxa"/>
          </w:tcPr>
          <w:p w14:paraId="6703D5D7" w14:textId="77777777" w:rsidR="00305F2F" w:rsidRPr="00515798" w:rsidRDefault="00305F2F" w:rsidP="00074E39">
            <w:pPr>
              <w:rPr>
                <w:sz w:val="24"/>
                <w:szCs w:val="24"/>
              </w:rPr>
            </w:pPr>
          </w:p>
        </w:tc>
        <w:tc>
          <w:tcPr>
            <w:tcW w:w="1650" w:type="dxa"/>
          </w:tcPr>
          <w:p w14:paraId="192F994F" w14:textId="77777777" w:rsidR="00305F2F" w:rsidRPr="00515798" w:rsidRDefault="00305F2F" w:rsidP="00074E39">
            <w:pPr>
              <w:rPr>
                <w:sz w:val="24"/>
                <w:szCs w:val="24"/>
              </w:rPr>
            </w:pPr>
            <w:r w:rsidRPr="00515798">
              <w:rPr>
                <w:sz w:val="24"/>
                <w:szCs w:val="24"/>
                <w:lang w:val="en-US" w:bidi="en-US"/>
              </w:rPr>
              <w:t>FE</w:t>
            </w:r>
          </w:p>
        </w:tc>
        <w:tc>
          <w:tcPr>
            <w:tcW w:w="1595" w:type="dxa"/>
          </w:tcPr>
          <w:p w14:paraId="52193D5F" w14:textId="77777777" w:rsidR="00305F2F" w:rsidRPr="00515798" w:rsidRDefault="00305F2F" w:rsidP="00074E39">
            <w:pPr>
              <w:rPr>
                <w:sz w:val="24"/>
                <w:szCs w:val="24"/>
              </w:rPr>
            </w:pPr>
          </w:p>
        </w:tc>
        <w:tc>
          <w:tcPr>
            <w:tcW w:w="1650" w:type="dxa"/>
          </w:tcPr>
          <w:p w14:paraId="2D543EE7" w14:textId="77777777" w:rsidR="00305F2F" w:rsidRPr="00515798" w:rsidRDefault="00305F2F" w:rsidP="00074E39">
            <w:pPr>
              <w:rPr>
                <w:sz w:val="24"/>
                <w:szCs w:val="24"/>
              </w:rPr>
            </w:pPr>
            <w:r w:rsidRPr="00515798">
              <w:rPr>
                <w:sz w:val="24"/>
                <w:szCs w:val="24"/>
                <w:lang w:val="en-US" w:bidi="en-US"/>
              </w:rPr>
              <w:t>AFE</w:t>
            </w:r>
          </w:p>
        </w:tc>
        <w:tc>
          <w:tcPr>
            <w:tcW w:w="1499" w:type="dxa"/>
          </w:tcPr>
          <w:p w14:paraId="13FDF225" w14:textId="77777777" w:rsidR="00305F2F" w:rsidRPr="00515798" w:rsidRDefault="00305F2F" w:rsidP="00074E39">
            <w:pPr>
              <w:rPr>
                <w:sz w:val="24"/>
                <w:szCs w:val="24"/>
              </w:rPr>
            </w:pPr>
          </w:p>
        </w:tc>
      </w:tr>
      <w:tr w:rsidR="00305F2F" w:rsidRPr="00515798" w14:paraId="4515E8C5" w14:textId="77777777" w:rsidTr="00074E39">
        <w:tc>
          <w:tcPr>
            <w:tcW w:w="1650" w:type="dxa"/>
          </w:tcPr>
          <w:p w14:paraId="65B4E724" w14:textId="77777777" w:rsidR="00305F2F" w:rsidRPr="00515798" w:rsidRDefault="00305F2F" w:rsidP="00074E39">
            <w:pPr>
              <w:rPr>
                <w:sz w:val="24"/>
                <w:szCs w:val="24"/>
              </w:rPr>
            </w:pPr>
            <w:r w:rsidRPr="00515798">
              <w:rPr>
                <w:sz w:val="24"/>
                <w:szCs w:val="24"/>
                <w:lang w:val="en-US" w:bidi="en-US"/>
              </w:rPr>
              <w:t>CDE</w:t>
            </w:r>
          </w:p>
        </w:tc>
        <w:tc>
          <w:tcPr>
            <w:tcW w:w="1595" w:type="dxa"/>
          </w:tcPr>
          <w:p w14:paraId="681430F5" w14:textId="77777777" w:rsidR="00305F2F" w:rsidRPr="00515798" w:rsidRDefault="00305F2F" w:rsidP="00074E39">
            <w:pPr>
              <w:rPr>
                <w:sz w:val="24"/>
                <w:szCs w:val="24"/>
              </w:rPr>
            </w:pPr>
          </w:p>
        </w:tc>
        <w:tc>
          <w:tcPr>
            <w:tcW w:w="1650" w:type="dxa"/>
          </w:tcPr>
          <w:p w14:paraId="69A721E2" w14:textId="77777777" w:rsidR="00305F2F" w:rsidRPr="00515798" w:rsidRDefault="00305F2F" w:rsidP="00074E39">
            <w:pPr>
              <w:rPr>
                <w:sz w:val="24"/>
                <w:szCs w:val="24"/>
              </w:rPr>
            </w:pPr>
            <w:r w:rsidRPr="00515798">
              <w:rPr>
                <w:sz w:val="24"/>
                <w:szCs w:val="24"/>
                <w:lang w:val="en-US" w:bidi="en-US"/>
              </w:rPr>
              <w:t>FE</w:t>
            </w:r>
          </w:p>
        </w:tc>
        <w:tc>
          <w:tcPr>
            <w:tcW w:w="1595" w:type="dxa"/>
          </w:tcPr>
          <w:p w14:paraId="4BCBD71C" w14:textId="77777777" w:rsidR="00305F2F" w:rsidRPr="00515798" w:rsidRDefault="00305F2F" w:rsidP="00074E39">
            <w:pPr>
              <w:rPr>
                <w:sz w:val="24"/>
                <w:szCs w:val="24"/>
              </w:rPr>
            </w:pPr>
          </w:p>
        </w:tc>
        <w:tc>
          <w:tcPr>
            <w:tcW w:w="1650" w:type="dxa"/>
          </w:tcPr>
          <w:p w14:paraId="6608183F" w14:textId="77777777" w:rsidR="00305F2F" w:rsidRPr="00515798" w:rsidRDefault="00305F2F" w:rsidP="00074E39">
            <w:pPr>
              <w:rPr>
                <w:sz w:val="24"/>
                <w:szCs w:val="24"/>
              </w:rPr>
            </w:pPr>
            <w:r w:rsidRPr="00515798">
              <w:rPr>
                <w:sz w:val="24"/>
                <w:szCs w:val="24"/>
                <w:lang w:val="en-US" w:bidi="en-US"/>
              </w:rPr>
              <w:t>AFE</w:t>
            </w:r>
          </w:p>
        </w:tc>
        <w:tc>
          <w:tcPr>
            <w:tcW w:w="1499" w:type="dxa"/>
          </w:tcPr>
          <w:p w14:paraId="5F97293D" w14:textId="77777777" w:rsidR="00305F2F" w:rsidRPr="00515798" w:rsidRDefault="00305F2F" w:rsidP="00074E39">
            <w:pPr>
              <w:rPr>
                <w:sz w:val="24"/>
                <w:szCs w:val="24"/>
              </w:rPr>
            </w:pPr>
          </w:p>
        </w:tc>
      </w:tr>
      <w:tr w:rsidR="00305F2F" w:rsidRPr="00515798" w14:paraId="66C17E39" w14:textId="77777777" w:rsidTr="00074E39">
        <w:tc>
          <w:tcPr>
            <w:tcW w:w="1650" w:type="dxa"/>
          </w:tcPr>
          <w:p w14:paraId="748F9EB6" w14:textId="77777777" w:rsidR="00305F2F" w:rsidRPr="00515798" w:rsidRDefault="00305F2F" w:rsidP="00074E39">
            <w:pPr>
              <w:rPr>
                <w:sz w:val="24"/>
                <w:szCs w:val="24"/>
              </w:rPr>
            </w:pPr>
            <w:r w:rsidRPr="00515798">
              <w:rPr>
                <w:sz w:val="24"/>
                <w:szCs w:val="24"/>
                <w:lang w:val="en-US" w:bidi="en-US"/>
              </w:rPr>
              <w:t>CDE</w:t>
            </w:r>
          </w:p>
        </w:tc>
        <w:tc>
          <w:tcPr>
            <w:tcW w:w="1595" w:type="dxa"/>
          </w:tcPr>
          <w:p w14:paraId="44C8A174" w14:textId="77777777" w:rsidR="00305F2F" w:rsidRPr="00515798" w:rsidRDefault="00305F2F" w:rsidP="00074E39">
            <w:pPr>
              <w:rPr>
                <w:sz w:val="24"/>
                <w:szCs w:val="24"/>
              </w:rPr>
            </w:pPr>
          </w:p>
        </w:tc>
        <w:tc>
          <w:tcPr>
            <w:tcW w:w="1650" w:type="dxa"/>
          </w:tcPr>
          <w:p w14:paraId="5FE6CA5D" w14:textId="77777777" w:rsidR="00305F2F" w:rsidRPr="00515798" w:rsidRDefault="00305F2F" w:rsidP="00074E39">
            <w:pPr>
              <w:rPr>
                <w:sz w:val="24"/>
                <w:szCs w:val="24"/>
              </w:rPr>
            </w:pPr>
            <w:r w:rsidRPr="00515798">
              <w:rPr>
                <w:sz w:val="24"/>
                <w:szCs w:val="24"/>
                <w:lang w:val="en-US" w:bidi="en-US"/>
              </w:rPr>
              <w:t>FE</w:t>
            </w:r>
          </w:p>
        </w:tc>
        <w:tc>
          <w:tcPr>
            <w:tcW w:w="1595" w:type="dxa"/>
          </w:tcPr>
          <w:p w14:paraId="33EE28DA" w14:textId="77777777" w:rsidR="00305F2F" w:rsidRPr="00515798" w:rsidRDefault="00305F2F" w:rsidP="00074E39">
            <w:pPr>
              <w:rPr>
                <w:sz w:val="24"/>
                <w:szCs w:val="24"/>
              </w:rPr>
            </w:pPr>
          </w:p>
        </w:tc>
        <w:tc>
          <w:tcPr>
            <w:tcW w:w="1650" w:type="dxa"/>
          </w:tcPr>
          <w:p w14:paraId="52A20F95" w14:textId="77777777" w:rsidR="00305F2F" w:rsidRPr="00515798" w:rsidRDefault="00305F2F" w:rsidP="00074E39">
            <w:pPr>
              <w:rPr>
                <w:sz w:val="24"/>
                <w:szCs w:val="24"/>
              </w:rPr>
            </w:pPr>
            <w:r w:rsidRPr="00515798">
              <w:rPr>
                <w:sz w:val="24"/>
                <w:szCs w:val="24"/>
                <w:lang w:val="en-US" w:bidi="en-US"/>
              </w:rPr>
              <w:t>AFE</w:t>
            </w:r>
          </w:p>
        </w:tc>
        <w:tc>
          <w:tcPr>
            <w:tcW w:w="1499" w:type="dxa"/>
          </w:tcPr>
          <w:p w14:paraId="2E3C9F8C" w14:textId="77777777" w:rsidR="00305F2F" w:rsidRPr="00515798" w:rsidRDefault="00305F2F" w:rsidP="00074E39">
            <w:pPr>
              <w:rPr>
                <w:sz w:val="24"/>
                <w:szCs w:val="24"/>
              </w:rPr>
            </w:pPr>
          </w:p>
        </w:tc>
      </w:tr>
    </w:tbl>
    <w:p w14:paraId="28142BAC" w14:textId="77777777" w:rsidR="00305F2F" w:rsidRPr="00515798" w:rsidRDefault="00305F2F" w:rsidP="00305F2F">
      <w:pPr>
        <w:rPr>
          <w:sz w:val="24"/>
          <w:szCs w:val="24"/>
        </w:rPr>
      </w:pPr>
    </w:p>
    <w:p w14:paraId="28DC2C98" w14:textId="77777777" w:rsidR="00305F2F" w:rsidRPr="00515798" w:rsidRDefault="00305F2F" w:rsidP="00305F2F">
      <w:pPr>
        <w:rPr>
          <w:sz w:val="24"/>
          <w:szCs w:val="24"/>
        </w:rPr>
      </w:pPr>
      <w:r w:rsidRPr="00515798">
        <w:rPr>
          <w:sz w:val="24"/>
          <w:szCs w:val="24"/>
          <w:lang w:val="en-US" w:bidi="en-US"/>
        </w:rPr>
        <w:t>Number of extinguishers: ________________________________________________________</w:t>
      </w:r>
    </w:p>
    <w:p w14:paraId="21A78528" w14:textId="77777777" w:rsidR="00305F2F" w:rsidRDefault="00305F2F" w:rsidP="00305F2F">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536"/>
      </w:tblGrid>
      <w:tr w:rsidR="00305F2F" w:rsidRPr="0014274F" w14:paraId="14739918" w14:textId="77777777" w:rsidTr="00074E39">
        <w:tc>
          <w:tcPr>
            <w:tcW w:w="5211" w:type="dxa"/>
          </w:tcPr>
          <w:p w14:paraId="32AC2361" w14:textId="77777777" w:rsidR="00305F2F" w:rsidRPr="00C0748F" w:rsidRDefault="00305F2F" w:rsidP="00074E39">
            <w:pPr>
              <w:rPr>
                <w:sz w:val="24"/>
                <w:szCs w:val="24"/>
                <w:lang w:val="en-US"/>
              </w:rPr>
            </w:pPr>
            <w:r w:rsidRPr="0014274F">
              <w:rPr>
                <w:sz w:val="24"/>
                <w:szCs w:val="24"/>
                <w:lang w:val="en-US" w:bidi="en-US"/>
              </w:rPr>
              <w:t xml:space="preserve">Received: </w:t>
            </w:r>
          </w:p>
          <w:p w14:paraId="10D5FD88" w14:textId="77777777" w:rsidR="00305F2F" w:rsidRPr="00C0748F" w:rsidRDefault="00305F2F" w:rsidP="00074E39">
            <w:pPr>
              <w:rPr>
                <w:sz w:val="24"/>
                <w:szCs w:val="24"/>
                <w:lang w:val="en-US"/>
              </w:rPr>
            </w:pPr>
            <w:r w:rsidRPr="0014274F">
              <w:rPr>
                <w:sz w:val="24"/>
                <w:szCs w:val="24"/>
                <w:lang w:val="en-US" w:bidi="en-US"/>
              </w:rPr>
              <w:t xml:space="preserve">_______________________________________ </w:t>
            </w:r>
          </w:p>
          <w:p w14:paraId="7C6C1435" w14:textId="77777777" w:rsidR="00305F2F" w:rsidRPr="00C0748F" w:rsidRDefault="00305F2F" w:rsidP="00074E39">
            <w:pPr>
              <w:rPr>
                <w:sz w:val="16"/>
                <w:szCs w:val="16"/>
                <w:lang w:val="en-US"/>
              </w:rPr>
            </w:pPr>
            <w:r w:rsidRPr="0014274F">
              <w:rPr>
                <w:sz w:val="16"/>
                <w:szCs w:val="16"/>
                <w:lang w:val="en-US" w:bidi="en-US"/>
              </w:rPr>
              <w:t>(from the contractor: position, full name, signature)</w:t>
            </w:r>
          </w:p>
          <w:p w14:paraId="5950323C" w14:textId="77777777" w:rsidR="00305F2F" w:rsidRPr="000F066C" w:rsidRDefault="00305F2F" w:rsidP="00074E39">
            <w:pPr>
              <w:rPr>
                <w:sz w:val="16"/>
                <w:szCs w:val="16"/>
              </w:rPr>
            </w:pPr>
            <w:r w:rsidRPr="0014274F">
              <w:rPr>
                <w:sz w:val="16"/>
                <w:szCs w:val="16"/>
                <w:lang w:val="en-US" w:bidi="en-US"/>
              </w:rPr>
              <w:t>___________________________________________________________</w:t>
            </w:r>
          </w:p>
        </w:tc>
        <w:tc>
          <w:tcPr>
            <w:tcW w:w="4536" w:type="dxa"/>
          </w:tcPr>
          <w:p w14:paraId="74A400BC" w14:textId="77777777" w:rsidR="00305F2F" w:rsidRPr="00C0748F" w:rsidRDefault="00305F2F" w:rsidP="00074E39">
            <w:pPr>
              <w:rPr>
                <w:sz w:val="24"/>
                <w:szCs w:val="24"/>
                <w:lang w:val="en-US"/>
              </w:rPr>
            </w:pPr>
            <w:r w:rsidRPr="0014274F">
              <w:rPr>
                <w:sz w:val="24"/>
                <w:szCs w:val="24"/>
                <w:lang w:val="en-US" w:bidi="en-US"/>
              </w:rPr>
              <w:t xml:space="preserve">Delivered: </w:t>
            </w:r>
          </w:p>
          <w:p w14:paraId="52BD1D70" w14:textId="77777777" w:rsidR="00305F2F" w:rsidRPr="00C0748F" w:rsidRDefault="00305F2F" w:rsidP="00074E39">
            <w:pPr>
              <w:rPr>
                <w:sz w:val="16"/>
                <w:szCs w:val="16"/>
                <w:lang w:val="en-US"/>
              </w:rPr>
            </w:pPr>
            <w:r w:rsidRPr="0014274F">
              <w:rPr>
                <w:sz w:val="24"/>
                <w:szCs w:val="24"/>
                <w:lang w:val="en-US" w:bidi="en-US"/>
              </w:rPr>
              <w:t xml:space="preserve">____________________________________ </w:t>
            </w:r>
            <w:r w:rsidRPr="0014274F">
              <w:rPr>
                <w:sz w:val="16"/>
                <w:szCs w:val="16"/>
                <w:lang w:val="en-US" w:bidi="en-US"/>
              </w:rPr>
              <w:t>(from the customer: position, full name, signature)</w:t>
            </w:r>
          </w:p>
          <w:p w14:paraId="3C1F3651" w14:textId="77777777" w:rsidR="00305F2F" w:rsidRPr="00B807C8" w:rsidRDefault="00305F2F" w:rsidP="00074E39">
            <w:pPr>
              <w:rPr>
                <w:b/>
                <w:sz w:val="24"/>
                <w:szCs w:val="24"/>
              </w:rPr>
            </w:pPr>
            <w:r w:rsidRPr="00B807C8">
              <w:rPr>
                <w:b/>
                <w:sz w:val="24"/>
                <w:szCs w:val="24"/>
                <w:lang w:val="en-US" w:bidi="en-US"/>
              </w:rPr>
              <w:t>____________________________________</w:t>
            </w:r>
          </w:p>
        </w:tc>
      </w:tr>
    </w:tbl>
    <w:p w14:paraId="31C4F520" w14:textId="77777777" w:rsidR="00305F2F" w:rsidRDefault="00305F2F" w:rsidP="00305F2F">
      <w:pPr>
        <w:rPr>
          <w:sz w:val="24"/>
          <w:szCs w:val="24"/>
        </w:rPr>
      </w:pPr>
    </w:p>
    <w:p w14:paraId="6BFCAA6F" w14:textId="77777777" w:rsidR="00305F2F" w:rsidRPr="00515798" w:rsidRDefault="00305F2F" w:rsidP="00305F2F">
      <w:pPr>
        <w:rPr>
          <w:sz w:val="24"/>
          <w:szCs w:val="24"/>
        </w:rPr>
      </w:pPr>
    </w:p>
    <w:p w14:paraId="57234E0C" w14:textId="77777777" w:rsidR="00305F2F" w:rsidRPr="00C0748F" w:rsidRDefault="00305F2F" w:rsidP="00305F2F">
      <w:pPr>
        <w:jc w:val="center"/>
        <w:rPr>
          <w:b/>
          <w:sz w:val="24"/>
          <w:szCs w:val="24"/>
          <w:lang w:val="en-US"/>
        </w:rPr>
      </w:pPr>
      <w:r>
        <w:rPr>
          <w:b/>
          <w:sz w:val="24"/>
          <w:szCs w:val="24"/>
          <w:lang w:val="en-US" w:bidi="en-US"/>
        </w:rPr>
        <w:t xml:space="preserve">Performed works acceptance act of ____ ___________ 20___ </w:t>
      </w:r>
    </w:p>
    <w:p w14:paraId="00760797" w14:textId="77777777" w:rsidR="00305F2F" w:rsidRPr="00C0748F" w:rsidRDefault="00305F2F" w:rsidP="00305F2F">
      <w:pPr>
        <w:jc w:val="center"/>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019"/>
        <w:gridCol w:w="1677"/>
        <w:gridCol w:w="1138"/>
        <w:gridCol w:w="1680"/>
        <w:gridCol w:w="1220"/>
        <w:gridCol w:w="1478"/>
      </w:tblGrid>
      <w:tr w:rsidR="00305F2F" w:rsidRPr="00324AF2" w14:paraId="1E162C04" w14:textId="77777777" w:rsidTr="00074E39">
        <w:tc>
          <w:tcPr>
            <w:tcW w:w="1650" w:type="dxa"/>
            <w:vAlign w:val="center"/>
          </w:tcPr>
          <w:p w14:paraId="4B0DEE8B" w14:textId="77777777" w:rsidR="00305F2F" w:rsidRPr="00324AF2" w:rsidRDefault="00305F2F" w:rsidP="00074E39">
            <w:pPr>
              <w:jc w:val="center"/>
            </w:pPr>
            <w:r w:rsidRPr="00324AF2">
              <w:rPr>
                <w:lang w:val="en-US" w:bidi="en-US"/>
              </w:rPr>
              <w:t>Brand of the extinguisher</w:t>
            </w:r>
          </w:p>
          <w:p w14:paraId="7085174C" w14:textId="77777777" w:rsidR="00305F2F" w:rsidRPr="00324AF2" w:rsidRDefault="00305F2F" w:rsidP="00074E39">
            <w:pPr>
              <w:jc w:val="center"/>
            </w:pPr>
          </w:p>
        </w:tc>
        <w:tc>
          <w:tcPr>
            <w:tcW w:w="1023" w:type="dxa"/>
            <w:vAlign w:val="center"/>
          </w:tcPr>
          <w:p w14:paraId="3CDBAAE2" w14:textId="77777777" w:rsidR="00305F2F" w:rsidRPr="00324AF2" w:rsidRDefault="00305F2F" w:rsidP="00074E39">
            <w:pPr>
              <w:jc w:val="center"/>
            </w:pPr>
            <w:r w:rsidRPr="00324AF2">
              <w:rPr>
                <w:lang w:val="en-US" w:bidi="en-US"/>
              </w:rPr>
              <w:t>Total</w:t>
            </w:r>
          </w:p>
          <w:p w14:paraId="523765B6" w14:textId="77777777" w:rsidR="00305F2F" w:rsidRPr="00324AF2" w:rsidRDefault="00305F2F" w:rsidP="00074E39">
            <w:pPr>
              <w:jc w:val="center"/>
            </w:pPr>
            <w:r w:rsidRPr="00324AF2">
              <w:rPr>
                <w:lang w:val="en-US" w:bidi="en-US"/>
              </w:rPr>
              <w:t>qty</w:t>
            </w:r>
          </w:p>
        </w:tc>
        <w:tc>
          <w:tcPr>
            <w:tcW w:w="1682" w:type="dxa"/>
            <w:vAlign w:val="center"/>
          </w:tcPr>
          <w:p w14:paraId="3245C724" w14:textId="77777777" w:rsidR="00305F2F" w:rsidRPr="00324AF2" w:rsidRDefault="00305F2F" w:rsidP="00074E39">
            <w:pPr>
              <w:jc w:val="center"/>
            </w:pPr>
            <w:r w:rsidRPr="00324AF2">
              <w:rPr>
                <w:lang w:val="en-US" w:bidi="en-US"/>
              </w:rPr>
              <w:t>Maintenance</w:t>
            </w:r>
          </w:p>
        </w:tc>
        <w:tc>
          <w:tcPr>
            <w:tcW w:w="1103" w:type="dxa"/>
            <w:vAlign w:val="center"/>
          </w:tcPr>
          <w:p w14:paraId="39F5899E" w14:textId="77777777" w:rsidR="00305F2F" w:rsidRPr="00324AF2" w:rsidRDefault="00305F2F" w:rsidP="00074E39">
            <w:pPr>
              <w:jc w:val="center"/>
            </w:pPr>
            <w:r w:rsidRPr="00324AF2">
              <w:rPr>
                <w:lang w:val="en-US" w:bidi="en-US"/>
              </w:rPr>
              <w:t>Recharging</w:t>
            </w:r>
          </w:p>
        </w:tc>
        <w:tc>
          <w:tcPr>
            <w:tcW w:w="1685" w:type="dxa"/>
            <w:vAlign w:val="center"/>
          </w:tcPr>
          <w:p w14:paraId="1BAD4E90" w14:textId="77777777" w:rsidR="00305F2F" w:rsidRPr="00324AF2" w:rsidRDefault="00305F2F" w:rsidP="00074E39">
            <w:pPr>
              <w:jc w:val="center"/>
            </w:pPr>
            <w:r w:rsidRPr="00324AF2">
              <w:rPr>
                <w:lang w:val="en-US" w:bidi="en-US"/>
              </w:rPr>
              <w:t>Technical examination</w:t>
            </w:r>
          </w:p>
          <w:p w14:paraId="62ABADD2" w14:textId="77777777" w:rsidR="00305F2F" w:rsidRPr="00324AF2" w:rsidRDefault="00305F2F" w:rsidP="00074E39">
            <w:pPr>
              <w:jc w:val="center"/>
            </w:pPr>
          </w:p>
        </w:tc>
        <w:tc>
          <w:tcPr>
            <w:tcW w:w="1224" w:type="dxa"/>
            <w:vAlign w:val="center"/>
          </w:tcPr>
          <w:p w14:paraId="6F384460" w14:textId="77777777" w:rsidR="00305F2F" w:rsidRPr="00324AF2" w:rsidRDefault="00305F2F" w:rsidP="00074E39">
            <w:pPr>
              <w:jc w:val="center"/>
            </w:pPr>
            <w:r w:rsidRPr="00324AF2">
              <w:rPr>
                <w:lang w:val="en-US" w:bidi="en-US"/>
              </w:rPr>
              <w:t>Paining</w:t>
            </w:r>
          </w:p>
        </w:tc>
        <w:tc>
          <w:tcPr>
            <w:tcW w:w="1487" w:type="dxa"/>
            <w:vAlign w:val="center"/>
          </w:tcPr>
          <w:p w14:paraId="5CA41713" w14:textId="77777777" w:rsidR="00305F2F" w:rsidRPr="00324AF2" w:rsidRDefault="00305F2F" w:rsidP="00074E39">
            <w:pPr>
              <w:jc w:val="center"/>
            </w:pPr>
            <w:r w:rsidRPr="00324AF2">
              <w:rPr>
                <w:lang w:val="en-US" w:bidi="en-US"/>
              </w:rPr>
              <w:t>Note</w:t>
            </w:r>
          </w:p>
        </w:tc>
      </w:tr>
      <w:tr w:rsidR="00305F2F" w:rsidRPr="00515798" w14:paraId="0DB73306" w14:textId="77777777" w:rsidTr="00074E39">
        <w:tc>
          <w:tcPr>
            <w:tcW w:w="1650" w:type="dxa"/>
          </w:tcPr>
          <w:p w14:paraId="53A34F72" w14:textId="77777777" w:rsidR="00305F2F" w:rsidRPr="00515798" w:rsidRDefault="00305F2F" w:rsidP="00074E39">
            <w:pPr>
              <w:jc w:val="center"/>
              <w:rPr>
                <w:b/>
                <w:sz w:val="24"/>
                <w:szCs w:val="24"/>
              </w:rPr>
            </w:pPr>
          </w:p>
        </w:tc>
        <w:tc>
          <w:tcPr>
            <w:tcW w:w="1023" w:type="dxa"/>
          </w:tcPr>
          <w:p w14:paraId="3B2BB8E2" w14:textId="77777777" w:rsidR="00305F2F" w:rsidRPr="00515798" w:rsidRDefault="00305F2F" w:rsidP="00074E39">
            <w:pPr>
              <w:jc w:val="center"/>
              <w:rPr>
                <w:b/>
                <w:sz w:val="24"/>
                <w:szCs w:val="24"/>
              </w:rPr>
            </w:pPr>
          </w:p>
        </w:tc>
        <w:tc>
          <w:tcPr>
            <w:tcW w:w="1682" w:type="dxa"/>
          </w:tcPr>
          <w:p w14:paraId="1760823B" w14:textId="77777777" w:rsidR="00305F2F" w:rsidRPr="00515798" w:rsidRDefault="00305F2F" w:rsidP="00074E39">
            <w:pPr>
              <w:jc w:val="center"/>
              <w:rPr>
                <w:b/>
                <w:sz w:val="24"/>
                <w:szCs w:val="24"/>
              </w:rPr>
            </w:pPr>
          </w:p>
        </w:tc>
        <w:tc>
          <w:tcPr>
            <w:tcW w:w="1103" w:type="dxa"/>
          </w:tcPr>
          <w:p w14:paraId="6C70D9E3" w14:textId="77777777" w:rsidR="00305F2F" w:rsidRPr="00515798" w:rsidRDefault="00305F2F" w:rsidP="00074E39">
            <w:pPr>
              <w:jc w:val="center"/>
              <w:rPr>
                <w:b/>
                <w:sz w:val="24"/>
                <w:szCs w:val="24"/>
              </w:rPr>
            </w:pPr>
          </w:p>
        </w:tc>
        <w:tc>
          <w:tcPr>
            <w:tcW w:w="1685" w:type="dxa"/>
          </w:tcPr>
          <w:p w14:paraId="4063CC1B" w14:textId="77777777" w:rsidR="00305F2F" w:rsidRPr="00515798" w:rsidRDefault="00305F2F" w:rsidP="00074E39">
            <w:pPr>
              <w:jc w:val="center"/>
              <w:rPr>
                <w:b/>
                <w:sz w:val="24"/>
                <w:szCs w:val="24"/>
              </w:rPr>
            </w:pPr>
          </w:p>
        </w:tc>
        <w:tc>
          <w:tcPr>
            <w:tcW w:w="1224" w:type="dxa"/>
          </w:tcPr>
          <w:p w14:paraId="4F99FE5A" w14:textId="77777777" w:rsidR="00305F2F" w:rsidRPr="00515798" w:rsidRDefault="00305F2F" w:rsidP="00074E39">
            <w:pPr>
              <w:jc w:val="center"/>
              <w:rPr>
                <w:b/>
                <w:sz w:val="24"/>
                <w:szCs w:val="24"/>
              </w:rPr>
            </w:pPr>
          </w:p>
        </w:tc>
        <w:tc>
          <w:tcPr>
            <w:tcW w:w="1487" w:type="dxa"/>
          </w:tcPr>
          <w:p w14:paraId="61BF94AA" w14:textId="77777777" w:rsidR="00305F2F" w:rsidRPr="00515798" w:rsidRDefault="00305F2F" w:rsidP="00074E39">
            <w:pPr>
              <w:jc w:val="center"/>
              <w:rPr>
                <w:b/>
                <w:sz w:val="24"/>
                <w:szCs w:val="24"/>
              </w:rPr>
            </w:pPr>
          </w:p>
        </w:tc>
      </w:tr>
      <w:tr w:rsidR="00305F2F" w:rsidRPr="00515798" w14:paraId="1D678DEF" w14:textId="77777777" w:rsidTr="00074E39">
        <w:tc>
          <w:tcPr>
            <w:tcW w:w="1650" w:type="dxa"/>
          </w:tcPr>
          <w:p w14:paraId="482D2AEC" w14:textId="77777777" w:rsidR="00305F2F" w:rsidRPr="00515798" w:rsidRDefault="00305F2F" w:rsidP="00074E39">
            <w:pPr>
              <w:jc w:val="center"/>
              <w:rPr>
                <w:b/>
                <w:sz w:val="24"/>
                <w:szCs w:val="24"/>
              </w:rPr>
            </w:pPr>
          </w:p>
        </w:tc>
        <w:tc>
          <w:tcPr>
            <w:tcW w:w="1023" w:type="dxa"/>
          </w:tcPr>
          <w:p w14:paraId="07D46CFD" w14:textId="77777777" w:rsidR="00305F2F" w:rsidRPr="00515798" w:rsidRDefault="00305F2F" w:rsidP="00074E39">
            <w:pPr>
              <w:jc w:val="center"/>
              <w:rPr>
                <w:b/>
                <w:sz w:val="24"/>
                <w:szCs w:val="24"/>
              </w:rPr>
            </w:pPr>
          </w:p>
        </w:tc>
        <w:tc>
          <w:tcPr>
            <w:tcW w:w="1682" w:type="dxa"/>
          </w:tcPr>
          <w:p w14:paraId="7B65E3CC" w14:textId="77777777" w:rsidR="00305F2F" w:rsidRPr="00515798" w:rsidRDefault="00305F2F" w:rsidP="00074E39">
            <w:pPr>
              <w:jc w:val="center"/>
              <w:rPr>
                <w:b/>
                <w:sz w:val="24"/>
                <w:szCs w:val="24"/>
              </w:rPr>
            </w:pPr>
          </w:p>
        </w:tc>
        <w:tc>
          <w:tcPr>
            <w:tcW w:w="1103" w:type="dxa"/>
          </w:tcPr>
          <w:p w14:paraId="0EE10AAA" w14:textId="77777777" w:rsidR="00305F2F" w:rsidRPr="00515798" w:rsidRDefault="00305F2F" w:rsidP="00074E39">
            <w:pPr>
              <w:jc w:val="center"/>
              <w:rPr>
                <w:b/>
                <w:sz w:val="24"/>
                <w:szCs w:val="24"/>
              </w:rPr>
            </w:pPr>
          </w:p>
        </w:tc>
        <w:tc>
          <w:tcPr>
            <w:tcW w:w="1685" w:type="dxa"/>
          </w:tcPr>
          <w:p w14:paraId="6A62D17B" w14:textId="77777777" w:rsidR="00305F2F" w:rsidRPr="00515798" w:rsidRDefault="00305F2F" w:rsidP="00074E39">
            <w:pPr>
              <w:jc w:val="center"/>
              <w:rPr>
                <w:b/>
                <w:sz w:val="24"/>
                <w:szCs w:val="24"/>
              </w:rPr>
            </w:pPr>
          </w:p>
        </w:tc>
        <w:tc>
          <w:tcPr>
            <w:tcW w:w="1224" w:type="dxa"/>
          </w:tcPr>
          <w:p w14:paraId="6C0B3E96" w14:textId="77777777" w:rsidR="00305F2F" w:rsidRPr="00515798" w:rsidRDefault="00305F2F" w:rsidP="00074E39">
            <w:pPr>
              <w:jc w:val="center"/>
              <w:rPr>
                <w:b/>
                <w:sz w:val="24"/>
                <w:szCs w:val="24"/>
              </w:rPr>
            </w:pPr>
          </w:p>
        </w:tc>
        <w:tc>
          <w:tcPr>
            <w:tcW w:w="1487" w:type="dxa"/>
          </w:tcPr>
          <w:p w14:paraId="066CF7B5" w14:textId="77777777" w:rsidR="00305F2F" w:rsidRPr="00515798" w:rsidRDefault="00305F2F" w:rsidP="00074E39">
            <w:pPr>
              <w:jc w:val="center"/>
              <w:rPr>
                <w:b/>
                <w:sz w:val="24"/>
                <w:szCs w:val="24"/>
              </w:rPr>
            </w:pPr>
          </w:p>
        </w:tc>
      </w:tr>
      <w:tr w:rsidR="00305F2F" w:rsidRPr="00515798" w14:paraId="023C6858" w14:textId="77777777" w:rsidTr="00074E39">
        <w:tc>
          <w:tcPr>
            <w:tcW w:w="1650" w:type="dxa"/>
          </w:tcPr>
          <w:p w14:paraId="28BCBFA0" w14:textId="77777777" w:rsidR="00305F2F" w:rsidRPr="00515798" w:rsidRDefault="00305F2F" w:rsidP="00074E39">
            <w:pPr>
              <w:jc w:val="center"/>
              <w:rPr>
                <w:b/>
                <w:sz w:val="24"/>
                <w:szCs w:val="24"/>
              </w:rPr>
            </w:pPr>
          </w:p>
        </w:tc>
        <w:tc>
          <w:tcPr>
            <w:tcW w:w="1023" w:type="dxa"/>
          </w:tcPr>
          <w:p w14:paraId="6C1020A2" w14:textId="77777777" w:rsidR="00305F2F" w:rsidRPr="00515798" w:rsidRDefault="00305F2F" w:rsidP="00074E39">
            <w:pPr>
              <w:jc w:val="center"/>
              <w:rPr>
                <w:b/>
                <w:sz w:val="24"/>
                <w:szCs w:val="24"/>
              </w:rPr>
            </w:pPr>
          </w:p>
        </w:tc>
        <w:tc>
          <w:tcPr>
            <w:tcW w:w="1682" w:type="dxa"/>
          </w:tcPr>
          <w:p w14:paraId="41C0D9F1" w14:textId="77777777" w:rsidR="00305F2F" w:rsidRPr="00515798" w:rsidRDefault="00305F2F" w:rsidP="00074E39">
            <w:pPr>
              <w:jc w:val="center"/>
              <w:rPr>
                <w:b/>
                <w:sz w:val="24"/>
                <w:szCs w:val="24"/>
              </w:rPr>
            </w:pPr>
          </w:p>
        </w:tc>
        <w:tc>
          <w:tcPr>
            <w:tcW w:w="1103" w:type="dxa"/>
          </w:tcPr>
          <w:p w14:paraId="1E75CC64" w14:textId="77777777" w:rsidR="00305F2F" w:rsidRPr="00515798" w:rsidRDefault="00305F2F" w:rsidP="00074E39">
            <w:pPr>
              <w:jc w:val="center"/>
              <w:rPr>
                <w:b/>
                <w:sz w:val="24"/>
                <w:szCs w:val="24"/>
              </w:rPr>
            </w:pPr>
          </w:p>
        </w:tc>
        <w:tc>
          <w:tcPr>
            <w:tcW w:w="1685" w:type="dxa"/>
          </w:tcPr>
          <w:p w14:paraId="282EEA00" w14:textId="77777777" w:rsidR="00305F2F" w:rsidRPr="00515798" w:rsidRDefault="00305F2F" w:rsidP="00074E39">
            <w:pPr>
              <w:jc w:val="center"/>
              <w:rPr>
                <w:b/>
                <w:sz w:val="24"/>
                <w:szCs w:val="24"/>
              </w:rPr>
            </w:pPr>
          </w:p>
        </w:tc>
        <w:tc>
          <w:tcPr>
            <w:tcW w:w="1224" w:type="dxa"/>
          </w:tcPr>
          <w:p w14:paraId="2AD3DB64" w14:textId="77777777" w:rsidR="00305F2F" w:rsidRPr="00515798" w:rsidRDefault="00305F2F" w:rsidP="00074E39">
            <w:pPr>
              <w:jc w:val="center"/>
              <w:rPr>
                <w:b/>
                <w:sz w:val="24"/>
                <w:szCs w:val="24"/>
              </w:rPr>
            </w:pPr>
          </w:p>
        </w:tc>
        <w:tc>
          <w:tcPr>
            <w:tcW w:w="1487" w:type="dxa"/>
          </w:tcPr>
          <w:p w14:paraId="1C94598E" w14:textId="77777777" w:rsidR="00305F2F" w:rsidRPr="00515798" w:rsidRDefault="00305F2F" w:rsidP="00074E39">
            <w:pPr>
              <w:jc w:val="center"/>
              <w:rPr>
                <w:b/>
                <w:sz w:val="24"/>
                <w:szCs w:val="24"/>
              </w:rPr>
            </w:pPr>
          </w:p>
        </w:tc>
      </w:tr>
      <w:tr w:rsidR="00305F2F" w:rsidRPr="00515798" w14:paraId="274BB156" w14:textId="77777777" w:rsidTr="00074E39">
        <w:tc>
          <w:tcPr>
            <w:tcW w:w="1650" w:type="dxa"/>
          </w:tcPr>
          <w:p w14:paraId="627B9D95" w14:textId="77777777" w:rsidR="00305F2F" w:rsidRPr="00515798" w:rsidRDefault="00305F2F" w:rsidP="00074E39">
            <w:pPr>
              <w:jc w:val="center"/>
              <w:rPr>
                <w:b/>
                <w:sz w:val="24"/>
                <w:szCs w:val="24"/>
              </w:rPr>
            </w:pPr>
          </w:p>
        </w:tc>
        <w:tc>
          <w:tcPr>
            <w:tcW w:w="1023" w:type="dxa"/>
          </w:tcPr>
          <w:p w14:paraId="3B593E04" w14:textId="77777777" w:rsidR="00305F2F" w:rsidRPr="00515798" w:rsidRDefault="00305F2F" w:rsidP="00074E39">
            <w:pPr>
              <w:jc w:val="center"/>
              <w:rPr>
                <w:b/>
                <w:sz w:val="24"/>
                <w:szCs w:val="24"/>
              </w:rPr>
            </w:pPr>
          </w:p>
        </w:tc>
        <w:tc>
          <w:tcPr>
            <w:tcW w:w="1682" w:type="dxa"/>
          </w:tcPr>
          <w:p w14:paraId="69ACE49C" w14:textId="77777777" w:rsidR="00305F2F" w:rsidRPr="00515798" w:rsidRDefault="00305F2F" w:rsidP="00074E39">
            <w:pPr>
              <w:jc w:val="center"/>
              <w:rPr>
                <w:b/>
                <w:sz w:val="24"/>
                <w:szCs w:val="24"/>
              </w:rPr>
            </w:pPr>
          </w:p>
        </w:tc>
        <w:tc>
          <w:tcPr>
            <w:tcW w:w="1103" w:type="dxa"/>
          </w:tcPr>
          <w:p w14:paraId="28CB279D" w14:textId="77777777" w:rsidR="00305F2F" w:rsidRPr="00515798" w:rsidRDefault="00305F2F" w:rsidP="00074E39">
            <w:pPr>
              <w:jc w:val="center"/>
              <w:rPr>
                <w:b/>
                <w:sz w:val="24"/>
                <w:szCs w:val="24"/>
              </w:rPr>
            </w:pPr>
          </w:p>
        </w:tc>
        <w:tc>
          <w:tcPr>
            <w:tcW w:w="1685" w:type="dxa"/>
          </w:tcPr>
          <w:p w14:paraId="14BB7DF1" w14:textId="77777777" w:rsidR="00305F2F" w:rsidRPr="00515798" w:rsidRDefault="00305F2F" w:rsidP="00074E39">
            <w:pPr>
              <w:jc w:val="center"/>
              <w:rPr>
                <w:b/>
                <w:sz w:val="24"/>
                <w:szCs w:val="24"/>
              </w:rPr>
            </w:pPr>
          </w:p>
        </w:tc>
        <w:tc>
          <w:tcPr>
            <w:tcW w:w="1224" w:type="dxa"/>
          </w:tcPr>
          <w:p w14:paraId="77DB3A19" w14:textId="77777777" w:rsidR="00305F2F" w:rsidRPr="00515798" w:rsidRDefault="00305F2F" w:rsidP="00074E39">
            <w:pPr>
              <w:jc w:val="center"/>
              <w:rPr>
                <w:b/>
                <w:sz w:val="24"/>
                <w:szCs w:val="24"/>
              </w:rPr>
            </w:pPr>
          </w:p>
        </w:tc>
        <w:tc>
          <w:tcPr>
            <w:tcW w:w="1487" w:type="dxa"/>
          </w:tcPr>
          <w:p w14:paraId="3050D016" w14:textId="77777777" w:rsidR="00305F2F" w:rsidRPr="00515798" w:rsidRDefault="00305F2F" w:rsidP="00074E39">
            <w:pPr>
              <w:jc w:val="center"/>
              <w:rPr>
                <w:b/>
                <w:sz w:val="24"/>
                <w:szCs w:val="24"/>
              </w:rPr>
            </w:pPr>
          </w:p>
        </w:tc>
      </w:tr>
      <w:tr w:rsidR="00305F2F" w:rsidRPr="00515798" w14:paraId="525AFB83" w14:textId="77777777" w:rsidTr="00074E39">
        <w:tc>
          <w:tcPr>
            <w:tcW w:w="1650" w:type="dxa"/>
          </w:tcPr>
          <w:p w14:paraId="1DDF05D0" w14:textId="77777777" w:rsidR="00305F2F" w:rsidRPr="00515798" w:rsidRDefault="00305F2F" w:rsidP="00074E39">
            <w:pPr>
              <w:jc w:val="center"/>
              <w:rPr>
                <w:b/>
                <w:sz w:val="24"/>
                <w:szCs w:val="24"/>
              </w:rPr>
            </w:pPr>
          </w:p>
        </w:tc>
        <w:tc>
          <w:tcPr>
            <w:tcW w:w="1023" w:type="dxa"/>
          </w:tcPr>
          <w:p w14:paraId="0FEEC0AD" w14:textId="77777777" w:rsidR="00305F2F" w:rsidRPr="00515798" w:rsidRDefault="00305F2F" w:rsidP="00074E39">
            <w:pPr>
              <w:jc w:val="center"/>
              <w:rPr>
                <w:b/>
                <w:sz w:val="24"/>
                <w:szCs w:val="24"/>
              </w:rPr>
            </w:pPr>
          </w:p>
        </w:tc>
        <w:tc>
          <w:tcPr>
            <w:tcW w:w="1682" w:type="dxa"/>
          </w:tcPr>
          <w:p w14:paraId="55626498" w14:textId="77777777" w:rsidR="00305F2F" w:rsidRPr="00515798" w:rsidRDefault="00305F2F" w:rsidP="00074E39">
            <w:pPr>
              <w:jc w:val="center"/>
              <w:rPr>
                <w:b/>
                <w:sz w:val="24"/>
                <w:szCs w:val="24"/>
              </w:rPr>
            </w:pPr>
          </w:p>
        </w:tc>
        <w:tc>
          <w:tcPr>
            <w:tcW w:w="1103" w:type="dxa"/>
          </w:tcPr>
          <w:p w14:paraId="3AB9FA74" w14:textId="77777777" w:rsidR="00305F2F" w:rsidRPr="00515798" w:rsidRDefault="00305F2F" w:rsidP="00074E39">
            <w:pPr>
              <w:jc w:val="center"/>
              <w:rPr>
                <w:b/>
                <w:sz w:val="24"/>
                <w:szCs w:val="24"/>
              </w:rPr>
            </w:pPr>
          </w:p>
        </w:tc>
        <w:tc>
          <w:tcPr>
            <w:tcW w:w="1685" w:type="dxa"/>
          </w:tcPr>
          <w:p w14:paraId="0BCA08D0" w14:textId="77777777" w:rsidR="00305F2F" w:rsidRPr="00515798" w:rsidRDefault="00305F2F" w:rsidP="00074E39">
            <w:pPr>
              <w:jc w:val="center"/>
              <w:rPr>
                <w:b/>
                <w:sz w:val="24"/>
                <w:szCs w:val="24"/>
              </w:rPr>
            </w:pPr>
          </w:p>
        </w:tc>
        <w:tc>
          <w:tcPr>
            <w:tcW w:w="1224" w:type="dxa"/>
          </w:tcPr>
          <w:p w14:paraId="60C0D0C7" w14:textId="77777777" w:rsidR="00305F2F" w:rsidRPr="00515798" w:rsidRDefault="00305F2F" w:rsidP="00074E39">
            <w:pPr>
              <w:jc w:val="center"/>
              <w:rPr>
                <w:b/>
                <w:sz w:val="24"/>
                <w:szCs w:val="24"/>
              </w:rPr>
            </w:pPr>
          </w:p>
        </w:tc>
        <w:tc>
          <w:tcPr>
            <w:tcW w:w="1487" w:type="dxa"/>
          </w:tcPr>
          <w:p w14:paraId="60164B7E" w14:textId="77777777" w:rsidR="00305F2F" w:rsidRPr="00515798" w:rsidRDefault="00305F2F" w:rsidP="00074E39">
            <w:pPr>
              <w:jc w:val="center"/>
              <w:rPr>
                <w:b/>
                <w:sz w:val="24"/>
                <w:szCs w:val="24"/>
              </w:rPr>
            </w:pPr>
          </w:p>
        </w:tc>
      </w:tr>
      <w:tr w:rsidR="00305F2F" w:rsidRPr="00515798" w14:paraId="44A69EBD" w14:textId="77777777" w:rsidTr="00074E39">
        <w:tc>
          <w:tcPr>
            <w:tcW w:w="1650" w:type="dxa"/>
          </w:tcPr>
          <w:p w14:paraId="076FA929" w14:textId="77777777" w:rsidR="00305F2F" w:rsidRPr="00515798" w:rsidRDefault="00305F2F" w:rsidP="00074E39">
            <w:pPr>
              <w:jc w:val="center"/>
              <w:rPr>
                <w:b/>
                <w:sz w:val="24"/>
                <w:szCs w:val="24"/>
              </w:rPr>
            </w:pPr>
          </w:p>
        </w:tc>
        <w:tc>
          <w:tcPr>
            <w:tcW w:w="1023" w:type="dxa"/>
          </w:tcPr>
          <w:p w14:paraId="61B931D4" w14:textId="77777777" w:rsidR="00305F2F" w:rsidRPr="00515798" w:rsidRDefault="00305F2F" w:rsidP="00074E39">
            <w:pPr>
              <w:jc w:val="center"/>
              <w:rPr>
                <w:b/>
                <w:sz w:val="24"/>
                <w:szCs w:val="24"/>
              </w:rPr>
            </w:pPr>
          </w:p>
        </w:tc>
        <w:tc>
          <w:tcPr>
            <w:tcW w:w="1682" w:type="dxa"/>
          </w:tcPr>
          <w:p w14:paraId="18B98B1A" w14:textId="77777777" w:rsidR="00305F2F" w:rsidRPr="00515798" w:rsidRDefault="00305F2F" w:rsidP="00074E39">
            <w:pPr>
              <w:jc w:val="center"/>
              <w:rPr>
                <w:b/>
                <w:sz w:val="24"/>
                <w:szCs w:val="24"/>
              </w:rPr>
            </w:pPr>
          </w:p>
        </w:tc>
        <w:tc>
          <w:tcPr>
            <w:tcW w:w="1103" w:type="dxa"/>
          </w:tcPr>
          <w:p w14:paraId="211A2C4E" w14:textId="77777777" w:rsidR="00305F2F" w:rsidRPr="00515798" w:rsidRDefault="00305F2F" w:rsidP="00074E39">
            <w:pPr>
              <w:jc w:val="center"/>
              <w:rPr>
                <w:b/>
                <w:sz w:val="24"/>
                <w:szCs w:val="24"/>
              </w:rPr>
            </w:pPr>
          </w:p>
        </w:tc>
        <w:tc>
          <w:tcPr>
            <w:tcW w:w="1685" w:type="dxa"/>
          </w:tcPr>
          <w:p w14:paraId="0422673C" w14:textId="77777777" w:rsidR="00305F2F" w:rsidRPr="00515798" w:rsidRDefault="00305F2F" w:rsidP="00074E39">
            <w:pPr>
              <w:jc w:val="center"/>
              <w:rPr>
                <w:b/>
                <w:sz w:val="24"/>
                <w:szCs w:val="24"/>
              </w:rPr>
            </w:pPr>
          </w:p>
        </w:tc>
        <w:tc>
          <w:tcPr>
            <w:tcW w:w="1224" w:type="dxa"/>
          </w:tcPr>
          <w:p w14:paraId="36DF136F" w14:textId="77777777" w:rsidR="00305F2F" w:rsidRPr="00515798" w:rsidRDefault="00305F2F" w:rsidP="00074E39">
            <w:pPr>
              <w:jc w:val="center"/>
              <w:rPr>
                <w:b/>
                <w:sz w:val="24"/>
                <w:szCs w:val="24"/>
              </w:rPr>
            </w:pPr>
          </w:p>
        </w:tc>
        <w:tc>
          <w:tcPr>
            <w:tcW w:w="1487" w:type="dxa"/>
          </w:tcPr>
          <w:p w14:paraId="26F94A5D" w14:textId="77777777" w:rsidR="00305F2F" w:rsidRPr="00515798" w:rsidRDefault="00305F2F" w:rsidP="00074E39">
            <w:pPr>
              <w:jc w:val="center"/>
              <w:rPr>
                <w:b/>
                <w:sz w:val="24"/>
                <w:szCs w:val="24"/>
              </w:rPr>
            </w:pPr>
          </w:p>
        </w:tc>
      </w:tr>
      <w:tr w:rsidR="00305F2F" w:rsidRPr="00515798" w14:paraId="67E42EB1" w14:textId="77777777" w:rsidTr="00074E39">
        <w:tc>
          <w:tcPr>
            <w:tcW w:w="1650" w:type="dxa"/>
          </w:tcPr>
          <w:p w14:paraId="4724810A" w14:textId="77777777" w:rsidR="00305F2F" w:rsidRPr="00515798" w:rsidRDefault="00305F2F" w:rsidP="00074E39">
            <w:pPr>
              <w:jc w:val="center"/>
              <w:rPr>
                <w:b/>
                <w:sz w:val="24"/>
                <w:szCs w:val="24"/>
              </w:rPr>
            </w:pPr>
          </w:p>
        </w:tc>
        <w:tc>
          <w:tcPr>
            <w:tcW w:w="1023" w:type="dxa"/>
          </w:tcPr>
          <w:p w14:paraId="5E77484E" w14:textId="77777777" w:rsidR="00305F2F" w:rsidRPr="00515798" w:rsidRDefault="00305F2F" w:rsidP="00074E39">
            <w:pPr>
              <w:jc w:val="center"/>
              <w:rPr>
                <w:b/>
                <w:sz w:val="24"/>
                <w:szCs w:val="24"/>
              </w:rPr>
            </w:pPr>
          </w:p>
        </w:tc>
        <w:tc>
          <w:tcPr>
            <w:tcW w:w="1682" w:type="dxa"/>
          </w:tcPr>
          <w:p w14:paraId="211DB2DA" w14:textId="77777777" w:rsidR="00305F2F" w:rsidRPr="00515798" w:rsidRDefault="00305F2F" w:rsidP="00074E39">
            <w:pPr>
              <w:jc w:val="center"/>
              <w:rPr>
                <w:b/>
                <w:sz w:val="24"/>
                <w:szCs w:val="24"/>
              </w:rPr>
            </w:pPr>
          </w:p>
        </w:tc>
        <w:tc>
          <w:tcPr>
            <w:tcW w:w="1103" w:type="dxa"/>
          </w:tcPr>
          <w:p w14:paraId="0B6318DC" w14:textId="77777777" w:rsidR="00305F2F" w:rsidRPr="00515798" w:rsidRDefault="00305F2F" w:rsidP="00074E39">
            <w:pPr>
              <w:jc w:val="center"/>
              <w:rPr>
                <w:b/>
                <w:sz w:val="24"/>
                <w:szCs w:val="24"/>
              </w:rPr>
            </w:pPr>
          </w:p>
        </w:tc>
        <w:tc>
          <w:tcPr>
            <w:tcW w:w="1685" w:type="dxa"/>
          </w:tcPr>
          <w:p w14:paraId="73BD6438" w14:textId="77777777" w:rsidR="00305F2F" w:rsidRPr="00515798" w:rsidRDefault="00305F2F" w:rsidP="00074E39">
            <w:pPr>
              <w:jc w:val="center"/>
              <w:rPr>
                <w:b/>
                <w:sz w:val="24"/>
                <w:szCs w:val="24"/>
              </w:rPr>
            </w:pPr>
          </w:p>
        </w:tc>
        <w:tc>
          <w:tcPr>
            <w:tcW w:w="1224" w:type="dxa"/>
          </w:tcPr>
          <w:p w14:paraId="43BAB04E" w14:textId="77777777" w:rsidR="00305F2F" w:rsidRPr="00515798" w:rsidRDefault="00305F2F" w:rsidP="00074E39">
            <w:pPr>
              <w:jc w:val="center"/>
              <w:rPr>
                <w:b/>
                <w:sz w:val="24"/>
                <w:szCs w:val="24"/>
              </w:rPr>
            </w:pPr>
          </w:p>
        </w:tc>
        <w:tc>
          <w:tcPr>
            <w:tcW w:w="1487" w:type="dxa"/>
          </w:tcPr>
          <w:p w14:paraId="6C0A72D4" w14:textId="77777777" w:rsidR="00305F2F" w:rsidRPr="00515798" w:rsidRDefault="00305F2F" w:rsidP="00074E39">
            <w:pPr>
              <w:jc w:val="center"/>
              <w:rPr>
                <w:b/>
                <w:sz w:val="24"/>
                <w:szCs w:val="24"/>
              </w:rPr>
            </w:pPr>
          </w:p>
        </w:tc>
      </w:tr>
      <w:tr w:rsidR="00305F2F" w:rsidRPr="00515798" w14:paraId="54572DCD" w14:textId="77777777" w:rsidTr="00074E39">
        <w:tc>
          <w:tcPr>
            <w:tcW w:w="1650" w:type="dxa"/>
          </w:tcPr>
          <w:p w14:paraId="37E029EC" w14:textId="77777777" w:rsidR="00305F2F" w:rsidRPr="00515798" w:rsidRDefault="00305F2F" w:rsidP="00074E39">
            <w:pPr>
              <w:jc w:val="center"/>
              <w:rPr>
                <w:b/>
                <w:sz w:val="24"/>
                <w:szCs w:val="24"/>
              </w:rPr>
            </w:pPr>
          </w:p>
        </w:tc>
        <w:tc>
          <w:tcPr>
            <w:tcW w:w="1023" w:type="dxa"/>
          </w:tcPr>
          <w:p w14:paraId="2DB5129C" w14:textId="77777777" w:rsidR="00305F2F" w:rsidRPr="00515798" w:rsidRDefault="00305F2F" w:rsidP="00074E39">
            <w:pPr>
              <w:jc w:val="center"/>
              <w:rPr>
                <w:b/>
                <w:sz w:val="24"/>
                <w:szCs w:val="24"/>
              </w:rPr>
            </w:pPr>
          </w:p>
        </w:tc>
        <w:tc>
          <w:tcPr>
            <w:tcW w:w="1682" w:type="dxa"/>
          </w:tcPr>
          <w:p w14:paraId="1697B647" w14:textId="77777777" w:rsidR="00305F2F" w:rsidRPr="00515798" w:rsidRDefault="00305F2F" w:rsidP="00074E39">
            <w:pPr>
              <w:jc w:val="center"/>
              <w:rPr>
                <w:b/>
                <w:sz w:val="24"/>
                <w:szCs w:val="24"/>
              </w:rPr>
            </w:pPr>
          </w:p>
        </w:tc>
        <w:tc>
          <w:tcPr>
            <w:tcW w:w="1103" w:type="dxa"/>
          </w:tcPr>
          <w:p w14:paraId="55387FD5" w14:textId="77777777" w:rsidR="00305F2F" w:rsidRPr="00515798" w:rsidRDefault="00305F2F" w:rsidP="00074E39">
            <w:pPr>
              <w:jc w:val="center"/>
              <w:rPr>
                <w:b/>
                <w:sz w:val="24"/>
                <w:szCs w:val="24"/>
              </w:rPr>
            </w:pPr>
          </w:p>
        </w:tc>
        <w:tc>
          <w:tcPr>
            <w:tcW w:w="1685" w:type="dxa"/>
          </w:tcPr>
          <w:p w14:paraId="738CF780" w14:textId="77777777" w:rsidR="00305F2F" w:rsidRPr="00515798" w:rsidRDefault="00305F2F" w:rsidP="00074E39">
            <w:pPr>
              <w:jc w:val="center"/>
              <w:rPr>
                <w:b/>
                <w:sz w:val="24"/>
                <w:szCs w:val="24"/>
              </w:rPr>
            </w:pPr>
          </w:p>
        </w:tc>
        <w:tc>
          <w:tcPr>
            <w:tcW w:w="1224" w:type="dxa"/>
          </w:tcPr>
          <w:p w14:paraId="01FFE3A3" w14:textId="77777777" w:rsidR="00305F2F" w:rsidRPr="00515798" w:rsidRDefault="00305F2F" w:rsidP="00074E39">
            <w:pPr>
              <w:jc w:val="center"/>
              <w:rPr>
                <w:b/>
                <w:sz w:val="24"/>
                <w:szCs w:val="24"/>
              </w:rPr>
            </w:pPr>
          </w:p>
        </w:tc>
        <w:tc>
          <w:tcPr>
            <w:tcW w:w="1487" w:type="dxa"/>
          </w:tcPr>
          <w:p w14:paraId="50CC9AB0" w14:textId="77777777" w:rsidR="00305F2F" w:rsidRPr="00515798" w:rsidRDefault="00305F2F" w:rsidP="00074E39">
            <w:pPr>
              <w:jc w:val="center"/>
              <w:rPr>
                <w:b/>
                <w:sz w:val="24"/>
                <w:szCs w:val="24"/>
              </w:rPr>
            </w:pPr>
          </w:p>
        </w:tc>
      </w:tr>
      <w:tr w:rsidR="00305F2F" w:rsidRPr="00515798" w14:paraId="6C94D082" w14:textId="77777777" w:rsidTr="00074E39">
        <w:tc>
          <w:tcPr>
            <w:tcW w:w="1650" w:type="dxa"/>
          </w:tcPr>
          <w:p w14:paraId="2F84F67A" w14:textId="77777777" w:rsidR="00305F2F" w:rsidRPr="00515798" w:rsidRDefault="00305F2F" w:rsidP="00074E39">
            <w:pPr>
              <w:jc w:val="center"/>
              <w:rPr>
                <w:b/>
                <w:sz w:val="24"/>
                <w:szCs w:val="24"/>
              </w:rPr>
            </w:pPr>
          </w:p>
        </w:tc>
        <w:tc>
          <w:tcPr>
            <w:tcW w:w="1023" w:type="dxa"/>
          </w:tcPr>
          <w:p w14:paraId="1AF07A78" w14:textId="77777777" w:rsidR="00305F2F" w:rsidRPr="00515798" w:rsidRDefault="00305F2F" w:rsidP="00074E39">
            <w:pPr>
              <w:jc w:val="center"/>
              <w:rPr>
                <w:b/>
                <w:sz w:val="24"/>
                <w:szCs w:val="24"/>
              </w:rPr>
            </w:pPr>
          </w:p>
        </w:tc>
        <w:tc>
          <w:tcPr>
            <w:tcW w:w="1682" w:type="dxa"/>
          </w:tcPr>
          <w:p w14:paraId="16970066" w14:textId="77777777" w:rsidR="00305F2F" w:rsidRPr="00515798" w:rsidRDefault="00305F2F" w:rsidP="00074E39">
            <w:pPr>
              <w:jc w:val="center"/>
              <w:rPr>
                <w:b/>
                <w:sz w:val="24"/>
                <w:szCs w:val="24"/>
              </w:rPr>
            </w:pPr>
          </w:p>
        </w:tc>
        <w:tc>
          <w:tcPr>
            <w:tcW w:w="1103" w:type="dxa"/>
          </w:tcPr>
          <w:p w14:paraId="39F70260" w14:textId="77777777" w:rsidR="00305F2F" w:rsidRPr="00515798" w:rsidRDefault="00305F2F" w:rsidP="00074E39">
            <w:pPr>
              <w:jc w:val="center"/>
              <w:rPr>
                <w:b/>
                <w:sz w:val="24"/>
                <w:szCs w:val="24"/>
              </w:rPr>
            </w:pPr>
          </w:p>
        </w:tc>
        <w:tc>
          <w:tcPr>
            <w:tcW w:w="1685" w:type="dxa"/>
          </w:tcPr>
          <w:p w14:paraId="5422F4FD" w14:textId="77777777" w:rsidR="00305F2F" w:rsidRPr="00515798" w:rsidRDefault="00305F2F" w:rsidP="00074E39">
            <w:pPr>
              <w:jc w:val="center"/>
              <w:rPr>
                <w:b/>
                <w:sz w:val="24"/>
                <w:szCs w:val="24"/>
              </w:rPr>
            </w:pPr>
          </w:p>
        </w:tc>
        <w:tc>
          <w:tcPr>
            <w:tcW w:w="1224" w:type="dxa"/>
          </w:tcPr>
          <w:p w14:paraId="5C1D7F20" w14:textId="77777777" w:rsidR="00305F2F" w:rsidRPr="00515798" w:rsidRDefault="00305F2F" w:rsidP="00074E39">
            <w:pPr>
              <w:jc w:val="center"/>
              <w:rPr>
                <w:b/>
                <w:sz w:val="24"/>
                <w:szCs w:val="24"/>
              </w:rPr>
            </w:pPr>
          </w:p>
        </w:tc>
        <w:tc>
          <w:tcPr>
            <w:tcW w:w="1487" w:type="dxa"/>
          </w:tcPr>
          <w:p w14:paraId="72A2DA12" w14:textId="77777777" w:rsidR="00305F2F" w:rsidRPr="00515798" w:rsidRDefault="00305F2F" w:rsidP="00074E39">
            <w:pPr>
              <w:jc w:val="center"/>
              <w:rPr>
                <w:b/>
                <w:sz w:val="24"/>
                <w:szCs w:val="24"/>
              </w:rPr>
            </w:pPr>
          </w:p>
        </w:tc>
      </w:tr>
      <w:tr w:rsidR="00305F2F" w:rsidRPr="00515798" w14:paraId="74E6FF94" w14:textId="77777777" w:rsidTr="00074E39">
        <w:tc>
          <w:tcPr>
            <w:tcW w:w="1650" w:type="dxa"/>
          </w:tcPr>
          <w:p w14:paraId="241001B1" w14:textId="77777777" w:rsidR="00305F2F" w:rsidRPr="00515798" w:rsidRDefault="00305F2F" w:rsidP="00074E39">
            <w:pPr>
              <w:jc w:val="center"/>
              <w:rPr>
                <w:b/>
                <w:sz w:val="24"/>
                <w:szCs w:val="24"/>
              </w:rPr>
            </w:pPr>
          </w:p>
        </w:tc>
        <w:tc>
          <w:tcPr>
            <w:tcW w:w="1023" w:type="dxa"/>
          </w:tcPr>
          <w:p w14:paraId="151D9D86" w14:textId="77777777" w:rsidR="00305F2F" w:rsidRPr="00515798" w:rsidRDefault="00305F2F" w:rsidP="00074E39">
            <w:pPr>
              <w:jc w:val="center"/>
              <w:rPr>
                <w:b/>
                <w:sz w:val="24"/>
                <w:szCs w:val="24"/>
              </w:rPr>
            </w:pPr>
          </w:p>
        </w:tc>
        <w:tc>
          <w:tcPr>
            <w:tcW w:w="1682" w:type="dxa"/>
          </w:tcPr>
          <w:p w14:paraId="2C30D654" w14:textId="77777777" w:rsidR="00305F2F" w:rsidRPr="00515798" w:rsidRDefault="00305F2F" w:rsidP="00074E39">
            <w:pPr>
              <w:jc w:val="center"/>
              <w:rPr>
                <w:b/>
                <w:sz w:val="24"/>
                <w:szCs w:val="24"/>
              </w:rPr>
            </w:pPr>
          </w:p>
        </w:tc>
        <w:tc>
          <w:tcPr>
            <w:tcW w:w="1103" w:type="dxa"/>
          </w:tcPr>
          <w:p w14:paraId="689B1447" w14:textId="77777777" w:rsidR="00305F2F" w:rsidRPr="00515798" w:rsidRDefault="00305F2F" w:rsidP="00074E39">
            <w:pPr>
              <w:jc w:val="center"/>
              <w:rPr>
                <w:b/>
                <w:sz w:val="24"/>
                <w:szCs w:val="24"/>
              </w:rPr>
            </w:pPr>
          </w:p>
        </w:tc>
        <w:tc>
          <w:tcPr>
            <w:tcW w:w="1685" w:type="dxa"/>
          </w:tcPr>
          <w:p w14:paraId="2065D7BD" w14:textId="77777777" w:rsidR="00305F2F" w:rsidRPr="00515798" w:rsidRDefault="00305F2F" w:rsidP="00074E39">
            <w:pPr>
              <w:jc w:val="center"/>
              <w:rPr>
                <w:b/>
                <w:sz w:val="24"/>
                <w:szCs w:val="24"/>
              </w:rPr>
            </w:pPr>
          </w:p>
        </w:tc>
        <w:tc>
          <w:tcPr>
            <w:tcW w:w="1224" w:type="dxa"/>
          </w:tcPr>
          <w:p w14:paraId="7E122F5E" w14:textId="77777777" w:rsidR="00305F2F" w:rsidRPr="00515798" w:rsidRDefault="00305F2F" w:rsidP="00074E39">
            <w:pPr>
              <w:jc w:val="center"/>
              <w:rPr>
                <w:b/>
                <w:sz w:val="24"/>
                <w:szCs w:val="24"/>
              </w:rPr>
            </w:pPr>
          </w:p>
        </w:tc>
        <w:tc>
          <w:tcPr>
            <w:tcW w:w="1487" w:type="dxa"/>
          </w:tcPr>
          <w:p w14:paraId="1AB034D1" w14:textId="77777777" w:rsidR="00305F2F" w:rsidRPr="00515798" w:rsidRDefault="00305F2F" w:rsidP="00074E39">
            <w:pPr>
              <w:jc w:val="center"/>
              <w:rPr>
                <w:b/>
                <w:sz w:val="24"/>
                <w:szCs w:val="24"/>
              </w:rPr>
            </w:pPr>
          </w:p>
        </w:tc>
      </w:tr>
      <w:tr w:rsidR="00305F2F" w:rsidRPr="00515798" w14:paraId="0794AAAC" w14:textId="77777777" w:rsidTr="00074E39">
        <w:tc>
          <w:tcPr>
            <w:tcW w:w="1650" w:type="dxa"/>
          </w:tcPr>
          <w:p w14:paraId="5CE7BFCF" w14:textId="77777777" w:rsidR="00305F2F" w:rsidRPr="00515798" w:rsidRDefault="00305F2F" w:rsidP="00074E39">
            <w:pPr>
              <w:jc w:val="center"/>
              <w:rPr>
                <w:b/>
                <w:sz w:val="24"/>
                <w:szCs w:val="24"/>
              </w:rPr>
            </w:pPr>
          </w:p>
        </w:tc>
        <w:tc>
          <w:tcPr>
            <w:tcW w:w="1023" w:type="dxa"/>
          </w:tcPr>
          <w:p w14:paraId="41B64988" w14:textId="77777777" w:rsidR="00305F2F" w:rsidRPr="00515798" w:rsidRDefault="00305F2F" w:rsidP="00074E39">
            <w:pPr>
              <w:jc w:val="center"/>
              <w:rPr>
                <w:b/>
                <w:sz w:val="24"/>
                <w:szCs w:val="24"/>
              </w:rPr>
            </w:pPr>
          </w:p>
        </w:tc>
        <w:tc>
          <w:tcPr>
            <w:tcW w:w="1682" w:type="dxa"/>
          </w:tcPr>
          <w:p w14:paraId="092FBE60" w14:textId="77777777" w:rsidR="00305F2F" w:rsidRPr="00515798" w:rsidRDefault="00305F2F" w:rsidP="00074E39">
            <w:pPr>
              <w:jc w:val="center"/>
              <w:rPr>
                <w:b/>
                <w:sz w:val="24"/>
                <w:szCs w:val="24"/>
              </w:rPr>
            </w:pPr>
          </w:p>
        </w:tc>
        <w:tc>
          <w:tcPr>
            <w:tcW w:w="1103" w:type="dxa"/>
          </w:tcPr>
          <w:p w14:paraId="07A725CC" w14:textId="77777777" w:rsidR="00305F2F" w:rsidRPr="00515798" w:rsidRDefault="00305F2F" w:rsidP="00074E39">
            <w:pPr>
              <w:jc w:val="center"/>
              <w:rPr>
                <w:b/>
                <w:sz w:val="24"/>
                <w:szCs w:val="24"/>
              </w:rPr>
            </w:pPr>
          </w:p>
        </w:tc>
        <w:tc>
          <w:tcPr>
            <w:tcW w:w="1685" w:type="dxa"/>
          </w:tcPr>
          <w:p w14:paraId="3261AA13" w14:textId="77777777" w:rsidR="00305F2F" w:rsidRPr="00515798" w:rsidRDefault="00305F2F" w:rsidP="00074E39">
            <w:pPr>
              <w:jc w:val="center"/>
              <w:rPr>
                <w:b/>
                <w:sz w:val="24"/>
                <w:szCs w:val="24"/>
              </w:rPr>
            </w:pPr>
          </w:p>
        </w:tc>
        <w:tc>
          <w:tcPr>
            <w:tcW w:w="1224" w:type="dxa"/>
          </w:tcPr>
          <w:p w14:paraId="67C65FC2" w14:textId="77777777" w:rsidR="00305F2F" w:rsidRPr="00515798" w:rsidRDefault="00305F2F" w:rsidP="00074E39">
            <w:pPr>
              <w:jc w:val="center"/>
              <w:rPr>
                <w:b/>
                <w:sz w:val="24"/>
                <w:szCs w:val="24"/>
              </w:rPr>
            </w:pPr>
          </w:p>
        </w:tc>
        <w:tc>
          <w:tcPr>
            <w:tcW w:w="1487" w:type="dxa"/>
          </w:tcPr>
          <w:p w14:paraId="405492E8" w14:textId="77777777" w:rsidR="00305F2F" w:rsidRPr="00515798" w:rsidRDefault="00305F2F" w:rsidP="00074E39">
            <w:pPr>
              <w:jc w:val="center"/>
              <w:rPr>
                <w:b/>
                <w:sz w:val="24"/>
                <w:szCs w:val="24"/>
              </w:rPr>
            </w:pPr>
          </w:p>
        </w:tc>
      </w:tr>
    </w:tbl>
    <w:p w14:paraId="6D643A89" w14:textId="77777777" w:rsidR="00305F2F" w:rsidRDefault="00305F2F" w:rsidP="00305F2F">
      <w:pPr>
        <w:jc w:val="center"/>
        <w:rPr>
          <w:b/>
        </w:rPr>
      </w:pPr>
    </w:p>
    <w:p w14:paraId="3926807F" w14:textId="77777777" w:rsidR="000F066C" w:rsidRDefault="000F066C">
      <w:pPr>
        <w:rPr>
          <w:b/>
          <w:lang w:val="en-US" w:bidi="en-US"/>
        </w:rPr>
      </w:pPr>
      <w:r>
        <w:rPr>
          <w:b/>
          <w:lang w:val="en-US" w:bidi="en-US"/>
        </w:rPr>
        <w:br w:type="page"/>
      </w:r>
    </w:p>
    <w:p w14:paraId="151C632D" w14:textId="7329CE20" w:rsidR="00305F2F" w:rsidRPr="00324AF2" w:rsidRDefault="00702B1A" w:rsidP="00305F2F">
      <w:pPr>
        <w:jc w:val="right"/>
        <w:rPr>
          <w:sz w:val="24"/>
          <w:szCs w:val="24"/>
        </w:rPr>
      </w:pPr>
      <w:r>
        <w:rPr>
          <w:b/>
          <w:lang w:val="en-US" w:bidi="en-US"/>
        </w:rPr>
        <w:t>Annex</w:t>
      </w:r>
      <w:r w:rsidR="00305F2F" w:rsidRPr="00324AF2">
        <w:rPr>
          <w:b/>
          <w:lang w:val="en-US" w:bidi="en-US"/>
        </w:rPr>
        <w:t xml:space="preserve"> B</w:t>
      </w:r>
      <w:r w:rsidR="00305F2F" w:rsidRPr="00324AF2">
        <w:rPr>
          <w:b/>
          <w:sz w:val="24"/>
          <w:szCs w:val="24"/>
          <w:lang w:val="en-US" w:bidi="en-US"/>
        </w:rPr>
        <w:br/>
      </w:r>
      <w:r w:rsidR="007A1D62">
        <w:rPr>
          <w:sz w:val="24"/>
          <w:szCs w:val="24"/>
          <w:lang w:val="en-US" w:bidi="en-US"/>
        </w:rPr>
        <w:t>(finish)</w:t>
      </w:r>
    </w:p>
    <w:p w14:paraId="7D15836B" w14:textId="77777777" w:rsidR="00305F2F" w:rsidRDefault="00305F2F" w:rsidP="00305F2F">
      <w:pPr>
        <w:jc w:val="center"/>
        <w:rPr>
          <w:b/>
          <w:sz w:val="24"/>
          <w:szCs w:val="24"/>
        </w:rPr>
      </w:pPr>
    </w:p>
    <w:p w14:paraId="3D5FAA6A" w14:textId="77777777" w:rsidR="00305F2F" w:rsidRPr="0063136C" w:rsidRDefault="00305F2F" w:rsidP="00305F2F">
      <w:pPr>
        <w:ind w:firstLine="142"/>
        <w:jc w:val="center"/>
        <w:rPr>
          <w:b/>
          <w:sz w:val="24"/>
          <w:szCs w:val="24"/>
        </w:rPr>
      </w:pPr>
      <w:r w:rsidRPr="0063136C">
        <w:rPr>
          <w:b/>
          <w:sz w:val="24"/>
          <w:szCs w:val="24"/>
          <w:lang w:val="en-US" w:bidi="en-US"/>
        </w:rPr>
        <w:t>Repairs</w:t>
      </w:r>
    </w:p>
    <w:p w14:paraId="1A1978CE" w14:textId="77777777" w:rsidR="00305F2F" w:rsidRPr="0063136C" w:rsidRDefault="00305F2F" w:rsidP="00305F2F">
      <w:pPr>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7"/>
        <w:gridCol w:w="2754"/>
        <w:gridCol w:w="2666"/>
      </w:tblGrid>
      <w:tr w:rsidR="00305F2F" w:rsidRPr="0063136C" w14:paraId="161C030E" w14:textId="77777777" w:rsidTr="00305F2F">
        <w:trPr>
          <w:trHeight w:val="589"/>
          <w:jc w:val="center"/>
        </w:trPr>
        <w:tc>
          <w:tcPr>
            <w:tcW w:w="3190" w:type="dxa"/>
            <w:vAlign w:val="center"/>
          </w:tcPr>
          <w:p w14:paraId="5E3C3793" w14:textId="77777777" w:rsidR="00305F2F" w:rsidRPr="00305F2F" w:rsidRDefault="00305F2F" w:rsidP="00305F2F">
            <w:pPr>
              <w:jc w:val="center"/>
              <w:rPr>
                <w:sz w:val="24"/>
                <w:szCs w:val="24"/>
              </w:rPr>
            </w:pPr>
            <w:r w:rsidRPr="0063136C">
              <w:rPr>
                <w:sz w:val="24"/>
                <w:szCs w:val="24"/>
                <w:lang w:val="en-US" w:bidi="en-US"/>
              </w:rPr>
              <w:t>Type of repairs</w:t>
            </w:r>
          </w:p>
        </w:tc>
        <w:tc>
          <w:tcPr>
            <w:tcW w:w="3014" w:type="dxa"/>
            <w:vAlign w:val="center"/>
          </w:tcPr>
          <w:p w14:paraId="472CD9D8" w14:textId="77777777" w:rsidR="00305F2F" w:rsidRPr="0063136C" w:rsidRDefault="00305F2F" w:rsidP="00305F2F">
            <w:pPr>
              <w:jc w:val="center"/>
              <w:rPr>
                <w:sz w:val="24"/>
                <w:szCs w:val="24"/>
              </w:rPr>
            </w:pPr>
            <w:r w:rsidRPr="0063136C">
              <w:rPr>
                <w:sz w:val="24"/>
                <w:szCs w:val="24"/>
                <w:lang w:val="en-US" w:bidi="en-US"/>
              </w:rPr>
              <w:t>Brand of the extinguisher</w:t>
            </w:r>
          </w:p>
        </w:tc>
        <w:tc>
          <w:tcPr>
            <w:tcW w:w="2976" w:type="dxa"/>
            <w:vAlign w:val="center"/>
          </w:tcPr>
          <w:p w14:paraId="1EAE0C56" w14:textId="77777777" w:rsidR="00305F2F" w:rsidRPr="0063136C" w:rsidRDefault="00305F2F" w:rsidP="00305F2F">
            <w:pPr>
              <w:jc w:val="center"/>
              <w:rPr>
                <w:sz w:val="24"/>
                <w:szCs w:val="24"/>
              </w:rPr>
            </w:pPr>
            <w:r w:rsidRPr="0063136C">
              <w:rPr>
                <w:sz w:val="24"/>
                <w:szCs w:val="24"/>
                <w:lang w:val="en-US" w:bidi="en-US"/>
              </w:rPr>
              <w:t>Quantity</w:t>
            </w:r>
          </w:p>
        </w:tc>
      </w:tr>
      <w:tr w:rsidR="00305F2F" w:rsidRPr="00FD3417" w14:paraId="03C4E583" w14:textId="77777777" w:rsidTr="00305F2F">
        <w:trPr>
          <w:jc w:val="center"/>
        </w:trPr>
        <w:tc>
          <w:tcPr>
            <w:tcW w:w="3190" w:type="dxa"/>
            <w:vMerge w:val="restart"/>
            <w:vAlign w:val="center"/>
          </w:tcPr>
          <w:p w14:paraId="4BADF252" w14:textId="77777777" w:rsidR="00305F2F" w:rsidRPr="00C0748F" w:rsidRDefault="00305F2F" w:rsidP="00074E39">
            <w:pPr>
              <w:rPr>
                <w:sz w:val="24"/>
                <w:szCs w:val="24"/>
                <w:lang w:val="en-US"/>
              </w:rPr>
            </w:pPr>
            <w:r w:rsidRPr="0063136C">
              <w:rPr>
                <w:sz w:val="24"/>
                <w:szCs w:val="24"/>
                <w:lang w:val="en-US" w:bidi="en-US"/>
              </w:rPr>
              <w:t>Replacement of discharge horn with tube</w:t>
            </w:r>
          </w:p>
        </w:tc>
        <w:tc>
          <w:tcPr>
            <w:tcW w:w="3014" w:type="dxa"/>
          </w:tcPr>
          <w:p w14:paraId="6B362381" w14:textId="77777777" w:rsidR="00305F2F" w:rsidRPr="00C0748F" w:rsidRDefault="00305F2F" w:rsidP="00074E39">
            <w:pPr>
              <w:jc w:val="center"/>
              <w:rPr>
                <w:b/>
                <w:sz w:val="24"/>
                <w:szCs w:val="24"/>
                <w:lang w:val="en-US"/>
              </w:rPr>
            </w:pPr>
          </w:p>
        </w:tc>
        <w:tc>
          <w:tcPr>
            <w:tcW w:w="2976" w:type="dxa"/>
          </w:tcPr>
          <w:p w14:paraId="16FD0566" w14:textId="77777777" w:rsidR="00305F2F" w:rsidRPr="00C0748F" w:rsidRDefault="00305F2F" w:rsidP="00074E39">
            <w:pPr>
              <w:jc w:val="center"/>
              <w:rPr>
                <w:b/>
                <w:sz w:val="24"/>
                <w:szCs w:val="24"/>
                <w:lang w:val="en-US"/>
              </w:rPr>
            </w:pPr>
          </w:p>
        </w:tc>
      </w:tr>
      <w:tr w:rsidR="00305F2F" w:rsidRPr="00FD3417" w14:paraId="60BF08CE" w14:textId="77777777" w:rsidTr="00305F2F">
        <w:trPr>
          <w:jc w:val="center"/>
        </w:trPr>
        <w:tc>
          <w:tcPr>
            <w:tcW w:w="0" w:type="auto"/>
            <w:vMerge/>
            <w:vAlign w:val="center"/>
          </w:tcPr>
          <w:p w14:paraId="33A582B2" w14:textId="77777777" w:rsidR="00305F2F" w:rsidRPr="00C0748F" w:rsidRDefault="00305F2F" w:rsidP="00074E39">
            <w:pPr>
              <w:rPr>
                <w:sz w:val="24"/>
                <w:szCs w:val="24"/>
                <w:lang w:val="en-US"/>
              </w:rPr>
            </w:pPr>
          </w:p>
        </w:tc>
        <w:tc>
          <w:tcPr>
            <w:tcW w:w="3014" w:type="dxa"/>
          </w:tcPr>
          <w:p w14:paraId="6F93B1AA" w14:textId="77777777" w:rsidR="00305F2F" w:rsidRPr="00C0748F" w:rsidRDefault="00305F2F" w:rsidP="00074E39">
            <w:pPr>
              <w:jc w:val="center"/>
              <w:rPr>
                <w:b/>
                <w:sz w:val="24"/>
                <w:szCs w:val="24"/>
                <w:lang w:val="en-US"/>
              </w:rPr>
            </w:pPr>
          </w:p>
        </w:tc>
        <w:tc>
          <w:tcPr>
            <w:tcW w:w="2976" w:type="dxa"/>
          </w:tcPr>
          <w:p w14:paraId="1013C025" w14:textId="77777777" w:rsidR="00305F2F" w:rsidRPr="00C0748F" w:rsidRDefault="00305F2F" w:rsidP="00074E39">
            <w:pPr>
              <w:jc w:val="center"/>
              <w:rPr>
                <w:b/>
                <w:sz w:val="24"/>
                <w:szCs w:val="24"/>
                <w:lang w:val="en-US"/>
              </w:rPr>
            </w:pPr>
          </w:p>
        </w:tc>
      </w:tr>
      <w:tr w:rsidR="00305F2F" w:rsidRPr="00FD3417" w14:paraId="3AA20643" w14:textId="77777777" w:rsidTr="00305F2F">
        <w:trPr>
          <w:jc w:val="center"/>
        </w:trPr>
        <w:tc>
          <w:tcPr>
            <w:tcW w:w="0" w:type="auto"/>
            <w:vMerge/>
            <w:vAlign w:val="center"/>
          </w:tcPr>
          <w:p w14:paraId="1BC1BDF9" w14:textId="77777777" w:rsidR="00305F2F" w:rsidRPr="00C0748F" w:rsidRDefault="00305F2F" w:rsidP="00074E39">
            <w:pPr>
              <w:rPr>
                <w:sz w:val="24"/>
                <w:szCs w:val="24"/>
                <w:lang w:val="en-US"/>
              </w:rPr>
            </w:pPr>
          </w:p>
        </w:tc>
        <w:tc>
          <w:tcPr>
            <w:tcW w:w="3014" w:type="dxa"/>
          </w:tcPr>
          <w:p w14:paraId="72A1CBF3" w14:textId="77777777" w:rsidR="00305F2F" w:rsidRPr="00C0748F" w:rsidRDefault="00305F2F" w:rsidP="00074E39">
            <w:pPr>
              <w:jc w:val="center"/>
              <w:rPr>
                <w:b/>
                <w:sz w:val="24"/>
                <w:szCs w:val="24"/>
                <w:lang w:val="en-US"/>
              </w:rPr>
            </w:pPr>
          </w:p>
        </w:tc>
        <w:tc>
          <w:tcPr>
            <w:tcW w:w="2976" w:type="dxa"/>
          </w:tcPr>
          <w:p w14:paraId="441A28F5" w14:textId="77777777" w:rsidR="00305F2F" w:rsidRPr="00C0748F" w:rsidRDefault="00305F2F" w:rsidP="00074E39">
            <w:pPr>
              <w:jc w:val="center"/>
              <w:rPr>
                <w:b/>
                <w:sz w:val="24"/>
                <w:szCs w:val="24"/>
                <w:lang w:val="en-US"/>
              </w:rPr>
            </w:pPr>
          </w:p>
        </w:tc>
      </w:tr>
      <w:tr w:rsidR="00305F2F" w:rsidRPr="00FD3417" w14:paraId="11DBBB7B" w14:textId="77777777" w:rsidTr="00305F2F">
        <w:trPr>
          <w:jc w:val="center"/>
        </w:trPr>
        <w:tc>
          <w:tcPr>
            <w:tcW w:w="3190" w:type="dxa"/>
            <w:vMerge w:val="restart"/>
            <w:vAlign w:val="center"/>
          </w:tcPr>
          <w:p w14:paraId="74D70836" w14:textId="77777777" w:rsidR="00305F2F" w:rsidRPr="00C0748F" w:rsidRDefault="00305F2F" w:rsidP="00074E39">
            <w:pPr>
              <w:rPr>
                <w:sz w:val="24"/>
                <w:szCs w:val="24"/>
                <w:lang w:val="en-US"/>
              </w:rPr>
            </w:pPr>
            <w:r w:rsidRPr="0063136C">
              <w:rPr>
                <w:sz w:val="24"/>
                <w:szCs w:val="24"/>
                <w:lang w:val="en-US" w:bidi="en-US"/>
              </w:rPr>
              <w:t>Replacement of hose with discharge horn</w:t>
            </w:r>
          </w:p>
        </w:tc>
        <w:tc>
          <w:tcPr>
            <w:tcW w:w="3014" w:type="dxa"/>
          </w:tcPr>
          <w:p w14:paraId="7862F194" w14:textId="77777777" w:rsidR="00305F2F" w:rsidRPr="00C0748F" w:rsidRDefault="00305F2F" w:rsidP="00074E39">
            <w:pPr>
              <w:jc w:val="center"/>
              <w:rPr>
                <w:b/>
                <w:sz w:val="24"/>
                <w:szCs w:val="24"/>
                <w:lang w:val="en-US"/>
              </w:rPr>
            </w:pPr>
          </w:p>
        </w:tc>
        <w:tc>
          <w:tcPr>
            <w:tcW w:w="2976" w:type="dxa"/>
          </w:tcPr>
          <w:p w14:paraId="06DAC59D" w14:textId="77777777" w:rsidR="00305F2F" w:rsidRPr="00C0748F" w:rsidRDefault="00305F2F" w:rsidP="00074E39">
            <w:pPr>
              <w:jc w:val="center"/>
              <w:rPr>
                <w:b/>
                <w:sz w:val="24"/>
                <w:szCs w:val="24"/>
                <w:lang w:val="en-US"/>
              </w:rPr>
            </w:pPr>
          </w:p>
        </w:tc>
      </w:tr>
      <w:tr w:rsidR="00305F2F" w:rsidRPr="00FD3417" w14:paraId="131320AF" w14:textId="77777777" w:rsidTr="00305F2F">
        <w:trPr>
          <w:jc w:val="center"/>
        </w:trPr>
        <w:tc>
          <w:tcPr>
            <w:tcW w:w="0" w:type="auto"/>
            <w:vMerge/>
            <w:vAlign w:val="center"/>
          </w:tcPr>
          <w:p w14:paraId="35B40DF0" w14:textId="77777777" w:rsidR="00305F2F" w:rsidRPr="00C0748F" w:rsidRDefault="00305F2F" w:rsidP="00074E39">
            <w:pPr>
              <w:rPr>
                <w:sz w:val="24"/>
                <w:szCs w:val="24"/>
                <w:lang w:val="en-US"/>
              </w:rPr>
            </w:pPr>
          </w:p>
        </w:tc>
        <w:tc>
          <w:tcPr>
            <w:tcW w:w="3014" w:type="dxa"/>
          </w:tcPr>
          <w:p w14:paraId="57878920" w14:textId="77777777" w:rsidR="00305F2F" w:rsidRPr="00C0748F" w:rsidRDefault="00305F2F" w:rsidP="00074E39">
            <w:pPr>
              <w:jc w:val="center"/>
              <w:rPr>
                <w:b/>
                <w:sz w:val="24"/>
                <w:szCs w:val="24"/>
                <w:lang w:val="en-US"/>
              </w:rPr>
            </w:pPr>
          </w:p>
        </w:tc>
        <w:tc>
          <w:tcPr>
            <w:tcW w:w="2976" w:type="dxa"/>
          </w:tcPr>
          <w:p w14:paraId="05A481C5" w14:textId="77777777" w:rsidR="00305F2F" w:rsidRPr="00C0748F" w:rsidRDefault="00305F2F" w:rsidP="00074E39">
            <w:pPr>
              <w:jc w:val="center"/>
              <w:rPr>
                <w:b/>
                <w:sz w:val="24"/>
                <w:szCs w:val="24"/>
                <w:lang w:val="en-US"/>
              </w:rPr>
            </w:pPr>
          </w:p>
        </w:tc>
      </w:tr>
      <w:tr w:rsidR="00305F2F" w:rsidRPr="0063136C" w14:paraId="5CDF3113" w14:textId="77777777" w:rsidTr="00305F2F">
        <w:trPr>
          <w:jc w:val="center"/>
        </w:trPr>
        <w:tc>
          <w:tcPr>
            <w:tcW w:w="3190" w:type="dxa"/>
            <w:vMerge w:val="restart"/>
            <w:vAlign w:val="center"/>
          </w:tcPr>
          <w:p w14:paraId="5FD9A34D" w14:textId="77777777" w:rsidR="00305F2F" w:rsidRPr="0063136C" w:rsidRDefault="00305F2F" w:rsidP="00074E39">
            <w:pPr>
              <w:rPr>
                <w:sz w:val="24"/>
                <w:szCs w:val="24"/>
              </w:rPr>
            </w:pPr>
            <w:r w:rsidRPr="0063136C">
              <w:rPr>
                <w:sz w:val="24"/>
                <w:szCs w:val="24"/>
                <w:lang w:val="en-US" w:bidi="en-US"/>
              </w:rPr>
              <w:t>Replacement of hose</w:t>
            </w:r>
          </w:p>
        </w:tc>
        <w:tc>
          <w:tcPr>
            <w:tcW w:w="3014" w:type="dxa"/>
          </w:tcPr>
          <w:p w14:paraId="3B5AB6FC" w14:textId="77777777" w:rsidR="00305F2F" w:rsidRPr="0063136C" w:rsidRDefault="00305F2F" w:rsidP="00074E39">
            <w:pPr>
              <w:jc w:val="center"/>
              <w:rPr>
                <w:b/>
                <w:sz w:val="24"/>
                <w:szCs w:val="24"/>
              </w:rPr>
            </w:pPr>
          </w:p>
        </w:tc>
        <w:tc>
          <w:tcPr>
            <w:tcW w:w="2976" w:type="dxa"/>
          </w:tcPr>
          <w:p w14:paraId="222ABE9C" w14:textId="77777777" w:rsidR="00305F2F" w:rsidRPr="0063136C" w:rsidRDefault="00305F2F" w:rsidP="00074E39">
            <w:pPr>
              <w:jc w:val="center"/>
              <w:rPr>
                <w:b/>
                <w:sz w:val="24"/>
                <w:szCs w:val="24"/>
              </w:rPr>
            </w:pPr>
          </w:p>
        </w:tc>
      </w:tr>
      <w:tr w:rsidR="00305F2F" w:rsidRPr="0063136C" w14:paraId="0A024082" w14:textId="77777777" w:rsidTr="00305F2F">
        <w:trPr>
          <w:jc w:val="center"/>
        </w:trPr>
        <w:tc>
          <w:tcPr>
            <w:tcW w:w="0" w:type="auto"/>
            <w:vMerge/>
            <w:vAlign w:val="center"/>
          </w:tcPr>
          <w:p w14:paraId="796A8DE6" w14:textId="77777777" w:rsidR="00305F2F" w:rsidRPr="0063136C" w:rsidRDefault="00305F2F" w:rsidP="00074E39">
            <w:pPr>
              <w:rPr>
                <w:sz w:val="24"/>
                <w:szCs w:val="24"/>
              </w:rPr>
            </w:pPr>
          </w:p>
        </w:tc>
        <w:tc>
          <w:tcPr>
            <w:tcW w:w="3014" w:type="dxa"/>
          </w:tcPr>
          <w:p w14:paraId="07D2B542" w14:textId="77777777" w:rsidR="00305F2F" w:rsidRPr="0063136C" w:rsidRDefault="00305F2F" w:rsidP="00074E39">
            <w:pPr>
              <w:jc w:val="center"/>
              <w:rPr>
                <w:b/>
                <w:sz w:val="24"/>
                <w:szCs w:val="24"/>
              </w:rPr>
            </w:pPr>
          </w:p>
        </w:tc>
        <w:tc>
          <w:tcPr>
            <w:tcW w:w="2976" w:type="dxa"/>
          </w:tcPr>
          <w:p w14:paraId="39804C77" w14:textId="77777777" w:rsidR="00305F2F" w:rsidRPr="0063136C" w:rsidRDefault="00305F2F" w:rsidP="00074E39">
            <w:pPr>
              <w:jc w:val="center"/>
              <w:rPr>
                <w:b/>
                <w:sz w:val="24"/>
                <w:szCs w:val="24"/>
              </w:rPr>
            </w:pPr>
          </w:p>
        </w:tc>
      </w:tr>
      <w:tr w:rsidR="00305F2F" w:rsidRPr="0063136C" w14:paraId="2D11375E" w14:textId="77777777" w:rsidTr="00305F2F">
        <w:trPr>
          <w:jc w:val="center"/>
        </w:trPr>
        <w:tc>
          <w:tcPr>
            <w:tcW w:w="0" w:type="auto"/>
            <w:vMerge/>
            <w:vAlign w:val="center"/>
          </w:tcPr>
          <w:p w14:paraId="13717573" w14:textId="77777777" w:rsidR="00305F2F" w:rsidRPr="0063136C" w:rsidRDefault="00305F2F" w:rsidP="00074E39">
            <w:pPr>
              <w:rPr>
                <w:sz w:val="24"/>
                <w:szCs w:val="24"/>
              </w:rPr>
            </w:pPr>
          </w:p>
        </w:tc>
        <w:tc>
          <w:tcPr>
            <w:tcW w:w="3014" w:type="dxa"/>
          </w:tcPr>
          <w:p w14:paraId="02B3756D" w14:textId="77777777" w:rsidR="00305F2F" w:rsidRPr="0063136C" w:rsidRDefault="00305F2F" w:rsidP="00074E39">
            <w:pPr>
              <w:jc w:val="center"/>
              <w:rPr>
                <w:b/>
                <w:sz w:val="24"/>
                <w:szCs w:val="24"/>
              </w:rPr>
            </w:pPr>
          </w:p>
        </w:tc>
        <w:tc>
          <w:tcPr>
            <w:tcW w:w="2976" w:type="dxa"/>
          </w:tcPr>
          <w:p w14:paraId="39AC965D" w14:textId="77777777" w:rsidR="00305F2F" w:rsidRPr="0063136C" w:rsidRDefault="00305F2F" w:rsidP="00074E39">
            <w:pPr>
              <w:jc w:val="center"/>
              <w:rPr>
                <w:b/>
                <w:sz w:val="24"/>
                <w:szCs w:val="24"/>
              </w:rPr>
            </w:pPr>
          </w:p>
        </w:tc>
      </w:tr>
      <w:tr w:rsidR="00305F2F" w:rsidRPr="0063136C" w14:paraId="796EC77F" w14:textId="77777777" w:rsidTr="00305F2F">
        <w:trPr>
          <w:jc w:val="center"/>
        </w:trPr>
        <w:tc>
          <w:tcPr>
            <w:tcW w:w="3190" w:type="dxa"/>
            <w:vMerge w:val="restart"/>
            <w:vAlign w:val="center"/>
          </w:tcPr>
          <w:p w14:paraId="0885E9DE" w14:textId="77777777" w:rsidR="00305F2F" w:rsidRPr="0063136C" w:rsidRDefault="00305F2F" w:rsidP="00074E39">
            <w:pPr>
              <w:rPr>
                <w:b/>
                <w:sz w:val="24"/>
                <w:szCs w:val="24"/>
              </w:rPr>
            </w:pPr>
            <w:r w:rsidRPr="0063136C">
              <w:rPr>
                <w:sz w:val="24"/>
                <w:szCs w:val="24"/>
                <w:lang w:val="en-US" w:bidi="en-US"/>
              </w:rPr>
              <w:t>Replacement of pressure gauge</w:t>
            </w:r>
          </w:p>
        </w:tc>
        <w:tc>
          <w:tcPr>
            <w:tcW w:w="3014" w:type="dxa"/>
          </w:tcPr>
          <w:p w14:paraId="14699F86" w14:textId="77777777" w:rsidR="00305F2F" w:rsidRPr="0063136C" w:rsidRDefault="00305F2F" w:rsidP="00074E39">
            <w:pPr>
              <w:jc w:val="center"/>
              <w:rPr>
                <w:b/>
                <w:sz w:val="24"/>
                <w:szCs w:val="24"/>
              </w:rPr>
            </w:pPr>
          </w:p>
        </w:tc>
        <w:tc>
          <w:tcPr>
            <w:tcW w:w="2976" w:type="dxa"/>
          </w:tcPr>
          <w:p w14:paraId="3319A229" w14:textId="77777777" w:rsidR="00305F2F" w:rsidRPr="0063136C" w:rsidRDefault="00305F2F" w:rsidP="00074E39">
            <w:pPr>
              <w:jc w:val="center"/>
              <w:rPr>
                <w:b/>
                <w:sz w:val="24"/>
                <w:szCs w:val="24"/>
              </w:rPr>
            </w:pPr>
          </w:p>
        </w:tc>
      </w:tr>
      <w:tr w:rsidR="00305F2F" w:rsidRPr="0063136C" w14:paraId="7E05654F" w14:textId="77777777" w:rsidTr="00305F2F">
        <w:trPr>
          <w:jc w:val="center"/>
        </w:trPr>
        <w:tc>
          <w:tcPr>
            <w:tcW w:w="0" w:type="auto"/>
            <w:vMerge/>
            <w:vAlign w:val="center"/>
          </w:tcPr>
          <w:p w14:paraId="29E853B7" w14:textId="77777777" w:rsidR="00305F2F" w:rsidRPr="0063136C" w:rsidRDefault="00305F2F" w:rsidP="00074E39">
            <w:pPr>
              <w:rPr>
                <w:b/>
                <w:sz w:val="24"/>
                <w:szCs w:val="24"/>
              </w:rPr>
            </w:pPr>
          </w:p>
        </w:tc>
        <w:tc>
          <w:tcPr>
            <w:tcW w:w="3014" w:type="dxa"/>
          </w:tcPr>
          <w:p w14:paraId="50E061A1" w14:textId="77777777" w:rsidR="00305F2F" w:rsidRPr="0063136C" w:rsidRDefault="00305F2F" w:rsidP="00074E39">
            <w:pPr>
              <w:jc w:val="center"/>
              <w:rPr>
                <w:b/>
                <w:sz w:val="24"/>
                <w:szCs w:val="24"/>
              </w:rPr>
            </w:pPr>
          </w:p>
        </w:tc>
        <w:tc>
          <w:tcPr>
            <w:tcW w:w="2976" w:type="dxa"/>
          </w:tcPr>
          <w:p w14:paraId="4B0E48A3" w14:textId="77777777" w:rsidR="00305F2F" w:rsidRPr="0063136C" w:rsidRDefault="00305F2F" w:rsidP="00074E39">
            <w:pPr>
              <w:jc w:val="center"/>
              <w:rPr>
                <w:b/>
                <w:sz w:val="24"/>
                <w:szCs w:val="24"/>
              </w:rPr>
            </w:pPr>
          </w:p>
        </w:tc>
      </w:tr>
      <w:tr w:rsidR="00305F2F" w:rsidRPr="0063136C" w14:paraId="0D853D50" w14:textId="77777777" w:rsidTr="00305F2F">
        <w:trPr>
          <w:jc w:val="center"/>
        </w:trPr>
        <w:tc>
          <w:tcPr>
            <w:tcW w:w="0" w:type="auto"/>
            <w:vMerge/>
            <w:vAlign w:val="center"/>
          </w:tcPr>
          <w:p w14:paraId="300C8E92" w14:textId="77777777" w:rsidR="00305F2F" w:rsidRPr="0063136C" w:rsidRDefault="00305F2F" w:rsidP="00074E39">
            <w:pPr>
              <w:rPr>
                <w:b/>
                <w:sz w:val="24"/>
                <w:szCs w:val="24"/>
              </w:rPr>
            </w:pPr>
          </w:p>
        </w:tc>
        <w:tc>
          <w:tcPr>
            <w:tcW w:w="3014" w:type="dxa"/>
          </w:tcPr>
          <w:p w14:paraId="6CC64F14" w14:textId="77777777" w:rsidR="00305F2F" w:rsidRPr="0063136C" w:rsidRDefault="00305F2F" w:rsidP="00074E39">
            <w:pPr>
              <w:jc w:val="center"/>
              <w:rPr>
                <w:b/>
                <w:sz w:val="24"/>
                <w:szCs w:val="24"/>
              </w:rPr>
            </w:pPr>
          </w:p>
        </w:tc>
        <w:tc>
          <w:tcPr>
            <w:tcW w:w="2976" w:type="dxa"/>
          </w:tcPr>
          <w:p w14:paraId="0ED49C84" w14:textId="77777777" w:rsidR="00305F2F" w:rsidRPr="0063136C" w:rsidRDefault="00305F2F" w:rsidP="00074E39">
            <w:pPr>
              <w:jc w:val="center"/>
              <w:rPr>
                <w:b/>
                <w:sz w:val="24"/>
                <w:szCs w:val="24"/>
              </w:rPr>
            </w:pPr>
          </w:p>
        </w:tc>
      </w:tr>
      <w:tr w:rsidR="00305F2F" w:rsidRPr="0063136C" w14:paraId="411C6940" w14:textId="77777777" w:rsidTr="00305F2F">
        <w:trPr>
          <w:jc w:val="center"/>
        </w:trPr>
        <w:tc>
          <w:tcPr>
            <w:tcW w:w="0" w:type="auto"/>
            <w:vMerge/>
            <w:vAlign w:val="center"/>
          </w:tcPr>
          <w:p w14:paraId="4B8DD2DF" w14:textId="77777777" w:rsidR="00305F2F" w:rsidRPr="0063136C" w:rsidRDefault="00305F2F" w:rsidP="00074E39">
            <w:pPr>
              <w:rPr>
                <w:b/>
                <w:sz w:val="24"/>
                <w:szCs w:val="24"/>
              </w:rPr>
            </w:pPr>
          </w:p>
        </w:tc>
        <w:tc>
          <w:tcPr>
            <w:tcW w:w="3014" w:type="dxa"/>
          </w:tcPr>
          <w:p w14:paraId="1ADF8051" w14:textId="77777777" w:rsidR="00305F2F" w:rsidRPr="0063136C" w:rsidRDefault="00305F2F" w:rsidP="00074E39">
            <w:pPr>
              <w:jc w:val="center"/>
              <w:rPr>
                <w:b/>
                <w:sz w:val="24"/>
                <w:szCs w:val="24"/>
              </w:rPr>
            </w:pPr>
          </w:p>
        </w:tc>
        <w:tc>
          <w:tcPr>
            <w:tcW w:w="2976" w:type="dxa"/>
          </w:tcPr>
          <w:p w14:paraId="0B4A6BF6" w14:textId="77777777" w:rsidR="00305F2F" w:rsidRPr="0063136C" w:rsidRDefault="00305F2F" w:rsidP="00074E39">
            <w:pPr>
              <w:jc w:val="center"/>
              <w:rPr>
                <w:b/>
                <w:sz w:val="24"/>
                <w:szCs w:val="24"/>
              </w:rPr>
            </w:pPr>
          </w:p>
        </w:tc>
      </w:tr>
      <w:tr w:rsidR="00305F2F" w:rsidRPr="00FD3417" w14:paraId="19445D71" w14:textId="77777777" w:rsidTr="00305F2F">
        <w:trPr>
          <w:trHeight w:val="153"/>
          <w:jc w:val="center"/>
        </w:trPr>
        <w:tc>
          <w:tcPr>
            <w:tcW w:w="3190" w:type="dxa"/>
            <w:vMerge w:val="restart"/>
            <w:vAlign w:val="center"/>
          </w:tcPr>
          <w:p w14:paraId="79FE8E85" w14:textId="77777777" w:rsidR="00305F2F" w:rsidRPr="00C0748F" w:rsidRDefault="00305F2F" w:rsidP="00074E39">
            <w:pPr>
              <w:rPr>
                <w:sz w:val="24"/>
                <w:szCs w:val="24"/>
                <w:lang w:val="en-US"/>
              </w:rPr>
            </w:pPr>
            <w:r w:rsidRPr="0063136C">
              <w:rPr>
                <w:sz w:val="24"/>
                <w:szCs w:val="24"/>
                <w:lang w:val="en-US" w:bidi="en-US"/>
              </w:rPr>
              <w:t>Replacement of Lock and release device</w:t>
            </w:r>
          </w:p>
        </w:tc>
        <w:tc>
          <w:tcPr>
            <w:tcW w:w="3014" w:type="dxa"/>
          </w:tcPr>
          <w:p w14:paraId="35AE6F17" w14:textId="77777777" w:rsidR="00305F2F" w:rsidRPr="00C0748F" w:rsidRDefault="00305F2F" w:rsidP="00074E39">
            <w:pPr>
              <w:jc w:val="center"/>
              <w:rPr>
                <w:b/>
                <w:sz w:val="24"/>
                <w:szCs w:val="24"/>
                <w:lang w:val="en-US"/>
              </w:rPr>
            </w:pPr>
          </w:p>
        </w:tc>
        <w:tc>
          <w:tcPr>
            <w:tcW w:w="2976" w:type="dxa"/>
          </w:tcPr>
          <w:p w14:paraId="7FE8990C" w14:textId="77777777" w:rsidR="00305F2F" w:rsidRPr="00C0748F" w:rsidRDefault="00305F2F" w:rsidP="00074E39">
            <w:pPr>
              <w:jc w:val="center"/>
              <w:rPr>
                <w:b/>
                <w:sz w:val="24"/>
                <w:szCs w:val="24"/>
                <w:lang w:val="en-US"/>
              </w:rPr>
            </w:pPr>
          </w:p>
        </w:tc>
      </w:tr>
      <w:tr w:rsidR="00305F2F" w:rsidRPr="00FD3417" w14:paraId="51E05FB5" w14:textId="77777777" w:rsidTr="00305F2F">
        <w:trPr>
          <w:jc w:val="center"/>
        </w:trPr>
        <w:tc>
          <w:tcPr>
            <w:tcW w:w="3190" w:type="dxa"/>
            <w:vMerge/>
            <w:vAlign w:val="center"/>
          </w:tcPr>
          <w:p w14:paraId="6EC18A18" w14:textId="77777777" w:rsidR="00305F2F" w:rsidRPr="00C0748F" w:rsidRDefault="00305F2F" w:rsidP="00074E39">
            <w:pPr>
              <w:rPr>
                <w:sz w:val="24"/>
                <w:szCs w:val="24"/>
                <w:lang w:val="en-US"/>
              </w:rPr>
            </w:pPr>
          </w:p>
        </w:tc>
        <w:tc>
          <w:tcPr>
            <w:tcW w:w="3014" w:type="dxa"/>
          </w:tcPr>
          <w:p w14:paraId="11DBB6F4" w14:textId="77777777" w:rsidR="00305F2F" w:rsidRPr="00C0748F" w:rsidRDefault="00305F2F" w:rsidP="00074E39">
            <w:pPr>
              <w:jc w:val="center"/>
              <w:rPr>
                <w:b/>
                <w:sz w:val="24"/>
                <w:szCs w:val="24"/>
                <w:lang w:val="en-US"/>
              </w:rPr>
            </w:pPr>
          </w:p>
        </w:tc>
        <w:tc>
          <w:tcPr>
            <w:tcW w:w="2976" w:type="dxa"/>
          </w:tcPr>
          <w:p w14:paraId="35066869" w14:textId="77777777" w:rsidR="00305F2F" w:rsidRPr="00C0748F" w:rsidRDefault="00305F2F" w:rsidP="00074E39">
            <w:pPr>
              <w:jc w:val="center"/>
              <w:rPr>
                <w:b/>
                <w:sz w:val="24"/>
                <w:szCs w:val="24"/>
                <w:lang w:val="en-US"/>
              </w:rPr>
            </w:pPr>
          </w:p>
        </w:tc>
      </w:tr>
      <w:tr w:rsidR="00305F2F" w:rsidRPr="00FD3417" w14:paraId="3444C6EC" w14:textId="77777777" w:rsidTr="00305F2F">
        <w:trPr>
          <w:jc w:val="center"/>
        </w:trPr>
        <w:tc>
          <w:tcPr>
            <w:tcW w:w="3190" w:type="dxa"/>
            <w:vMerge/>
            <w:vAlign w:val="center"/>
          </w:tcPr>
          <w:p w14:paraId="27C47B3F" w14:textId="77777777" w:rsidR="00305F2F" w:rsidRPr="00C0748F" w:rsidRDefault="00305F2F" w:rsidP="00074E39">
            <w:pPr>
              <w:rPr>
                <w:sz w:val="24"/>
                <w:szCs w:val="24"/>
                <w:lang w:val="en-US"/>
              </w:rPr>
            </w:pPr>
          </w:p>
        </w:tc>
        <w:tc>
          <w:tcPr>
            <w:tcW w:w="3014" w:type="dxa"/>
          </w:tcPr>
          <w:p w14:paraId="37B8E738" w14:textId="77777777" w:rsidR="00305F2F" w:rsidRPr="00C0748F" w:rsidRDefault="00305F2F" w:rsidP="00074E39">
            <w:pPr>
              <w:jc w:val="center"/>
              <w:rPr>
                <w:b/>
                <w:sz w:val="24"/>
                <w:szCs w:val="24"/>
                <w:lang w:val="en-US"/>
              </w:rPr>
            </w:pPr>
          </w:p>
        </w:tc>
        <w:tc>
          <w:tcPr>
            <w:tcW w:w="2976" w:type="dxa"/>
          </w:tcPr>
          <w:p w14:paraId="4B8B262F" w14:textId="77777777" w:rsidR="00305F2F" w:rsidRPr="00C0748F" w:rsidRDefault="00305F2F" w:rsidP="00074E39">
            <w:pPr>
              <w:jc w:val="center"/>
              <w:rPr>
                <w:b/>
                <w:sz w:val="24"/>
                <w:szCs w:val="24"/>
                <w:lang w:val="en-US"/>
              </w:rPr>
            </w:pPr>
          </w:p>
        </w:tc>
      </w:tr>
      <w:tr w:rsidR="00305F2F" w:rsidRPr="00FD3417" w14:paraId="1C672543" w14:textId="77777777" w:rsidTr="00305F2F">
        <w:trPr>
          <w:jc w:val="center"/>
        </w:trPr>
        <w:tc>
          <w:tcPr>
            <w:tcW w:w="3190" w:type="dxa"/>
            <w:vMerge/>
            <w:vAlign w:val="center"/>
          </w:tcPr>
          <w:p w14:paraId="4D900A26" w14:textId="77777777" w:rsidR="00305F2F" w:rsidRPr="00C0748F" w:rsidRDefault="00305F2F" w:rsidP="00074E39">
            <w:pPr>
              <w:rPr>
                <w:sz w:val="24"/>
                <w:szCs w:val="24"/>
                <w:lang w:val="en-US"/>
              </w:rPr>
            </w:pPr>
          </w:p>
        </w:tc>
        <w:tc>
          <w:tcPr>
            <w:tcW w:w="3014" w:type="dxa"/>
          </w:tcPr>
          <w:p w14:paraId="29E23969" w14:textId="77777777" w:rsidR="00305F2F" w:rsidRPr="00C0748F" w:rsidRDefault="00305F2F" w:rsidP="00074E39">
            <w:pPr>
              <w:jc w:val="center"/>
              <w:rPr>
                <w:b/>
                <w:sz w:val="24"/>
                <w:szCs w:val="24"/>
                <w:lang w:val="en-US"/>
              </w:rPr>
            </w:pPr>
          </w:p>
        </w:tc>
        <w:tc>
          <w:tcPr>
            <w:tcW w:w="2976" w:type="dxa"/>
          </w:tcPr>
          <w:p w14:paraId="66C1304F" w14:textId="77777777" w:rsidR="00305F2F" w:rsidRPr="00C0748F" w:rsidRDefault="00305F2F" w:rsidP="00074E39">
            <w:pPr>
              <w:jc w:val="center"/>
              <w:rPr>
                <w:b/>
                <w:sz w:val="24"/>
                <w:szCs w:val="24"/>
                <w:lang w:val="en-US"/>
              </w:rPr>
            </w:pPr>
          </w:p>
        </w:tc>
      </w:tr>
      <w:tr w:rsidR="00305F2F" w:rsidRPr="00FD3417" w14:paraId="3672659C" w14:textId="77777777" w:rsidTr="00305F2F">
        <w:trPr>
          <w:jc w:val="center"/>
        </w:trPr>
        <w:tc>
          <w:tcPr>
            <w:tcW w:w="3190" w:type="dxa"/>
            <w:vMerge w:val="restart"/>
            <w:vAlign w:val="center"/>
          </w:tcPr>
          <w:p w14:paraId="3C0D37A8" w14:textId="77777777" w:rsidR="00305F2F" w:rsidRPr="00C0748F" w:rsidRDefault="00305F2F" w:rsidP="00074E39">
            <w:pPr>
              <w:rPr>
                <w:sz w:val="24"/>
                <w:szCs w:val="24"/>
                <w:lang w:val="en-US"/>
              </w:rPr>
            </w:pPr>
            <w:r w:rsidRPr="0063136C">
              <w:rPr>
                <w:sz w:val="24"/>
                <w:szCs w:val="24"/>
                <w:lang w:val="en-US" w:bidi="en-US"/>
              </w:rPr>
              <w:t>Replacement of gas-generating plant-5</w:t>
            </w:r>
          </w:p>
        </w:tc>
        <w:tc>
          <w:tcPr>
            <w:tcW w:w="3014" w:type="dxa"/>
          </w:tcPr>
          <w:p w14:paraId="621D0A56" w14:textId="77777777" w:rsidR="00305F2F" w:rsidRPr="00C0748F" w:rsidRDefault="00305F2F" w:rsidP="00074E39">
            <w:pPr>
              <w:jc w:val="center"/>
              <w:rPr>
                <w:b/>
                <w:sz w:val="24"/>
                <w:szCs w:val="24"/>
                <w:lang w:val="en-US"/>
              </w:rPr>
            </w:pPr>
          </w:p>
        </w:tc>
        <w:tc>
          <w:tcPr>
            <w:tcW w:w="2976" w:type="dxa"/>
          </w:tcPr>
          <w:p w14:paraId="0F226B13" w14:textId="77777777" w:rsidR="00305F2F" w:rsidRPr="00C0748F" w:rsidRDefault="00305F2F" w:rsidP="00074E39">
            <w:pPr>
              <w:jc w:val="center"/>
              <w:rPr>
                <w:b/>
                <w:sz w:val="24"/>
                <w:szCs w:val="24"/>
                <w:lang w:val="en-US"/>
              </w:rPr>
            </w:pPr>
          </w:p>
        </w:tc>
      </w:tr>
      <w:tr w:rsidR="00305F2F" w:rsidRPr="00FD3417" w14:paraId="5331387A" w14:textId="77777777" w:rsidTr="00305F2F">
        <w:trPr>
          <w:jc w:val="center"/>
        </w:trPr>
        <w:tc>
          <w:tcPr>
            <w:tcW w:w="3190" w:type="dxa"/>
            <w:vMerge/>
            <w:vAlign w:val="center"/>
          </w:tcPr>
          <w:p w14:paraId="5DB0E3DE" w14:textId="77777777" w:rsidR="00305F2F" w:rsidRPr="00C0748F" w:rsidRDefault="00305F2F" w:rsidP="00074E39">
            <w:pPr>
              <w:rPr>
                <w:sz w:val="24"/>
                <w:szCs w:val="24"/>
                <w:lang w:val="en-US"/>
              </w:rPr>
            </w:pPr>
          </w:p>
        </w:tc>
        <w:tc>
          <w:tcPr>
            <w:tcW w:w="3014" w:type="dxa"/>
          </w:tcPr>
          <w:p w14:paraId="66229F73" w14:textId="77777777" w:rsidR="00305F2F" w:rsidRPr="00C0748F" w:rsidRDefault="00305F2F" w:rsidP="00074E39">
            <w:pPr>
              <w:jc w:val="center"/>
              <w:rPr>
                <w:b/>
                <w:sz w:val="24"/>
                <w:szCs w:val="24"/>
                <w:lang w:val="en-US"/>
              </w:rPr>
            </w:pPr>
          </w:p>
        </w:tc>
        <w:tc>
          <w:tcPr>
            <w:tcW w:w="2976" w:type="dxa"/>
          </w:tcPr>
          <w:p w14:paraId="594BFCE1" w14:textId="77777777" w:rsidR="00305F2F" w:rsidRPr="00C0748F" w:rsidRDefault="00305F2F" w:rsidP="00074E39">
            <w:pPr>
              <w:jc w:val="center"/>
              <w:rPr>
                <w:b/>
                <w:sz w:val="24"/>
                <w:szCs w:val="24"/>
                <w:lang w:val="en-US"/>
              </w:rPr>
            </w:pPr>
          </w:p>
        </w:tc>
      </w:tr>
      <w:tr w:rsidR="00305F2F" w:rsidRPr="00FD3417" w14:paraId="766205FE" w14:textId="77777777" w:rsidTr="00305F2F">
        <w:trPr>
          <w:jc w:val="center"/>
        </w:trPr>
        <w:tc>
          <w:tcPr>
            <w:tcW w:w="3190" w:type="dxa"/>
            <w:vMerge w:val="restart"/>
            <w:vAlign w:val="center"/>
          </w:tcPr>
          <w:p w14:paraId="22507A03" w14:textId="77777777" w:rsidR="00305F2F" w:rsidRPr="00C0748F" w:rsidRDefault="00305F2F" w:rsidP="00074E39">
            <w:pPr>
              <w:rPr>
                <w:sz w:val="24"/>
                <w:szCs w:val="24"/>
                <w:lang w:val="en-US"/>
              </w:rPr>
            </w:pPr>
            <w:r w:rsidRPr="0063136C">
              <w:rPr>
                <w:sz w:val="24"/>
                <w:szCs w:val="24"/>
                <w:lang w:val="en-US" w:bidi="en-US"/>
              </w:rPr>
              <w:t>Replacement of gas-generating plant-10</w:t>
            </w:r>
          </w:p>
        </w:tc>
        <w:tc>
          <w:tcPr>
            <w:tcW w:w="3014" w:type="dxa"/>
          </w:tcPr>
          <w:p w14:paraId="046588D4" w14:textId="77777777" w:rsidR="00305F2F" w:rsidRPr="00C0748F" w:rsidRDefault="00305F2F" w:rsidP="00074E39">
            <w:pPr>
              <w:jc w:val="center"/>
              <w:rPr>
                <w:b/>
                <w:sz w:val="24"/>
                <w:szCs w:val="24"/>
                <w:lang w:val="en-US"/>
              </w:rPr>
            </w:pPr>
          </w:p>
        </w:tc>
        <w:tc>
          <w:tcPr>
            <w:tcW w:w="2976" w:type="dxa"/>
          </w:tcPr>
          <w:p w14:paraId="463EE849" w14:textId="77777777" w:rsidR="00305F2F" w:rsidRPr="00C0748F" w:rsidRDefault="00305F2F" w:rsidP="00074E39">
            <w:pPr>
              <w:jc w:val="center"/>
              <w:rPr>
                <w:b/>
                <w:sz w:val="24"/>
                <w:szCs w:val="24"/>
                <w:lang w:val="en-US"/>
              </w:rPr>
            </w:pPr>
          </w:p>
        </w:tc>
      </w:tr>
      <w:tr w:rsidR="00305F2F" w:rsidRPr="00FD3417" w14:paraId="7DE3E9CF" w14:textId="77777777" w:rsidTr="00305F2F">
        <w:trPr>
          <w:jc w:val="center"/>
        </w:trPr>
        <w:tc>
          <w:tcPr>
            <w:tcW w:w="0" w:type="auto"/>
            <w:vMerge/>
            <w:vAlign w:val="center"/>
          </w:tcPr>
          <w:p w14:paraId="298CDA6F" w14:textId="77777777" w:rsidR="00305F2F" w:rsidRPr="00C0748F" w:rsidRDefault="00305F2F" w:rsidP="00074E39">
            <w:pPr>
              <w:rPr>
                <w:sz w:val="24"/>
                <w:szCs w:val="24"/>
                <w:lang w:val="en-US"/>
              </w:rPr>
            </w:pPr>
          </w:p>
        </w:tc>
        <w:tc>
          <w:tcPr>
            <w:tcW w:w="3014" w:type="dxa"/>
          </w:tcPr>
          <w:p w14:paraId="1BA4A33A" w14:textId="77777777" w:rsidR="00305F2F" w:rsidRPr="00C0748F" w:rsidRDefault="00305F2F" w:rsidP="00074E39">
            <w:pPr>
              <w:jc w:val="center"/>
              <w:rPr>
                <w:b/>
                <w:sz w:val="24"/>
                <w:szCs w:val="24"/>
                <w:lang w:val="en-US"/>
              </w:rPr>
            </w:pPr>
          </w:p>
        </w:tc>
        <w:tc>
          <w:tcPr>
            <w:tcW w:w="2976" w:type="dxa"/>
          </w:tcPr>
          <w:p w14:paraId="1616A5D0" w14:textId="77777777" w:rsidR="00305F2F" w:rsidRPr="00C0748F" w:rsidRDefault="00305F2F" w:rsidP="00074E39">
            <w:pPr>
              <w:jc w:val="center"/>
              <w:rPr>
                <w:b/>
                <w:sz w:val="24"/>
                <w:szCs w:val="24"/>
                <w:lang w:val="en-US"/>
              </w:rPr>
            </w:pPr>
          </w:p>
        </w:tc>
      </w:tr>
      <w:tr w:rsidR="00305F2F" w:rsidRPr="0063136C" w14:paraId="4AF367BA" w14:textId="77777777" w:rsidTr="00305F2F">
        <w:trPr>
          <w:jc w:val="center"/>
        </w:trPr>
        <w:tc>
          <w:tcPr>
            <w:tcW w:w="0" w:type="auto"/>
            <w:vMerge w:val="restart"/>
            <w:vAlign w:val="center"/>
          </w:tcPr>
          <w:p w14:paraId="2B8DB4D1" w14:textId="77777777" w:rsidR="00305F2F" w:rsidRPr="0063136C" w:rsidRDefault="00305F2F" w:rsidP="00074E39">
            <w:pPr>
              <w:rPr>
                <w:sz w:val="24"/>
                <w:szCs w:val="24"/>
              </w:rPr>
            </w:pPr>
            <w:r w:rsidRPr="0063136C">
              <w:rPr>
                <w:sz w:val="24"/>
                <w:szCs w:val="24"/>
                <w:lang w:val="en-US" w:bidi="en-US"/>
              </w:rPr>
              <w:t>Replacement of activation bottle</w:t>
            </w:r>
          </w:p>
        </w:tc>
        <w:tc>
          <w:tcPr>
            <w:tcW w:w="3014" w:type="dxa"/>
          </w:tcPr>
          <w:p w14:paraId="765E9143" w14:textId="77777777" w:rsidR="00305F2F" w:rsidRPr="0063136C" w:rsidRDefault="00305F2F" w:rsidP="00074E39">
            <w:pPr>
              <w:jc w:val="center"/>
              <w:rPr>
                <w:b/>
                <w:sz w:val="24"/>
                <w:szCs w:val="24"/>
              </w:rPr>
            </w:pPr>
          </w:p>
        </w:tc>
        <w:tc>
          <w:tcPr>
            <w:tcW w:w="2976" w:type="dxa"/>
          </w:tcPr>
          <w:p w14:paraId="24F7A14A" w14:textId="77777777" w:rsidR="00305F2F" w:rsidRPr="0063136C" w:rsidRDefault="00305F2F" w:rsidP="00074E39">
            <w:pPr>
              <w:jc w:val="center"/>
              <w:rPr>
                <w:b/>
                <w:sz w:val="24"/>
                <w:szCs w:val="24"/>
              </w:rPr>
            </w:pPr>
          </w:p>
        </w:tc>
      </w:tr>
      <w:tr w:rsidR="00305F2F" w:rsidRPr="0063136C" w14:paraId="1B95E429" w14:textId="77777777" w:rsidTr="00305F2F">
        <w:trPr>
          <w:jc w:val="center"/>
        </w:trPr>
        <w:tc>
          <w:tcPr>
            <w:tcW w:w="0" w:type="auto"/>
            <w:vMerge/>
            <w:vAlign w:val="center"/>
          </w:tcPr>
          <w:p w14:paraId="76DF2E39" w14:textId="77777777" w:rsidR="00305F2F" w:rsidRPr="0063136C" w:rsidRDefault="00305F2F" w:rsidP="00074E39">
            <w:pPr>
              <w:rPr>
                <w:sz w:val="24"/>
                <w:szCs w:val="24"/>
              </w:rPr>
            </w:pPr>
          </w:p>
        </w:tc>
        <w:tc>
          <w:tcPr>
            <w:tcW w:w="3014" w:type="dxa"/>
          </w:tcPr>
          <w:p w14:paraId="6AFD30DF" w14:textId="77777777" w:rsidR="00305F2F" w:rsidRPr="0063136C" w:rsidRDefault="00305F2F" w:rsidP="00074E39">
            <w:pPr>
              <w:jc w:val="center"/>
              <w:rPr>
                <w:b/>
                <w:sz w:val="24"/>
                <w:szCs w:val="24"/>
              </w:rPr>
            </w:pPr>
          </w:p>
        </w:tc>
        <w:tc>
          <w:tcPr>
            <w:tcW w:w="2976" w:type="dxa"/>
          </w:tcPr>
          <w:p w14:paraId="0E48D812" w14:textId="77777777" w:rsidR="00305F2F" w:rsidRPr="0063136C" w:rsidRDefault="00305F2F" w:rsidP="00074E39">
            <w:pPr>
              <w:jc w:val="center"/>
              <w:rPr>
                <w:b/>
                <w:sz w:val="24"/>
                <w:szCs w:val="24"/>
              </w:rPr>
            </w:pPr>
          </w:p>
        </w:tc>
      </w:tr>
      <w:tr w:rsidR="00305F2F" w:rsidRPr="0063136C" w14:paraId="34072839" w14:textId="77777777" w:rsidTr="00305F2F">
        <w:trPr>
          <w:jc w:val="center"/>
        </w:trPr>
        <w:tc>
          <w:tcPr>
            <w:tcW w:w="0" w:type="auto"/>
            <w:vMerge/>
            <w:vAlign w:val="center"/>
          </w:tcPr>
          <w:p w14:paraId="605EC685" w14:textId="77777777" w:rsidR="00305F2F" w:rsidRPr="0063136C" w:rsidRDefault="00305F2F" w:rsidP="00074E39">
            <w:pPr>
              <w:rPr>
                <w:sz w:val="24"/>
                <w:szCs w:val="24"/>
              </w:rPr>
            </w:pPr>
          </w:p>
        </w:tc>
        <w:tc>
          <w:tcPr>
            <w:tcW w:w="3014" w:type="dxa"/>
          </w:tcPr>
          <w:p w14:paraId="2EF2BD0D" w14:textId="77777777" w:rsidR="00305F2F" w:rsidRPr="0063136C" w:rsidRDefault="00305F2F" w:rsidP="00074E39">
            <w:pPr>
              <w:jc w:val="center"/>
              <w:rPr>
                <w:b/>
                <w:sz w:val="24"/>
                <w:szCs w:val="24"/>
              </w:rPr>
            </w:pPr>
          </w:p>
        </w:tc>
        <w:tc>
          <w:tcPr>
            <w:tcW w:w="2976" w:type="dxa"/>
          </w:tcPr>
          <w:p w14:paraId="314B624E" w14:textId="77777777" w:rsidR="00305F2F" w:rsidRPr="0063136C" w:rsidRDefault="00305F2F" w:rsidP="00074E39">
            <w:pPr>
              <w:jc w:val="center"/>
              <w:rPr>
                <w:b/>
                <w:sz w:val="24"/>
                <w:szCs w:val="24"/>
              </w:rPr>
            </w:pPr>
          </w:p>
        </w:tc>
      </w:tr>
      <w:tr w:rsidR="00305F2F" w:rsidRPr="00FD3417" w14:paraId="33C4605D" w14:textId="77777777" w:rsidTr="00305F2F">
        <w:trPr>
          <w:jc w:val="center"/>
        </w:trPr>
        <w:tc>
          <w:tcPr>
            <w:tcW w:w="0" w:type="auto"/>
            <w:vMerge w:val="restart"/>
            <w:vAlign w:val="center"/>
          </w:tcPr>
          <w:p w14:paraId="119EDD0A" w14:textId="77777777" w:rsidR="00305F2F" w:rsidRPr="00C0748F" w:rsidRDefault="00305F2F" w:rsidP="00074E39">
            <w:pPr>
              <w:rPr>
                <w:sz w:val="24"/>
                <w:szCs w:val="24"/>
                <w:lang w:val="en-US"/>
              </w:rPr>
            </w:pPr>
            <w:r w:rsidRPr="0063136C">
              <w:rPr>
                <w:sz w:val="24"/>
                <w:szCs w:val="24"/>
                <w:lang w:val="en-US" w:bidi="en-US"/>
              </w:rPr>
              <w:t>Replacement of hose with lock and release device</w:t>
            </w:r>
          </w:p>
        </w:tc>
        <w:tc>
          <w:tcPr>
            <w:tcW w:w="3014" w:type="dxa"/>
          </w:tcPr>
          <w:p w14:paraId="1692834E" w14:textId="77777777" w:rsidR="00305F2F" w:rsidRPr="00C0748F" w:rsidRDefault="00305F2F" w:rsidP="00074E39">
            <w:pPr>
              <w:jc w:val="center"/>
              <w:rPr>
                <w:b/>
                <w:sz w:val="24"/>
                <w:szCs w:val="24"/>
                <w:lang w:val="en-US"/>
              </w:rPr>
            </w:pPr>
          </w:p>
        </w:tc>
        <w:tc>
          <w:tcPr>
            <w:tcW w:w="2976" w:type="dxa"/>
          </w:tcPr>
          <w:p w14:paraId="0DC4036F" w14:textId="77777777" w:rsidR="00305F2F" w:rsidRPr="00C0748F" w:rsidRDefault="00305F2F" w:rsidP="00074E39">
            <w:pPr>
              <w:jc w:val="center"/>
              <w:rPr>
                <w:b/>
                <w:sz w:val="24"/>
                <w:szCs w:val="24"/>
                <w:lang w:val="en-US"/>
              </w:rPr>
            </w:pPr>
          </w:p>
        </w:tc>
      </w:tr>
      <w:tr w:rsidR="00305F2F" w:rsidRPr="00FD3417" w14:paraId="574BF5CF" w14:textId="77777777" w:rsidTr="00305F2F">
        <w:trPr>
          <w:jc w:val="center"/>
        </w:trPr>
        <w:tc>
          <w:tcPr>
            <w:tcW w:w="0" w:type="auto"/>
            <w:vMerge/>
            <w:vAlign w:val="center"/>
          </w:tcPr>
          <w:p w14:paraId="0FB19B9E" w14:textId="77777777" w:rsidR="00305F2F" w:rsidRPr="00C0748F" w:rsidRDefault="00305F2F" w:rsidP="00074E39">
            <w:pPr>
              <w:rPr>
                <w:sz w:val="24"/>
                <w:szCs w:val="24"/>
                <w:lang w:val="en-US"/>
              </w:rPr>
            </w:pPr>
          </w:p>
        </w:tc>
        <w:tc>
          <w:tcPr>
            <w:tcW w:w="3014" w:type="dxa"/>
          </w:tcPr>
          <w:p w14:paraId="2BABA8FB" w14:textId="77777777" w:rsidR="00305F2F" w:rsidRPr="00C0748F" w:rsidRDefault="00305F2F" w:rsidP="00074E39">
            <w:pPr>
              <w:jc w:val="center"/>
              <w:rPr>
                <w:b/>
                <w:sz w:val="24"/>
                <w:szCs w:val="24"/>
                <w:lang w:val="en-US"/>
              </w:rPr>
            </w:pPr>
          </w:p>
        </w:tc>
        <w:tc>
          <w:tcPr>
            <w:tcW w:w="2976" w:type="dxa"/>
          </w:tcPr>
          <w:p w14:paraId="737E81F1" w14:textId="77777777" w:rsidR="00305F2F" w:rsidRPr="00C0748F" w:rsidRDefault="00305F2F" w:rsidP="00074E39">
            <w:pPr>
              <w:jc w:val="center"/>
              <w:rPr>
                <w:b/>
                <w:sz w:val="24"/>
                <w:szCs w:val="24"/>
                <w:lang w:val="en-US"/>
              </w:rPr>
            </w:pPr>
          </w:p>
        </w:tc>
      </w:tr>
      <w:tr w:rsidR="00305F2F" w:rsidRPr="00FD3417" w14:paraId="15B4771E" w14:textId="77777777" w:rsidTr="00305F2F">
        <w:trPr>
          <w:jc w:val="center"/>
        </w:trPr>
        <w:tc>
          <w:tcPr>
            <w:tcW w:w="0" w:type="auto"/>
            <w:vMerge/>
            <w:vAlign w:val="center"/>
          </w:tcPr>
          <w:p w14:paraId="1821D866" w14:textId="77777777" w:rsidR="00305F2F" w:rsidRPr="00C0748F" w:rsidRDefault="00305F2F" w:rsidP="00074E39">
            <w:pPr>
              <w:rPr>
                <w:sz w:val="24"/>
                <w:szCs w:val="24"/>
                <w:lang w:val="en-US"/>
              </w:rPr>
            </w:pPr>
          </w:p>
        </w:tc>
        <w:tc>
          <w:tcPr>
            <w:tcW w:w="3014" w:type="dxa"/>
          </w:tcPr>
          <w:p w14:paraId="65777E7E" w14:textId="77777777" w:rsidR="00305F2F" w:rsidRPr="00C0748F" w:rsidRDefault="00305F2F" w:rsidP="00074E39">
            <w:pPr>
              <w:jc w:val="center"/>
              <w:rPr>
                <w:b/>
                <w:sz w:val="24"/>
                <w:szCs w:val="24"/>
                <w:lang w:val="en-US"/>
              </w:rPr>
            </w:pPr>
          </w:p>
        </w:tc>
        <w:tc>
          <w:tcPr>
            <w:tcW w:w="2976" w:type="dxa"/>
          </w:tcPr>
          <w:p w14:paraId="343CA5E1" w14:textId="77777777" w:rsidR="00305F2F" w:rsidRPr="00C0748F" w:rsidRDefault="00305F2F" w:rsidP="00074E39">
            <w:pPr>
              <w:jc w:val="center"/>
              <w:rPr>
                <w:b/>
                <w:sz w:val="24"/>
                <w:szCs w:val="24"/>
                <w:lang w:val="en-US"/>
              </w:rPr>
            </w:pPr>
          </w:p>
        </w:tc>
      </w:tr>
      <w:tr w:rsidR="00305F2F" w:rsidRPr="0063136C" w14:paraId="7F9BBE11" w14:textId="77777777" w:rsidTr="00305F2F">
        <w:trPr>
          <w:jc w:val="center"/>
        </w:trPr>
        <w:tc>
          <w:tcPr>
            <w:tcW w:w="0" w:type="auto"/>
            <w:vMerge w:val="restart"/>
            <w:vAlign w:val="center"/>
          </w:tcPr>
          <w:p w14:paraId="474A6D39" w14:textId="77777777" w:rsidR="00305F2F" w:rsidRPr="0063136C" w:rsidRDefault="00305F2F" w:rsidP="00074E39">
            <w:pPr>
              <w:rPr>
                <w:sz w:val="24"/>
                <w:szCs w:val="24"/>
              </w:rPr>
            </w:pPr>
            <w:r w:rsidRPr="0063136C">
              <w:rPr>
                <w:sz w:val="24"/>
                <w:szCs w:val="24"/>
                <w:lang w:val="en-US" w:bidi="en-US"/>
              </w:rPr>
              <w:t>Replacement of foam maker</w:t>
            </w:r>
          </w:p>
        </w:tc>
        <w:tc>
          <w:tcPr>
            <w:tcW w:w="3014" w:type="dxa"/>
          </w:tcPr>
          <w:p w14:paraId="0D4D0DCF" w14:textId="77777777" w:rsidR="00305F2F" w:rsidRPr="0063136C" w:rsidRDefault="00305F2F" w:rsidP="00074E39">
            <w:pPr>
              <w:jc w:val="center"/>
              <w:rPr>
                <w:b/>
                <w:sz w:val="24"/>
                <w:szCs w:val="24"/>
              </w:rPr>
            </w:pPr>
          </w:p>
        </w:tc>
        <w:tc>
          <w:tcPr>
            <w:tcW w:w="2976" w:type="dxa"/>
          </w:tcPr>
          <w:p w14:paraId="60177977" w14:textId="77777777" w:rsidR="00305F2F" w:rsidRPr="0063136C" w:rsidRDefault="00305F2F" w:rsidP="00074E39">
            <w:pPr>
              <w:jc w:val="center"/>
              <w:rPr>
                <w:b/>
                <w:sz w:val="24"/>
                <w:szCs w:val="24"/>
              </w:rPr>
            </w:pPr>
          </w:p>
        </w:tc>
      </w:tr>
      <w:tr w:rsidR="00305F2F" w:rsidRPr="0063136C" w14:paraId="12F2D654" w14:textId="77777777" w:rsidTr="00305F2F">
        <w:trPr>
          <w:jc w:val="center"/>
        </w:trPr>
        <w:tc>
          <w:tcPr>
            <w:tcW w:w="0" w:type="auto"/>
            <w:vMerge/>
            <w:vAlign w:val="center"/>
          </w:tcPr>
          <w:p w14:paraId="14D78B56" w14:textId="77777777" w:rsidR="00305F2F" w:rsidRPr="0063136C" w:rsidRDefault="00305F2F" w:rsidP="00074E39">
            <w:pPr>
              <w:rPr>
                <w:sz w:val="24"/>
                <w:szCs w:val="24"/>
              </w:rPr>
            </w:pPr>
          </w:p>
        </w:tc>
        <w:tc>
          <w:tcPr>
            <w:tcW w:w="3014" w:type="dxa"/>
          </w:tcPr>
          <w:p w14:paraId="2C093125" w14:textId="77777777" w:rsidR="00305F2F" w:rsidRPr="0063136C" w:rsidRDefault="00305F2F" w:rsidP="00074E39">
            <w:pPr>
              <w:jc w:val="center"/>
              <w:rPr>
                <w:b/>
                <w:sz w:val="24"/>
                <w:szCs w:val="24"/>
              </w:rPr>
            </w:pPr>
          </w:p>
        </w:tc>
        <w:tc>
          <w:tcPr>
            <w:tcW w:w="2976" w:type="dxa"/>
          </w:tcPr>
          <w:p w14:paraId="77AF162E" w14:textId="77777777" w:rsidR="00305F2F" w:rsidRPr="0063136C" w:rsidRDefault="00305F2F" w:rsidP="00074E39">
            <w:pPr>
              <w:jc w:val="center"/>
              <w:rPr>
                <w:b/>
                <w:sz w:val="24"/>
                <w:szCs w:val="24"/>
              </w:rPr>
            </w:pPr>
          </w:p>
        </w:tc>
      </w:tr>
      <w:tr w:rsidR="00305F2F" w:rsidRPr="0063136C" w14:paraId="3DEAAFF3" w14:textId="77777777" w:rsidTr="00305F2F">
        <w:trPr>
          <w:jc w:val="center"/>
        </w:trPr>
        <w:tc>
          <w:tcPr>
            <w:tcW w:w="0" w:type="auto"/>
            <w:vMerge/>
            <w:vAlign w:val="center"/>
          </w:tcPr>
          <w:p w14:paraId="0915127C" w14:textId="77777777" w:rsidR="00305F2F" w:rsidRPr="0063136C" w:rsidRDefault="00305F2F" w:rsidP="00074E39">
            <w:pPr>
              <w:rPr>
                <w:sz w:val="24"/>
                <w:szCs w:val="24"/>
              </w:rPr>
            </w:pPr>
          </w:p>
        </w:tc>
        <w:tc>
          <w:tcPr>
            <w:tcW w:w="3014" w:type="dxa"/>
          </w:tcPr>
          <w:p w14:paraId="0872DAD8" w14:textId="77777777" w:rsidR="00305F2F" w:rsidRPr="0063136C" w:rsidRDefault="00305F2F" w:rsidP="00074E39">
            <w:pPr>
              <w:jc w:val="center"/>
              <w:rPr>
                <w:b/>
                <w:sz w:val="24"/>
                <w:szCs w:val="24"/>
              </w:rPr>
            </w:pPr>
          </w:p>
        </w:tc>
        <w:tc>
          <w:tcPr>
            <w:tcW w:w="2976" w:type="dxa"/>
          </w:tcPr>
          <w:p w14:paraId="394241FF" w14:textId="77777777" w:rsidR="00305F2F" w:rsidRPr="0063136C" w:rsidRDefault="00305F2F" w:rsidP="00074E39">
            <w:pPr>
              <w:jc w:val="center"/>
              <w:rPr>
                <w:b/>
                <w:sz w:val="24"/>
                <w:szCs w:val="24"/>
              </w:rPr>
            </w:pPr>
          </w:p>
        </w:tc>
      </w:tr>
      <w:tr w:rsidR="00305F2F" w:rsidRPr="0063136C" w14:paraId="4FB98838" w14:textId="77777777" w:rsidTr="00305F2F">
        <w:trPr>
          <w:jc w:val="center"/>
        </w:trPr>
        <w:tc>
          <w:tcPr>
            <w:tcW w:w="0" w:type="auto"/>
            <w:vMerge/>
            <w:vAlign w:val="center"/>
          </w:tcPr>
          <w:p w14:paraId="6F6CCEB9" w14:textId="77777777" w:rsidR="00305F2F" w:rsidRPr="0063136C" w:rsidRDefault="00305F2F" w:rsidP="00074E39">
            <w:pPr>
              <w:rPr>
                <w:sz w:val="24"/>
                <w:szCs w:val="24"/>
              </w:rPr>
            </w:pPr>
          </w:p>
        </w:tc>
        <w:tc>
          <w:tcPr>
            <w:tcW w:w="3014" w:type="dxa"/>
          </w:tcPr>
          <w:p w14:paraId="3C437A0E" w14:textId="77777777" w:rsidR="00305F2F" w:rsidRPr="0063136C" w:rsidRDefault="00305F2F" w:rsidP="00074E39">
            <w:pPr>
              <w:jc w:val="center"/>
              <w:rPr>
                <w:b/>
                <w:sz w:val="24"/>
                <w:szCs w:val="24"/>
              </w:rPr>
            </w:pPr>
          </w:p>
        </w:tc>
        <w:tc>
          <w:tcPr>
            <w:tcW w:w="2976" w:type="dxa"/>
          </w:tcPr>
          <w:p w14:paraId="03AE45D4" w14:textId="77777777" w:rsidR="00305F2F" w:rsidRPr="0063136C" w:rsidRDefault="00305F2F" w:rsidP="00074E39">
            <w:pPr>
              <w:jc w:val="center"/>
              <w:rPr>
                <w:b/>
                <w:sz w:val="24"/>
                <w:szCs w:val="24"/>
              </w:rPr>
            </w:pPr>
          </w:p>
        </w:tc>
      </w:tr>
    </w:tbl>
    <w:p w14:paraId="1BAB9AA5" w14:textId="77777777" w:rsidR="00305F2F" w:rsidRPr="0063136C" w:rsidRDefault="00305F2F" w:rsidP="00305F2F">
      <w:pPr>
        <w:jc w:val="center"/>
        <w:rPr>
          <w:b/>
          <w:sz w:val="24"/>
          <w:szCs w:val="24"/>
        </w:rPr>
      </w:pPr>
    </w:p>
    <w:p w14:paraId="21587EAA" w14:textId="77777777" w:rsidR="00305F2F" w:rsidRPr="00C0748F" w:rsidRDefault="00305F2F" w:rsidP="00305F2F">
      <w:pPr>
        <w:rPr>
          <w:sz w:val="24"/>
          <w:szCs w:val="24"/>
          <w:lang w:val="en-US"/>
        </w:rPr>
      </w:pPr>
      <w:r w:rsidRPr="0063136C">
        <w:rPr>
          <w:sz w:val="24"/>
          <w:szCs w:val="24"/>
          <w:lang w:val="en-US" w:bidi="en-US"/>
        </w:rPr>
        <w:t xml:space="preserve">The aforementioned works have been completed in </w:t>
      </w:r>
      <w:proofErr w:type="gramStart"/>
      <w:r w:rsidRPr="0063136C">
        <w:rPr>
          <w:sz w:val="24"/>
          <w:szCs w:val="24"/>
          <w:lang w:val="en-US" w:bidi="en-US"/>
        </w:rPr>
        <w:t>full,</w:t>
      </w:r>
      <w:proofErr w:type="gramEnd"/>
      <w:r w:rsidRPr="0063136C">
        <w:rPr>
          <w:sz w:val="24"/>
          <w:szCs w:val="24"/>
          <w:lang w:val="en-US" w:bidi="en-US"/>
        </w:rPr>
        <w:t xml:space="preserve"> customer acknowledges that the contractor is in good standing.</w:t>
      </w:r>
    </w:p>
    <w:p w14:paraId="5B00079D" w14:textId="77777777" w:rsidR="00305F2F" w:rsidRPr="00C0748F" w:rsidRDefault="00305F2F" w:rsidP="00305F2F">
      <w:pPr>
        <w:rPr>
          <w:sz w:val="24"/>
          <w:szCs w:val="24"/>
          <w:lang w:val="en-US"/>
        </w:rPr>
      </w:pPr>
    </w:p>
    <w:p w14:paraId="2B30F34B" w14:textId="77777777" w:rsidR="00305F2F" w:rsidRPr="008F2C32" w:rsidRDefault="00305F2F" w:rsidP="000F066C">
      <w:pPr>
        <w:tabs>
          <w:tab w:val="left" w:pos="9639"/>
        </w:tabs>
        <w:rPr>
          <w:sz w:val="24"/>
          <w:szCs w:val="24"/>
          <w:lang w:val="en-US"/>
        </w:rPr>
      </w:pPr>
      <w:r w:rsidRPr="0063136C">
        <w:rPr>
          <w:sz w:val="24"/>
          <w:szCs w:val="24"/>
          <w:lang w:val="en-US" w:bidi="en-US"/>
        </w:rPr>
        <w:t xml:space="preserve">Number of extinguishers: </w:t>
      </w:r>
      <w:r w:rsidR="000F066C" w:rsidRPr="008F2C32">
        <w:rPr>
          <w:sz w:val="24"/>
          <w:szCs w:val="24"/>
          <w:u w:val="single"/>
          <w:lang w:val="en-US" w:bidi="en-US"/>
        </w:rPr>
        <w:tab/>
      </w:r>
    </w:p>
    <w:p w14:paraId="0FF2553F" w14:textId="77777777" w:rsidR="00305F2F" w:rsidRPr="00C0748F" w:rsidRDefault="00305F2F" w:rsidP="000F066C">
      <w:pPr>
        <w:tabs>
          <w:tab w:val="left" w:pos="9639"/>
        </w:tabs>
        <w:rPr>
          <w:sz w:val="24"/>
          <w:szCs w:val="24"/>
          <w:lang w:val="en-US"/>
        </w:rPr>
      </w:pPr>
    </w:p>
    <w:p w14:paraId="5EBD12EC" w14:textId="77777777" w:rsidR="00305F2F" w:rsidRPr="008F2C32" w:rsidRDefault="00305F2F" w:rsidP="000F066C">
      <w:pPr>
        <w:tabs>
          <w:tab w:val="left" w:pos="9639"/>
        </w:tabs>
        <w:rPr>
          <w:sz w:val="24"/>
          <w:szCs w:val="24"/>
          <w:lang w:val="en-US"/>
        </w:rPr>
      </w:pPr>
      <w:r w:rsidRPr="0063136C">
        <w:rPr>
          <w:sz w:val="24"/>
          <w:szCs w:val="24"/>
          <w:lang w:val="en-US" w:bidi="en-US"/>
        </w:rPr>
        <w:t>Delivered:</w:t>
      </w:r>
      <w:r w:rsidR="000F066C" w:rsidRPr="008F2C32">
        <w:rPr>
          <w:sz w:val="24"/>
          <w:szCs w:val="24"/>
          <w:u w:val="single"/>
          <w:lang w:val="en-US" w:bidi="en-US"/>
        </w:rPr>
        <w:tab/>
      </w:r>
    </w:p>
    <w:p w14:paraId="168BDB0D" w14:textId="77777777" w:rsidR="00305F2F" w:rsidRPr="00C0748F" w:rsidRDefault="00305F2F" w:rsidP="000F066C">
      <w:pPr>
        <w:tabs>
          <w:tab w:val="left" w:pos="9639"/>
        </w:tabs>
        <w:jc w:val="center"/>
        <w:rPr>
          <w:sz w:val="16"/>
          <w:szCs w:val="16"/>
          <w:lang w:val="en-US"/>
        </w:rPr>
      </w:pPr>
      <w:r w:rsidRPr="00192ABE">
        <w:rPr>
          <w:sz w:val="16"/>
          <w:szCs w:val="16"/>
          <w:lang w:val="en-US" w:bidi="en-US"/>
        </w:rPr>
        <w:t>(from the contractor: position, full name, signature)</w:t>
      </w:r>
    </w:p>
    <w:p w14:paraId="0E5F4A1B" w14:textId="77777777" w:rsidR="00305F2F" w:rsidRPr="00C0748F" w:rsidRDefault="00305F2F" w:rsidP="000F066C">
      <w:pPr>
        <w:tabs>
          <w:tab w:val="left" w:pos="9639"/>
        </w:tabs>
        <w:rPr>
          <w:sz w:val="24"/>
          <w:szCs w:val="24"/>
          <w:lang w:val="en-US"/>
        </w:rPr>
      </w:pPr>
    </w:p>
    <w:p w14:paraId="78AAB31D" w14:textId="77777777" w:rsidR="00305F2F" w:rsidRPr="008F2C32" w:rsidRDefault="00305F2F" w:rsidP="000F066C">
      <w:pPr>
        <w:tabs>
          <w:tab w:val="left" w:pos="9639"/>
        </w:tabs>
        <w:rPr>
          <w:sz w:val="24"/>
          <w:szCs w:val="24"/>
          <w:lang w:val="en-US"/>
        </w:rPr>
      </w:pPr>
      <w:r w:rsidRPr="0063136C">
        <w:rPr>
          <w:sz w:val="24"/>
          <w:szCs w:val="24"/>
          <w:lang w:val="en-US" w:bidi="en-US"/>
        </w:rPr>
        <w:t xml:space="preserve">Received: </w:t>
      </w:r>
      <w:r w:rsidR="000F066C" w:rsidRPr="008F2C32">
        <w:rPr>
          <w:sz w:val="24"/>
          <w:szCs w:val="24"/>
          <w:u w:val="single"/>
          <w:lang w:val="en-US" w:bidi="en-US"/>
        </w:rPr>
        <w:tab/>
      </w:r>
    </w:p>
    <w:p w14:paraId="47A66069" w14:textId="77777777" w:rsidR="00305F2F" w:rsidRPr="00C0748F" w:rsidRDefault="00305F2F" w:rsidP="00305F2F">
      <w:pPr>
        <w:jc w:val="center"/>
        <w:rPr>
          <w:sz w:val="16"/>
          <w:szCs w:val="16"/>
          <w:lang w:val="en-US"/>
        </w:rPr>
      </w:pPr>
      <w:r w:rsidRPr="00192ABE">
        <w:rPr>
          <w:sz w:val="16"/>
          <w:szCs w:val="16"/>
          <w:lang w:val="en-US" w:bidi="en-US"/>
        </w:rPr>
        <w:t>(from the customer: position, full name, signature)</w:t>
      </w:r>
    </w:p>
    <w:p w14:paraId="54CD862B" w14:textId="77777777" w:rsidR="00305F2F" w:rsidRPr="00C0748F" w:rsidRDefault="00305F2F" w:rsidP="00305F2F">
      <w:pPr>
        <w:rPr>
          <w:sz w:val="24"/>
          <w:szCs w:val="24"/>
          <w:lang w:val="en-US"/>
        </w:rPr>
      </w:pPr>
    </w:p>
    <w:p w14:paraId="6BA0FA48" w14:textId="77777777" w:rsidR="00305F2F" w:rsidRPr="00C0748F" w:rsidRDefault="00305F2F" w:rsidP="00305F2F">
      <w:pPr>
        <w:rPr>
          <w:sz w:val="24"/>
          <w:szCs w:val="24"/>
          <w:lang w:val="en-US"/>
        </w:rPr>
      </w:pPr>
    </w:p>
    <w:p w14:paraId="19AE941E" w14:textId="77777777" w:rsidR="00305F2F" w:rsidRPr="00C0748F" w:rsidRDefault="00305F2F" w:rsidP="00305F2F">
      <w:pPr>
        <w:rPr>
          <w:sz w:val="24"/>
          <w:szCs w:val="24"/>
          <w:lang w:val="en-US"/>
        </w:rPr>
        <w:sectPr w:rsidR="00305F2F" w:rsidRPr="00C0748F" w:rsidSect="0083567C">
          <w:footerReference w:type="first" r:id="rId58"/>
          <w:pgSz w:w="11909" w:h="16834"/>
          <w:pgMar w:top="1134" w:right="567" w:bottom="567" w:left="1701" w:header="720" w:footer="242" w:gutter="0"/>
          <w:cols w:space="708"/>
          <w:noEndnote/>
          <w:titlePg/>
          <w:docGrid w:linePitch="272"/>
        </w:sectPr>
      </w:pPr>
    </w:p>
    <w:p w14:paraId="59751565" w14:textId="77777777" w:rsidR="00305F2F" w:rsidRPr="00C0748F" w:rsidRDefault="00702B1A" w:rsidP="00305F2F">
      <w:pPr>
        <w:pStyle w:val="10"/>
        <w:jc w:val="right"/>
        <w:rPr>
          <w:sz w:val="24"/>
          <w:szCs w:val="24"/>
          <w:lang w:val="en-US"/>
        </w:rPr>
      </w:pPr>
      <w:bookmarkStart w:id="18" w:name="_Toc517430298"/>
      <w:r>
        <w:rPr>
          <w:b/>
          <w:sz w:val="24"/>
          <w:szCs w:val="24"/>
          <w:lang w:val="en-US" w:bidi="en-US"/>
        </w:rPr>
        <w:t>Annex</w:t>
      </w:r>
      <w:r w:rsidR="00305F2F" w:rsidRPr="00564E94">
        <w:rPr>
          <w:b/>
          <w:sz w:val="24"/>
          <w:szCs w:val="24"/>
          <w:lang w:val="en-US" w:bidi="en-US"/>
        </w:rPr>
        <w:t xml:space="preserve"> C</w:t>
      </w:r>
      <w:r w:rsidR="00305F2F" w:rsidRPr="00564E94">
        <w:rPr>
          <w:b/>
          <w:sz w:val="24"/>
          <w:szCs w:val="24"/>
          <w:lang w:val="en-US" w:bidi="en-US"/>
        </w:rPr>
        <w:br/>
      </w:r>
      <w:r w:rsidR="00305F2F" w:rsidRPr="00564E94">
        <w:rPr>
          <w:sz w:val="24"/>
          <w:szCs w:val="24"/>
          <w:lang w:val="en-US" w:bidi="en-US"/>
        </w:rPr>
        <w:t>(mandatory)</w:t>
      </w:r>
      <w:bookmarkEnd w:id="18"/>
    </w:p>
    <w:p w14:paraId="7BC29D01" w14:textId="77777777" w:rsidR="00305F2F" w:rsidRPr="00C0748F" w:rsidRDefault="00305F2F" w:rsidP="00305F2F">
      <w:pPr>
        <w:pStyle w:val="10"/>
        <w:jc w:val="center"/>
        <w:rPr>
          <w:b/>
          <w:sz w:val="24"/>
          <w:szCs w:val="24"/>
          <w:lang w:val="en-US"/>
        </w:rPr>
      </w:pPr>
    </w:p>
    <w:p w14:paraId="740E1CFB" w14:textId="77777777" w:rsidR="00305F2F" w:rsidRPr="00C0748F" w:rsidRDefault="00305F2F" w:rsidP="00305F2F">
      <w:pPr>
        <w:pStyle w:val="10"/>
        <w:jc w:val="center"/>
        <w:rPr>
          <w:b/>
          <w:sz w:val="24"/>
          <w:szCs w:val="24"/>
          <w:lang w:val="en-US"/>
        </w:rPr>
      </w:pPr>
      <w:bookmarkStart w:id="19" w:name="_Toc517430299"/>
      <w:r w:rsidRPr="00564E94">
        <w:rPr>
          <w:b/>
          <w:sz w:val="24"/>
          <w:szCs w:val="24"/>
          <w:lang w:val="en-US" w:bidi="en-US"/>
        </w:rPr>
        <w:t>Warranty certificate template for TO-1</w:t>
      </w:r>
      <w:bookmarkEnd w:id="19"/>
    </w:p>
    <w:p w14:paraId="5C7ABF7E" w14:textId="77777777" w:rsidR="00305F2F" w:rsidRPr="00C0748F" w:rsidRDefault="00305F2F" w:rsidP="00305F2F">
      <w:pPr>
        <w:shd w:val="clear" w:color="auto" w:fill="FFFFFF"/>
        <w:jc w:val="right"/>
        <w:rPr>
          <w:b/>
          <w:color w:val="404040"/>
          <w:spacing w:val="6"/>
          <w:sz w:val="24"/>
          <w:szCs w:val="24"/>
          <w:lang w:val="en-US"/>
        </w:rPr>
      </w:pPr>
    </w:p>
    <w:tbl>
      <w:tblPr>
        <w:tblW w:w="5770" w:type="dxa"/>
        <w:jc w:val="center"/>
        <w:tblLook w:val="04A0" w:firstRow="1" w:lastRow="0" w:firstColumn="1" w:lastColumn="0" w:noHBand="0" w:noVBand="1"/>
      </w:tblPr>
      <w:tblGrid>
        <w:gridCol w:w="1538"/>
        <w:gridCol w:w="2568"/>
        <w:gridCol w:w="1664"/>
      </w:tblGrid>
      <w:tr w:rsidR="00305F2F" w:rsidRPr="00253236" w14:paraId="6C7C08E8" w14:textId="77777777" w:rsidTr="00074E39">
        <w:trPr>
          <w:trHeight w:val="441"/>
          <w:jc w:val="center"/>
        </w:trPr>
        <w:tc>
          <w:tcPr>
            <w:tcW w:w="5770"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6C113DC8" w14:textId="77777777" w:rsidR="00305F2F" w:rsidRPr="00253236" w:rsidRDefault="00305F2F" w:rsidP="00074E39">
            <w:pPr>
              <w:jc w:val="center"/>
              <w:rPr>
                <w:color w:val="000000"/>
                <w:sz w:val="24"/>
                <w:szCs w:val="24"/>
              </w:rPr>
            </w:pPr>
            <w:r w:rsidRPr="00253236">
              <w:rPr>
                <w:color w:val="000000"/>
                <w:sz w:val="24"/>
                <w:szCs w:val="24"/>
                <w:lang w:val="en-US" w:bidi="en-US"/>
              </w:rPr>
              <w:t xml:space="preserve">Warranty certificate (ТО-1) </w:t>
            </w:r>
          </w:p>
        </w:tc>
      </w:tr>
      <w:tr w:rsidR="00305F2F" w:rsidRPr="00253236" w14:paraId="42753B99" w14:textId="77777777" w:rsidTr="00074E39">
        <w:trPr>
          <w:trHeight w:val="697"/>
          <w:jc w:val="center"/>
        </w:trPr>
        <w:tc>
          <w:tcPr>
            <w:tcW w:w="1538" w:type="dxa"/>
            <w:tcBorders>
              <w:top w:val="nil"/>
              <w:left w:val="single" w:sz="8" w:space="0" w:color="auto"/>
              <w:bottom w:val="single" w:sz="4" w:space="0" w:color="auto"/>
              <w:right w:val="single" w:sz="4" w:space="0" w:color="auto"/>
            </w:tcBorders>
            <w:shd w:val="clear" w:color="auto" w:fill="auto"/>
            <w:vAlign w:val="center"/>
          </w:tcPr>
          <w:p w14:paraId="6D6E91CF" w14:textId="77777777" w:rsidR="00305F2F" w:rsidRPr="00253236" w:rsidRDefault="00305F2F" w:rsidP="00074E39">
            <w:pPr>
              <w:jc w:val="center"/>
              <w:rPr>
                <w:color w:val="000000"/>
                <w:sz w:val="24"/>
                <w:szCs w:val="24"/>
              </w:rPr>
            </w:pPr>
            <w:r w:rsidRPr="00253236">
              <w:rPr>
                <w:color w:val="000000"/>
                <w:sz w:val="24"/>
                <w:szCs w:val="24"/>
                <w:lang w:val="en-US" w:bidi="en-US"/>
              </w:rPr>
              <w:t xml:space="preserve">Date </w:t>
            </w:r>
            <w:r w:rsidRPr="00253236">
              <w:rPr>
                <w:color w:val="000000"/>
                <w:sz w:val="24"/>
                <w:szCs w:val="24"/>
                <w:lang w:val="en-US" w:bidi="en-US"/>
              </w:rPr>
              <w:br/>
              <w:t>of inspection</w:t>
            </w:r>
          </w:p>
        </w:tc>
        <w:tc>
          <w:tcPr>
            <w:tcW w:w="2568" w:type="dxa"/>
            <w:tcBorders>
              <w:top w:val="nil"/>
              <w:left w:val="nil"/>
              <w:bottom w:val="single" w:sz="4" w:space="0" w:color="auto"/>
              <w:right w:val="single" w:sz="4" w:space="0" w:color="auto"/>
            </w:tcBorders>
            <w:shd w:val="clear" w:color="auto" w:fill="auto"/>
            <w:vAlign w:val="center"/>
          </w:tcPr>
          <w:p w14:paraId="45DC90D5" w14:textId="6DA4DE88" w:rsidR="00305F2F" w:rsidRPr="00253236" w:rsidRDefault="00305F2F" w:rsidP="004C7783">
            <w:pPr>
              <w:jc w:val="center"/>
              <w:rPr>
                <w:color w:val="000000"/>
                <w:sz w:val="24"/>
                <w:szCs w:val="24"/>
              </w:rPr>
            </w:pPr>
            <w:r w:rsidRPr="00253236">
              <w:rPr>
                <w:color w:val="000000"/>
                <w:sz w:val="24"/>
                <w:szCs w:val="24"/>
                <w:lang w:val="en-US" w:bidi="en-US"/>
              </w:rPr>
              <w:t>Verifier's Signature</w:t>
            </w:r>
          </w:p>
        </w:tc>
        <w:tc>
          <w:tcPr>
            <w:tcW w:w="1664" w:type="dxa"/>
            <w:tcBorders>
              <w:top w:val="nil"/>
              <w:left w:val="nil"/>
              <w:bottom w:val="single" w:sz="4" w:space="0" w:color="auto"/>
              <w:right w:val="single" w:sz="8" w:space="0" w:color="auto"/>
            </w:tcBorders>
            <w:shd w:val="clear" w:color="auto" w:fill="auto"/>
            <w:vAlign w:val="center"/>
          </w:tcPr>
          <w:p w14:paraId="39AD251A" w14:textId="77777777" w:rsidR="00305F2F" w:rsidRPr="00253236" w:rsidRDefault="00305F2F" w:rsidP="00074E39">
            <w:pPr>
              <w:jc w:val="center"/>
              <w:rPr>
                <w:color w:val="000000"/>
                <w:sz w:val="24"/>
                <w:szCs w:val="24"/>
              </w:rPr>
            </w:pPr>
            <w:r w:rsidRPr="00253236">
              <w:rPr>
                <w:color w:val="000000"/>
                <w:sz w:val="24"/>
                <w:szCs w:val="24"/>
                <w:lang w:val="en-US" w:bidi="en-US"/>
              </w:rPr>
              <w:t>Signature</w:t>
            </w:r>
          </w:p>
        </w:tc>
      </w:tr>
      <w:tr w:rsidR="00305F2F" w:rsidRPr="00253236" w14:paraId="76ED2203" w14:textId="77777777" w:rsidTr="00074E39">
        <w:trPr>
          <w:trHeight w:val="345"/>
          <w:jc w:val="center"/>
        </w:trPr>
        <w:tc>
          <w:tcPr>
            <w:tcW w:w="1538" w:type="dxa"/>
            <w:tcBorders>
              <w:top w:val="nil"/>
              <w:left w:val="single" w:sz="8" w:space="0" w:color="auto"/>
              <w:bottom w:val="single" w:sz="4" w:space="0" w:color="auto"/>
              <w:right w:val="single" w:sz="4" w:space="0" w:color="auto"/>
            </w:tcBorders>
            <w:shd w:val="clear" w:color="auto" w:fill="auto"/>
          </w:tcPr>
          <w:p w14:paraId="267C3EAA" w14:textId="77777777" w:rsidR="00305F2F" w:rsidRPr="00253236" w:rsidRDefault="00305F2F" w:rsidP="00074E39">
            <w:pPr>
              <w:rPr>
                <w:color w:val="000000"/>
                <w:sz w:val="24"/>
                <w:szCs w:val="24"/>
              </w:rPr>
            </w:pPr>
            <w:r w:rsidRPr="00253236">
              <w:rPr>
                <w:color w:val="000000"/>
                <w:sz w:val="24"/>
                <w:szCs w:val="24"/>
                <w:lang w:val="en-US" w:bidi="en-US"/>
              </w:rPr>
              <w:t> </w:t>
            </w:r>
          </w:p>
        </w:tc>
        <w:tc>
          <w:tcPr>
            <w:tcW w:w="2568" w:type="dxa"/>
            <w:tcBorders>
              <w:top w:val="nil"/>
              <w:left w:val="nil"/>
              <w:bottom w:val="single" w:sz="4" w:space="0" w:color="auto"/>
              <w:right w:val="single" w:sz="4" w:space="0" w:color="auto"/>
            </w:tcBorders>
            <w:shd w:val="clear" w:color="auto" w:fill="auto"/>
          </w:tcPr>
          <w:p w14:paraId="077CD0AF" w14:textId="77777777" w:rsidR="00305F2F" w:rsidRPr="00253236" w:rsidRDefault="00305F2F" w:rsidP="00074E39">
            <w:pPr>
              <w:rPr>
                <w:color w:val="000000"/>
                <w:sz w:val="24"/>
                <w:szCs w:val="24"/>
              </w:rPr>
            </w:pPr>
            <w:r w:rsidRPr="00253236">
              <w:rPr>
                <w:color w:val="000000"/>
                <w:sz w:val="24"/>
                <w:szCs w:val="24"/>
                <w:lang w:val="en-US" w:bidi="en-US"/>
              </w:rPr>
              <w:t> </w:t>
            </w:r>
          </w:p>
        </w:tc>
        <w:tc>
          <w:tcPr>
            <w:tcW w:w="1664" w:type="dxa"/>
            <w:tcBorders>
              <w:top w:val="nil"/>
              <w:left w:val="nil"/>
              <w:bottom w:val="single" w:sz="4" w:space="0" w:color="auto"/>
              <w:right w:val="single" w:sz="8" w:space="0" w:color="auto"/>
            </w:tcBorders>
            <w:shd w:val="clear" w:color="auto" w:fill="auto"/>
          </w:tcPr>
          <w:p w14:paraId="5A5E83A4" w14:textId="77777777" w:rsidR="00305F2F" w:rsidRPr="00253236" w:rsidRDefault="00305F2F" w:rsidP="00074E39">
            <w:pPr>
              <w:rPr>
                <w:color w:val="000000"/>
                <w:sz w:val="24"/>
                <w:szCs w:val="24"/>
              </w:rPr>
            </w:pPr>
            <w:r w:rsidRPr="00253236">
              <w:rPr>
                <w:color w:val="000000"/>
                <w:sz w:val="24"/>
                <w:szCs w:val="24"/>
                <w:lang w:val="en-US" w:bidi="en-US"/>
              </w:rPr>
              <w:t> </w:t>
            </w:r>
          </w:p>
        </w:tc>
      </w:tr>
      <w:tr w:rsidR="00305F2F" w:rsidRPr="00253236" w14:paraId="07EEC6B4" w14:textId="77777777" w:rsidTr="00074E39">
        <w:trPr>
          <w:trHeight w:val="345"/>
          <w:jc w:val="center"/>
        </w:trPr>
        <w:tc>
          <w:tcPr>
            <w:tcW w:w="1538" w:type="dxa"/>
            <w:tcBorders>
              <w:top w:val="nil"/>
              <w:left w:val="single" w:sz="8" w:space="0" w:color="auto"/>
              <w:bottom w:val="single" w:sz="4" w:space="0" w:color="auto"/>
              <w:right w:val="single" w:sz="4" w:space="0" w:color="auto"/>
            </w:tcBorders>
            <w:shd w:val="clear" w:color="auto" w:fill="auto"/>
          </w:tcPr>
          <w:p w14:paraId="023EBB77" w14:textId="77777777" w:rsidR="00305F2F" w:rsidRPr="00253236" w:rsidRDefault="00305F2F" w:rsidP="00074E39">
            <w:pPr>
              <w:rPr>
                <w:color w:val="000000"/>
                <w:sz w:val="24"/>
                <w:szCs w:val="24"/>
              </w:rPr>
            </w:pPr>
            <w:r w:rsidRPr="00253236">
              <w:rPr>
                <w:color w:val="000000"/>
                <w:sz w:val="24"/>
                <w:szCs w:val="24"/>
                <w:lang w:val="en-US" w:bidi="en-US"/>
              </w:rPr>
              <w:t> </w:t>
            </w:r>
          </w:p>
        </w:tc>
        <w:tc>
          <w:tcPr>
            <w:tcW w:w="2568" w:type="dxa"/>
            <w:tcBorders>
              <w:top w:val="nil"/>
              <w:left w:val="nil"/>
              <w:bottom w:val="single" w:sz="4" w:space="0" w:color="auto"/>
              <w:right w:val="single" w:sz="4" w:space="0" w:color="auto"/>
            </w:tcBorders>
            <w:shd w:val="clear" w:color="auto" w:fill="auto"/>
          </w:tcPr>
          <w:p w14:paraId="3BAA66C6" w14:textId="77777777" w:rsidR="00305F2F" w:rsidRPr="00253236" w:rsidRDefault="00305F2F" w:rsidP="00074E39">
            <w:pPr>
              <w:rPr>
                <w:color w:val="000000"/>
                <w:sz w:val="24"/>
                <w:szCs w:val="24"/>
              </w:rPr>
            </w:pPr>
            <w:r w:rsidRPr="00253236">
              <w:rPr>
                <w:color w:val="000000"/>
                <w:sz w:val="24"/>
                <w:szCs w:val="24"/>
                <w:lang w:val="en-US" w:bidi="en-US"/>
              </w:rPr>
              <w:t> </w:t>
            </w:r>
          </w:p>
        </w:tc>
        <w:tc>
          <w:tcPr>
            <w:tcW w:w="1664" w:type="dxa"/>
            <w:tcBorders>
              <w:top w:val="nil"/>
              <w:left w:val="nil"/>
              <w:bottom w:val="single" w:sz="4" w:space="0" w:color="auto"/>
              <w:right w:val="single" w:sz="8" w:space="0" w:color="auto"/>
            </w:tcBorders>
            <w:shd w:val="clear" w:color="auto" w:fill="auto"/>
          </w:tcPr>
          <w:p w14:paraId="133589A9" w14:textId="77777777" w:rsidR="00305F2F" w:rsidRPr="00253236" w:rsidRDefault="00305F2F" w:rsidP="00074E39">
            <w:pPr>
              <w:rPr>
                <w:color w:val="000000"/>
                <w:sz w:val="24"/>
                <w:szCs w:val="24"/>
              </w:rPr>
            </w:pPr>
            <w:r w:rsidRPr="00253236">
              <w:rPr>
                <w:color w:val="000000"/>
                <w:sz w:val="24"/>
                <w:szCs w:val="24"/>
                <w:lang w:val="en-US" w:bidi="en-US"/>
              </w:rPr>
              <w:t> </w:t>
            </w:r>
          </w:p>
        </w:tc>
      </w:tr>
      <w:tr w:rsidR="00305F2F" w:rsidRPr="00253236" w14:paraId="38556C4C" w14:textId="77777777" w:rsidTr="00074E39">
        <w:trPr>
          <w:trHeight w:val="345"/>
          <w:jc w:val="center"/>
        </w:trPr>
        <w:tc>
          <w:tcPr>
            <w:tcW w:w="1538" w:type="dxa"/>
            <w:tcBorders>
              <w:top w:val="nil"/>
              <w:left w:val="single" w:sz="8" w:space="0" w:color="auto"/>
              <w:bottom w:val="single" w:sz="4" w:space="0" w:color="auto"/>
              <w:right w:val="single" w:sz="4" w:space="0" w:color="auto"/>
            </w:tcBorders>
            <w:shd w:val="clear" w:color="auto" w:fill="auto"/>
          </w:tcPr>
          <w:p w14:paraId="6E49A49B" w14:textId="77777777" w:rsidR="00305F2F" w:rsidRPr="00253236" w:rsidRDefault="00305F2F" w:rsidP="00074E39">
            <w:pPr>
              <w:rPr>
                <w:color w:val="000000"/>
                <w:sz w:val="24"/>
                <w:szCs w:val="24"/>
              </w:rPr>
            </w:pPr>
            <w:r w:rsidRPr="00253236">
              <w:rPr>
                <w:color w:val="000000"/>
                <w:sz w:val="24"/>
                <w:szCs w:val="24"/>
                <w:lang w:val="en-US" w:bidi="en-US"/>
              </w:rPr>
              <w:t> </w:t>
            </w:r>
          </w:p>
        </w:tc>
        <w:tc>
          <w:tcPr>
            <w:tcW w:w="2568" w:type="dxa"/>
            <w:tcBorders>
              <w:top w:val="nil"/>
              <w:left w:val="nil"/>
              <w:bottom w:val="single" w:sz="4" w:space="0" w:color="auto"/>
              <w:right w:val="single" w:sz="4" w:space="0" w:color="auto"/>
            </w:tcBorders>
            <w:shd w:val="clear" w:color="auto" w:fill="auto"/>
          </w:tcPr>
          <w:p w14:paraId="1A3CB783" w14:textId="77777777" w:rsidR="00305F2F" w:rsidRPr="00253236" w:rsidRDefault="00305F2F" w:rsidP="00074E39">
            <w:pPr>
              <w:rPr>
                <w:color w:val="000000"/>
                <w:sz w:val="24"/>
                <w:szCs w:val="24"/>
              </w:rPr>
            </w:pPr>
            <w:r w:rsidRPr="00253236">
              <w:rPr>
                <w:color w:val="000000"/>
                <w:sz w:val="24"/>
                <w:szCs w:val="24"/>
                <w:lang w:val="en-US" w:bidi="en-US"/>
              </w:rPr>
              <w:t> </w:t>
            </w:r>
          </w:p>
        </w:tc>
        <w:tc>
          <w:tcPr>
            <w:tcW w:w="1664" w:type="dxa"/>
            <w:tcBorders>
              <w:top w:val="nil"/>
              <w:left w:val="nil"/>
              <w:bottom w:val="single" w:sz="4" w:space="0" w:color="auto"/>
              <w:right w:val="single" w:sz="8" w:space="0" w:color="auto"/>
            </w:tcBorders>
            <w:shd w:val="clear" w:color="auto" w:fill="auto"/>
          </w:tcPr>
          <w:p w14:paraId="2658D0F7" w14:textId="77777777" w:rsidR="00305F2F" w:rsidRPr="00253236" w:rsidRDefault="00305F2F" w:rsidP="00074E39">
            <w:pPr>
              <w:rPr>
                <w:color w:val="000000"/>
                <w:sz w:val="24"/>
                <w:szCs w:val="24"/>
              </w:rPr>
            </w:pPr>
            <w:r w:rsidRPr="00253236">
              <w:rPr>
                <w:color w:val="000000"/>
                <w:sz w:val="24"/>
                <w:szCs w:val="24"/>
                <w:lang w:val="en-US" w:bidi="en-US"/>
              </w:rPr>
              <w:t> </w:t>
            </w:r>
          </w:p>
        </w:tc>
      </w:tr>
      <w:tr w:rsidR="00305F2F" w:rsidRPr="00253236" w14:paraId="37BA339F" w14:textId="77777777" w:rsidTr="00074E39">
        <w:trPr>
          <w:trHeight w:val="345"/>
          <w:jc w:val="center"/>
        </w:trPr>
        <w:tc>
          <w:tcPr>
            <w:tcW w:w="1538" w:type="dxa"/>
            <w:tcBorders>
              <w:top w:val="nil"/>
              <w:left w:val="single" w:sz="8" w:space="0" w:color="auto"/>
              <w:bottom w:val="single" w:sz="8" w:space="0" w:color="auto"/>
              <w:right w:val="single" w:sz="4" w:space="0" w:color="auto"/>
            </w:tcBorders>
            <w:shd w:val="clear" w:color="auto" w:fill="auto"/>
          </w:tcPr>
          <w:p w14:paraId="40286DE9" w14:textId="77777777" w:rsidR="00305F2F" w:rsidRPr="00253236" w:rsidRDefault="00305F2F" w:rsidP="00074E39">
            <w:pPr>
              <w:rPr>
                <w:color w:val="000000"/>
                <w:sz w:val="24"/>
                <w:szCs w:val="24"/>
              </w:rPr>
            </w:pPr>
            <w:r w:rsidRPr="00253236">
              <w:rPr>
                <w:color w:val="000000"/>
                <w:sz w:val="24"/>
                <w:szCs w:val="24"/>
                <w:lang w:val="en-US" w:bidi="en-US"/>
              </w:rPr>
              <w:t> </w:t>
            </w:r>
          </w:p>
        </w:tc>
        <w:tc>
          <w:tcPr>
            <w:tcW w:w="2568" w:type="dxa"/>
            <w:tcBorders>
              <w:top w:val="nil"/>
              <w:left w:val="nil"/>
              <w:bottom w:val="single" w:sz="8" w:space="0" w:color="auto"/>
              <w:right w:val="single" w:sz="4" w:space="0" w:color="auto"/>
            </w:tcBorders>
            <w:shd w:val="clear" w:color="auto" w:fill="auto"/>
          </w:tcPr>
          <w:p w14:paraId="6A0D565D" w14:textId="77777777" w:rsidR="00305F2F" w:rsidRPr="00253236" w:rsidRDefault="00305F2F" w:rsidP="00074E39">
            <w:pPr>
              <w:rPr>
                <w:color w:val="000000"/>
                <w:sz w:val="24"/>
                <w:szCs w:val="24"/>
              </w:rPr>
            </w:pPr>
            <w:r w:rsidRPr="00253236">
              <w:rPr>
                <w:color w:val="000000"/>
                <w:sz w:val="24"/>
                <w:szCs w:val="24"/>
                <w:lang w:val="en-US" w:bidi="en-US"/>
              </w:rPr>
              <w:t> </w:t>
            </w:r>
          </w:p>
        </w:tc>
        <w:tc>
          <w:tcPr>
            <w:tcW w:w="1664" w:type="dxa"/>
            <w:tcBorders>
              <w:top w:val="nil"/>
              <w:left w:val="nil"/>
              <w:bottom w:val="single" w:sz="8" w:space="0" w:color="auto"/>
              <w:right w:val="single" w:sz="8" w:space="0" w:color="auto"/>
            </w:tcBorders>
            <w:shd w:val="clear" w:color="auto" w:fill="auto"/>
          </w:tcPr>
          <w:p w14:paraId="1CB71C02" w14:textId="77777777" w:rsidR="00305F2F" w:rsidRPr="00253236" w:rsidRDefault="00305F2F" w:rsidP="00074E39">
            <w:pPr>
              <w:rPr>
                <w:color w:val="000000"/>
                <w:sz w:val="24"/>
                <w:szCs w:val="24"/>
              </w:rPr>
            </w:pPr>
            <w:r w:rsidRPr="00253236">
              <w:rPr>
                <w:color w:val="000000"/>
                <w:sz w:val="24"/>
                <w:szCs w:val="24"/>
                <w:lang w:val="en-US" w:bidi="en-US"/>
              </w:rPr>
              <w:t> </w:t>
            </w:r>
          </w:p>
        </w:tc>
      </w:tr>
    </w:tbl>
    <w:p w14:paraId="7D5B2BC1" w14:textId="77777777" w:rsidR="00305F2F" w:rsidRDefault="00305F2F" w:rsidP="00305F2F">
      <w:pPr>
        <w:shd w:val="clear" w:color="auto" w:fill="FFFFFF"/>
        <w:rPr>
          <w:color w:val="404040"/>
          <w:spacing w:val="6"/>
          <w:sz w:val="24"/>
          <w:szCs w:val="24"/>
        </w:rPr>
      </w:pPr>
    </w:p>
    <w:p w14:paraId="2DAA98E1" w14:textId="77777777" w:rsidR="00305F2F" w:rsidRDefault="00305F2F" w:rsidP="00305F2F">
      <w:pPr>
        <w:shd w:val="clear" w:color="auto" w:fill="FFFFFF"/>
        <w:rPr>
          <w:color w:val="404040"/>
          <w:spacing w:val="6"/>
          <w:sz w:val="24"/>
          <w:szCs w:val="24"/>
        </w:rPr>
      </w:pPr>
    </w:p>
    <w:p w14:paraId="04B7BCB2" w14:textId="77777777" w:rsidR="00305F2F" w:rsidRDefault="00305F2F" w:rsidP="00324AF2">
      <w:pPr>
        <w:pStyle w:val="10"/>
        <w:jc w:val="right"/>
        <w:rPr>
          <w:b/>
          <w:sz w:val="24"/>
          <w:szCs w:val="24"/>
        </w:rPr>
        <w:sectPr w:rsidR="00305F2F" w:rsidSect="00E8130A">
          <w:footerReference w:type="first" r:id="rId59"/>
          <w:pgSz w:w="11906" w:h="16838" w:code="9"/>
          <w:pgMar w:top="1134" w:right="567" w:bottom="567" w:left="1701" w:header="720" w:footer="552" w:gutter="0"/>
          <w:cols w:space="720"/>
          <w:titlePg/>
          <w:docGrid w:linePitch="272"/>
        </w:sectPr>
      </w:pPr>
    </w:p>
    <w:p w14:paraId="17CE9AAF" w14:textId="77777777" w:rsidR="00495DC7" w:rsidRPr="00324AF2" w:rsidRDefault="00702B1A" w:rsidP="00324AF2">
      <w:pPr>
        <w:pStyle w:val="10"/>
        <w:jc w:val="right"/>
        <w:rPr>
          <w:b/>
          <w:sz w:val="24"/>
          <w:szCs w:val="24"/>
        </w:rPr>
      </w:pPr>
      <w:bookmarkStart w:id="20" w:name="_Toc517430300"/>
      <w:r>
        <w:rPr>
          <w:b/>
          <w:sz w:val="24"/>
          <w:szCs w:val="24"/>
          <w:lang w:val="en-US" w:bidi="en-US"/>
        </w:rPr>
        <w:t>Annex</w:t>
      </w:r>
      <w:r w:rsidR="00495DC7" w:rsidRPr="00324AF2">
        <w:rPr>
          <w:b/>
          <w:sz w:val="24"/>
          <w:szCs w:val="24"/>
          <w:lang w:val="en-US" w:bidi="en-US"/>
        </w:rPr>
        <w:t xml:space="preserve"> D</w:t>
      </w:r>
      <w:r w:rsidR="00495DC7" w:rsidRPr="00324AF2">
        <w:rPr>
          <w:b/>
          <w:sz w:val="24"/>
          <w:szCs w:val="24"/>
          <w:lang w:val="en-US" w:bidi="en-US"/>
        </w:rPr>
        <w:br/>
      </w:r>
      <w:r w:rsidR="00495DC7" w:rsidRPr="00324AF2">
        <w:rPr>
          <w:sz w:val="24"/>
          <w:szCs w:val="24"/>
          <w:lang w:val="en-US" w:bidi="en-US"/>
        </w:rPr>
        <w:t>(mandatory)</w:t>
      </w:r>
      <w:bookmarkEnd w:id="20"/>
    </w:p>
    <w:p w14:paraId="6C10F0E1" w14:textId="77777777" w:rsidR="00495DC7" w:rsidRPr="00324AF2" w:rsidRDefault="00192ABE" w:rsidP="00324AF2">
      <w:pPr>
        <w:pStyle w:val="10"/>
        <w:jc w:val="center"/>
        <w:rPr>
          <w:b/>
          <w:sz w:val="24"/>
          <w:szCs w:val="24"/>
        </w:rPr>
      </w:pPr>
      <w:bookmarkStart w:id="21" w:name="_Toc517430301"/>
      <w:r w:rsidRPr="00324AF2">
        <w:rPr>
          <w:b/>
          <w:sz w:val="24"/>
          <w:szCs w:val="24"/>
          <w:lang w:val="en-US" w:bidi="en-US"/>
        </w:rPr>
        <w:t>Extinguisher inspection certificate template</w:t>
      </w:r>
      <w:bookmarkEnd w:id="21"/>
    </w:p>
    <w:p w14:paraId="60F5E89D" w14:textId="77777777" w:rsidR="00495DC7" w:rsidRPr="00590D1A" w:rsidRDefault="00495DC7" w:rsidP="00495DC7">
      <w:pPr>
        <w:ind w:left="6200"/>
        <w:jc w:val="both"/>
        <w:rPr>
          <w:sz w:val="24"/>
          <w:szCs w:val="24"/>
        </w:rPr>
      </w:pPr>
    </w:p>
    <w:p w14:paraId="54E9B90F" w14:textId="77777777" w:rsidR="00495DC7" w:rsidRPr="008670A9" w:rsidRDefault="00495DC7" w:rsidP="00495DC7">
      <w:pPr>
        <w:jc w:val="center"/>
        <w:outlineLvl w:val="0"/>
        <w:rPr>
          <w:b/>
          <w:sz w:val="24"/>
          <w:szCs w:val="24"/>
        </w:rPr>
      </w:pPr>
      <w:bookmarkStart w:id="22" w:name="_Toc517430302"/>
      <w:r w:rsidRPr="008670A9">
        <w:rPr>
          <w:b/>
          <w:sz w:val="24"/>
          <w:szCs w:val="24"/>
          <w:lang w:val="en-US" w:bidi="en-US"/>
        </w:rPr>
        <w:t>Certificate</w:t>
      </w:r>
      <w:bookmarkEnd w:id="22"/>
    </w:p>
    <w:p w14:paraId="256D4F1D" w14:textId="77777777" w:rsidR="00495DC7" w:rsidRPr="00FD1342" w:rsidRDefault="00495DC7" w:rsidP="00495DC7">
      <w:pPr>
        <w:jc w:val="center"/>
        <w:outlineLvl w:val="0"/>
        <w:rPr>
          <w:sz w:val="24"/>
          <w:szCs w:val="24"/>
          <w:lang w:val="en-US"/>
        </w:rPr>
      </w:pPr>
      <w:bookmarkStart w:id="23" w:name="_Toc517430303"/>
      <w:r w:rsidRPr="008670A9">
        <w:rPr>
          <w:sz w:val="24"/>
          <w:szCs w:val="24"/>
          <w:lang w:val="en-US" w:bidi="en-US"/>
        </w:rPr>
        <w:t>for extinguisher inspection</w:t>
      </w:r>
      <w:bookmarkEnd w:id="23"/>
      <w:r w:rsidRPr="008670A9">
        <w:rPr>
          <w:sz w:val="24"/>
          <w:szCs w:val="24"/>
          <w:lang w:val="en-US" w:bidi="en-US"/>
        </w:rPr>
        <w:t xml:space="preserve"> </w:t>
      </w:r>
    </w:p>
    <w:p w14:paraId="6D80DD21" w14:textId="77777777" w:rsidR="00495DC7" w:rsidRPr="00C0748F" w:rsidRDefault="00495DC7" w:rsidP="00495DC7">
      <w:pPr>
        <w:jc w:val="center"/>
        <w:rPr>
          <w:lang w:val="en-US"/>
        </w:rPr>
      </w:pPr>
      <w:r>
        <w:rPr>
          <w:lang w:val="en-US" w:bidi="en-US"/>
        </w:rPr>
        <w:t>(to be drawn up during ТО-1)</w:t>
      </w:r>
    </w:p>
    <w:p w14:paraId="03B033C7" w14:textId="77777777" w:rsidR="00495DC7" w:rsidRPr="00C0748F" w:rsidRDefault="00495DC7" w:rsidP="00495DC7">
      <w:pPr>
        <w:jc w:val="both"/>
        <w:rPr>
          <w:lang w:val="en-US"/>
        </w:rPr>
      </w:pPr>
    </w:p>
    <w:p w14:paraId="19BF0547" w14:textId="77777777" w:rsidR="00495DC7" w:rsidRPr="00C0748F" w:rsidRDefault="00192ABE" w:rsidP="00495DC7">
      <w:pPr>
        <w:jc w:val="right"/>
        <w:rPr>
          <w:sz w:val="24"/>
          <w:szCs w:val="24"/>
          <w:lang w:val="en-US"/>
        </w:rPr>
      </w:pPr>
      <w:r w:rsidRPr="00253236">
        <w:rPr>
          <w:sz w:val="24"/>
          <w:szCs w:val="24"/>
          <w:lang w:val="en-US" w:bidi="en-US"/>
        </w:rPr>
        <w:t>_______________ ______</w:t>
      </w:r>
    </w:p>
    <w:p w14:paraId="503A402C" w14:textId="77777777" w:rsidR="00495DC7" w:rsidRPr="00C0748F" w:rsidRDefault="00495DC7" w:rsidP="00495DC7">
      <w:pPr>
        <w:jc w:val="both"/>
        <w:rPr>
          <w:lang w:val="en-US"/>
        </w:rPr>
      </w:pPr>
    </w:p>
    <w:p w14:paraId="65BCA77B" w14:textId="77777777" w:rsidR="00495DC7" w:rsidRPr="00C0748F" w:rsidRDefault="00495DC7" w:rsidP="00495DC7">
      <w:pPr>
        <w:jc w:val="both"/>
        <w:rPr>
          <w:sz w:val="24"/>
          <w:szCs w:val="24"/>
          <w:lang w:val="en-US"/>
        </w:rPr>
      </w:pPr>
      <w:r w:rsidRPr="00CC1117">
        <w:rPr>
          <w:sz w:val="24"/>
          <w:szCs w:val="24"/>
          <w:lang w:val="en-US" w:bidi="en-US"/>
        </w:rPr>
        <w:t>The Commission consisting of:</w:t>
      </w:r>
    </w:p>
    <w:tbl>
      <w:tblPr>
        <w:tblStyle w:val="af9"/>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639"/>
      </w:tblGrid>
      <w:tr w:rsidR="000F066C" w14:paraId="5FBCDDA1" w14:textId="77777777" w:rsidTr="000F066C">
        <w:tc>
          <w:tcPr>
            <w:tcW w:w="9639" w:type="dxa"/>
          </w:tcPr>
          <w:p w14:paraId="11720F2D" w14:textId="77777777" w:rsidR="000F066C" w:rsidRDefault="000F066C" w:rsidP="00495DC7">
            <w:pPr>
              <w:jc w:val="both"/>
              <w:rPr>
                <w:sz w:val="24"/>
                <w:szCs w:val="24"/>
                <w:lang w:bidi="en-US"/>
              </w:rPr>
            </w:pPr>
          </w:p>
        </w:tc>
      </w:tr>
      <w:tr w:rsidR="000F066C" w14:paraId="74194809" w14:textId="77777777" w:rsidTr="000F066C">
        <w:tc>
          <w:tcPr>
            <w:tcW w:w="9639" w:type="dxa"/>
          </w:tcPr>
          <w:p w14:paraId="6B8F50BD" w14:textId="77777777" w:rsidR="000F066C" w:rsidRDefault="000F066C" w:rsidP="00495DC7">
            <w:pPr>
              <w:jc w:val="both"/>
              <w:rPr>
                <w:sz w:val="24"/>
                <w:szCs w:val="24"/>
                <w:lang w:bidi="en-US"/>
              </w:rPr>
            </w:pPr>
          </w:p>
        </w:tc>
      </w:tr>
      <w:tr w:rsidR="000F066C" w14:paraId="192E207C" w14:textId="77777777" w:rsidTr="000F066C">
        <w:tc>
          <w:tcPr>
            <w:tcW w:w="9639" w:type="dxa"/>
          </w:tcPr>
          <w:p w14:paraId="08ED7856" w14:textId="77777777" w:rsidR="000F066C" w:rsidRDefault="000F066C" w:rsidP="00495DC7">
            <w:pPr>
              <w:jc w:val="both"/>
              <w:rPr>
                <w:sz w:val="24"/>
                <w:szCs w:val="24"/>
                <w:lang w:bidi="en-US"/>
              </w:rPr>
            </w:pPr>
          </w:p>
        </w:tc>
      </w:tr>
      <w:tr w:rsidR="000F066C" w14:paraId="4E9A7C1E" w14:textId="77777777" w:rsidTr="000F066C">
        <w:tc>
          <w:tcPr>
            <w:tcW w:w="9639" w:type="dxa"/>
          </w:tcPr>
          <w:p w14:paraId="19A0F317" w14:textId="77777777" w:rsidR="000F066C" w:rsidRDefault="000F066C" w:rsidP="00495DC7">
            <w:pPr>
              <w:jc w:val="both"/>
              <w:rPr>
                <w:sz w:val="24"/>
                <w:szCs w:val="24"/>
                <w:lang w:bidi="en-US"/>
              </w:rPr>
            </w:pPr>
          </w:p>
        </w:tc>
      </w:tr>
    </w:tbl>
    <w:p w14:paraId="17985EAC" w14:textId="77777777" w:rsidR="000F066C" w:rsidRDefault="000F066C" w:rsidP="00495DC7">
      <w:pPr>
        <w:jc w:val="both"/>
        <w:rPr>
          <w:sz w:val="24"/>
          <w:szCs w:val="24"/>
          <w:lang w:bidi="en-US"/>
        </w:rPr>
      </w:pPr>
    </w:p>
    <w:p w14:paraId="4B74A2CF" w14:textId="77777777" w:rsidR="00495DC7" w:rsidRPr="00C0748F" w:rsidRDefault="00495DC7" w:rsidP="00495DC7">
      <w:pPr>
        <w:jc w:val="both"/>
        <w:rPr>
          <w:sz w:val="24"/>
          <w:szCs w:val="24"/>
          <w:lang w:val="en-US"/>
        </w:rPr>
      </w:pPr>
      <w:r w:rsidRPr="00CC1117">
        <w:rPr>
          <w:sz w:val="24"/>
          <w:szCs w:val="24"/>
          <w:lang w:val="en-US" w:bidi="en-US"/>
        </w:rPr>
        <w:t>has performed extinguishers inspection in _________________________________________________</w:t>
      </w:r>
    </w:p>
    <w:p w14:paraId="5496AD20" w14:textId="77777777" w:rsidR="00495DC7" w:rsidRPr="00C0748F" w:rsidRDefault="00495DC7" w:rsidP="00C92393">
      <w:pPr>
        <w:ind w:firstLine="3686"/>
        <w:jc w:val="center"/>
        <w:rPr>
          <w:sz w:val="24"/>
          <w:szCs w:val="24"/>
          <w:vertAlign w:val="superscript"/>
          <w:lang w:val="en-US"/>
        </w:rPr>
      </w:pPr>
      <w:r w:rsidRPr="00CC1117">
        <w:rPr>
          <w:sz w:val="24"/>
          <w:szCs w:val="24"/>
          <w:vertAlign w:val="superscript"/>
          <w:lang w:val="en-US" w:bidi="en-US"/>
        </w:rPr>
        <w:t>(name of the structural unit)</w:t>
      </w:r>
    </w:p>
    <w:p w14:paraId="337C7ADE" w14:textId="77777777" w:rsidR="00495DC7" w:rsidRPr="00C0748F" w:rsidRDefault="00495DC7" w:rsidP="00495DC7">
      <w:pPr>
        <w:jc w:val="center"/>
        <w:rPr>
          <w:sz w:val="24"/>
          <w:szCs w:val="24"/>
          <w:lang w:val="en-US"/>
        </w:rPr>
      </w:pPr>
    </w:p>
    <w:p w14:paraId="4982731C" w14:textId="77777777" w:rsidR="00495DC7" w:rsidRPr="00C0748F" w:rsidRDefault="00495DC7" w:rsidP="00495DC7">
      <w:pPr>
        <w:jc w:val="center"/>
        <w:rPr>
          <w:sz w:val="24"/>
          <w:szCs w:val="24"/>
          <w:lang w:val="en-US"/>
        </w:rPr>
      </w:pPr>
      <w:r w:rsidRPr="00CC1117">
        <w:rPr>
          <w:sz w:val="24"/>
          <w:szCs w:val="24"/>
          <w:lang w:val="en-US" w:bidi="en-US"/>
        </w:rPr>
        <w:t>Established inspection results:</w:t>
      </w:r>
    </w:p>
    <w:p w14:paraId="2C86D88F" w14:textId="77777777" w:rsidR="00495DC7" w:rsidRPr="00C0748F" w:rsidRDefault="00495DC7" w:rsidP="000F066C">
      <w:pPr>
        <w:pBdr>
          <w:bottom w:val="single" w:sz="12" w:space="0" w:color="auto"/>
        </w:pBdr>
        <w:jc w:val="both"/>
        <w:rPr>
          <w:sz w:val="24"/>
          <w:szCs w:val="24"/>
          <w:lang w:val="en-US"/>
        </w:rPr>
      </w:pPr>
      <w:r w:rsidRPr="00CC1117">
        <w:rPr>
          <w:sz w:val="24"/>
          <w:szCs w:val="24"/>
          <w:lang w:val="en-US" w:bidi="en-US"/>
        </w:rPr>
        <w:t>As per the Availability standards register, it is required:</w:t>
      </w:r>
    </w:p>
    <w:p w14:paraId="4C2EA231" w14:textId="77777777" w:rsidR="00495DC7" w:rsidRPr="00FD1342" w:rsidRDefault="00495DC7" w:rsidP="000F066C">
      <w:pPr>
        <w:pBdr>
          <w:bottom w:val="single" w:sz="12" w:space="0" w:color="auto"/>
        </w:pBdr>
        <w:jc w:val="both"/>
        <w:rPr>
          <w:sz w:val="24"/>
          <w:szCs w:val="24"/>
          <w:lang w:val="en-US"/>
        </w:rPr>
      </w:pPr>
    </w:p>
    <w:p w14:paraId="34110D24" w14:textId="77777777" w:rsidR="00495DC7" w:rsidRPr="00C0748F" w:rsidRDefault="00495DC7" w:rsidP="00495DC7">
      <w:pPr>
        <w:jc w:val="center"/>
        <w:rPr>
          <w:sz w:val="24"/>
          <w:szCs w:val="24"/>
          <w:vertAlign w:val="superscript"/>
          <w:lang w:val="en-US"/>
        </w:rPr>
      </w:pPr>
      <w:r w:rsidRPr="00CC1117">
        <w:rPr>
          <w:sz w:val="24"/>
          <w:szCs w:val="24"/>
          <w:vertAlign w:val="superscript"/>
          <w:lang w:val="en-US" w:bidi="en-US"/>
        </w:rPr>
        <w:t>(indicate the brand of extinguisher and quantity)</w:t>
      </w:r>
    </w:p>
    <w:p w14:paraId="0D31E1AB" w14:textId="77777777" w:rsidR="00495DC7" w:rsidRPr="00C0748F" w:rsidRDefault="00495DC7" w:rsidP="000F066C">
      <w:pPr>
        <w:pBdr>
          <w:bottom w:val="single" w:sz="4" w:space="1" w:color="000000"/>
        </w:pBdr>
        <w:jc w:val="both"/>
        <w:rPr>
          <w:sz w:val="24"/>
          <w:szCs w:val="24"/>
          <w:lang w:val="en-US"/>
        </w:rPr>
      </w:pPr>
    </w:p>
    <w:p w14:paraId="4DAB0A74" w14:textId="77777777" w:rsidR="00495DC7" w:rsidRPr="00C0748F" w:rsidRDefault="00495DC7" w:rsidP="00495DC7">
      <w:pPr>
        <w:jc w:val="both"/>
        <w:outlineLvl w:val="0"/>
        <w:rPr>
          <w:sz w:val="24"/>
          <w:szCs w:val="24"/>
          <w:lang w:val="en-US"/>
        </w:rPr>
      </w:pPr>
    </w:p>
    <w:p w14:paraId="35BCD9DC" w14:textId="77777777" w:rsidR="00495DC7" w:rsidRPr="00C0748F" w:rsidRDefault="00495DC7" w:rsidP="00495DC7">
      <w:pPr>
        <w:jc w:val="both"/>
        <w:rPr>
          <w:sz w:val="24"/>
          <w:szCs w:val="24"/>
          <w:lang w:val="en-US"/>
        </w:rPr>
      </w:pPr>
      <w:r w:rsidRPr="00CC1117">
        <w:rPr>
          <w:sz w:val="24"/>
          <w:szCs w:val="24"/>
          <w:lang w:val="en-US" w:bidi="en-US"/>
        </w:rPr>
        <w:t>As of the date of inspection, there are:</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1284"/>
        <w:gridCol w:w="1403"/>
        <w:gridCol w:w="1355"/>
        <w:gridCol w:w="787"/>
        <w:gridCol w:w="1066"/>
        <w:gridCol w:w="1802"/>
        <w:gridCol w:w="1322"/>
      </w:tblGrid>
      <w:tr w:rsidR="00495DC7" w:rsidRPr="00CC1117" w14:paraId="7472B9F2" w14:textId="77777777" w:rsidTr="00192ABE">
        <w:trPr>
          <w:jc w:val="center"/>
        </w:trPr>
        <w:tc>
          <w:tcPr>
            <w:tcW w:w="490" w:type="dxa"/>
            <w:vAlign w:val="center"/>
          </w:tcPr>
          <w:p w14:paraId="28FE9EF8" w14:textId="77777777" w:rsidR="00495DC7" w:rsidRPr="00CC1117" w:rsidRDefault="00495DC7" w:rsidP="00192ABE">
            <w:pPr>
              <w:jc w:val="center"/>
            </w:pPr>
            <w:r w:rsidRPr="00CC1117">
              <w:rPr>
                <w:lang w:val="en-US" w:bidi="en-US"/>
              </w:rPr>
              <w:t>Item No.</w:t>
            </w:r>
          </w:p>
          <w:p w14:paraId="4B2565F6" w14:textId="77777777" w:rsidR="00495DC7" w:rsidRPr="00CC1117" w:rsidRDefault="00495DC7" w:rsidP="00192ABE">
            <w:pPr>
              <w:jc w:val="center"/>
            </w:pPr>
          </w:p>
        </w:tc>
        <w:tc>
          <w:tcPr>
            <w:tcW w:w="1288" w:type="dxa"/>
            <w:vAlign w:val="center"/>
          </w:tcPr>
          <w:p w14:paraId="74C56E59" w14:textId="77777777" w:rsidR="00495DC7" w:rsidRPr="00C0748F" w:rsidRDefault="00495DC7" w:rsidP="00192ABE">
            <w:pPr>
              <w:jc w:val="center"/>
              <w:rPr>
                <w:lang w:val="en-US"/>
              </w:rPr>
            </w:pPr>
            <w:r w:rsidRPr="00CC1117">
              <w:rPr>
                <w:lang w:val="en-US" w:bidi="en-US"/>
              </w:rPr>
              <w:t>Registration number as per the passport</w:t>
            </w:r>
          </w:p>
        </w:tc>
        <w:tc>
          <w:tcPr>
            <w:tcW w:w="1411" w:type="dxa"/>
            <w:vAlign w:val="center"/>
          </w:tcPr>
          <w:p w14:paraId="55274052" w14:textId="77777777" w:rsidR="00495DC7" w:rsidRPr="00CC1117" w:rsidRDefault="00495DC7" w:rsidP="00192ABE">
            <w:pPr>
              <w:jc w:val="center"/>
            </w:pPr>
            <w:r w:rsidRPr="00CC1117">
              <w:rPr>
                <w:lang w:val="en-US" w:bidi="en-US"/>
              </w:rPr>
              <w:t>Brand of the extinguisher</w:t>
            </w:r>
          </w:p>
          <w:p w14:paraId="5DDB6A85" w14:textId="77777777" w:rsidR="00495DC7" w:rsidRPr="00CC1117" w:rsidRDefault="00495DC7" w:rsidP="00192ABE">
            <w:pPr>
              <w:jc w:val="center"/>
            </w:pPr>
          </w:p>
        </w:tc>
        <w:tc>
          <w:tcPr>
            <w:tcW w:w="1361" w:type="dxa"/>
            <w:vAlign w:val="center"/>
          </w:tcPr>
          <w:p w14:paraId="45925D43" w14:textId="77777777" w:rsidR="00495DC7" w:rsidRPr="00CC1117" w:rsidRDefault="00495DC7" w:rsidP="00192ABE">
            <w:pPr>
              <w:jc w:val="center"/>
            </w:pPr>
            <w:r w:rsidRPr="00CC1117">
              <w:rPr>
                <w:lang w:val="en-US" w:bidi="en-US"/>
              </w:rPr>
              <w:t>Date</w:t>
            </w:r>
          </w:p>
          <w:p w14:paraId="1B10B13A" w14:textId="77777777" w:rsidR="00495DC7" w:rsidRPr="00CC1117" w:rsidRDefault="00495DC7" w:rsidP="00192ABE">
            <w:pPr>
              <w:jc w:val="center"/>
            </w:pPr>
            <w:r w:rsidRPr="00CC1117">
              <w:rPr>
                <w:lang w:val="en-US" w:bidi="en-US"/>
              </w:rPr>
              <w:t>of manufacture</w:t>
            </w:r>
          </w:p>
        </w:tc>
        <w:tc>
          <w:tcPr>
            <w:tcW w:w="797" w:type="dxa"/>
            <w:vAlign w:val="center"/>
          </w:tcPr>
          <w:p w14:paraId="6A6BC866" w14:textId="77777777" w:rsidR="00495DC7" w:rsidRPr="00CC1117" w:rsidRDefault="00495DC7" w:rsidP="00C92393">
            <w:pPr>
              <w:jc w:val="center"/>
            </w:pPr>
            <w:r w:rsidRPr="00CC1117">
              <w:rPr>
                <w:lang w:val="en-US" w:bidi="en-US"/>
              </w:rPr>
              <w:t>ТО-2 date</w:t>
            </w:r>
          </w:p>
        </w:tc>
        <w:tc>
          <w:tcPr>
            <w:tcW w:w="1072" w:type="dxa"/>
            <w:vAlign w:val="center"/>
          </w:tcPr>
          <w:p w14:paraId="43F3D216" w14:textId="77777777" w:rsidR="00495DC7" w:rsidRPr="00CC1117" w:rsidRDefault="00495DC7" w:rsidP="00192ABE">
            <w:pPr>
              <w:jc w:val="center"/>
            </w:pPr>
            <w:r w:rsidRPr="00CC1117">
              <w:rPr>
                <w:lang w:val="en-US" w:bidi="en-US"/>
              </w:rPr>
              <w:t>Date</w:t>
            </w:r>
          </w:p>
          <w:p w14:paraId="7BCF7872" w14:textId="77777777" w:rsidR="00495DC7" w:rsidRPr="00CC1117" w:rsidRDefault="00495DC7" w:rsidP="00192ABE">
            <w:pPr>
              <w:jc w:val="center"/>
            </w:pPr>
            <w:r w:rsidRPr="00CC1117">
              <w:rPr>
                <w:lang w:val="en-US" w:bidi="en-US"/>
              </w:rPr>
              <w:t>of charging</w:t>
            </w:r>
            <w:r w:rsidRPr="00CC1117">
              <w:rPr>
                <w:lang w:val="en-US" w:bidi="en-US"/>
              </w:rPr>
              <w:br/>
              <w:t>ТО-3</w:t>
            </w:r>
          </w:p>
        </w:tc>
        <w:tc>
          <w:tcPr>
            <w:tcW w:w="1831" w:type="dxa"/>
            <w:vAlign w:val="center"/>
          </w:tcPr>
          <w:p w14:paraId="614CA12D" w14:textId="77777777" w:rsidR="00495DC7" w:rsidRPr="00CC1117" w:rsidRDefault="00192ABE" w:rsidP="00C92393">
            <w:pPr>
              <w:jc w:val="center"/>
            </w:pPr>
            <w:r>
              <w:rPr>
                <w:lang w:val="en-US" w:bidi="en-US"/>
              </w:rPr>
              <w:t xml:space="preserve">Location </w:t>
            </w:r>
            <w:r>
              <w:rPr>
                <w:lang w:val="en-US" w:bidi="en-US"/>
              </w:rPr>
              <w:br/>
              <w:t>of installation</w:t>
            </w:r>
          </w:p>
        </w:tc>
        <w:tc>
          <w:tcPr>
            <w:tcW w:w="1352" w:type="dxa"/>
            <w:vAlign w:val="center"/>
          </w:tcPr>
          <w:p w14:paraId="53D02D9D" w14:textId="77777777" w:rsidR="00495DC7" w:rsidRPr="00CC1117" w:rsidRDefault="00495DC7" w:rsidP="00192ABE">
            <w:pPr>
              <w:jc w:val="center"/>
            </w:pPr>
            <w:r>
              <w:rPr>
                <w:lang w:val="en-US" w:bidi="en-US"/>
              </w:rPr>
              <w:t>Note</w:t>
            </w:r>
          </w:p>
        </w:tc>
      </w:tr>
      <w:tr w:rsidR="00495DC7" w:rsidRPr="00CC1117" w14:paraId="2973BB15" w14:textId="77777777" w:rsidTr="00192ABE">
        <w:trPr>
          <w:jc w:val="center"/>
        </w:trPr>
        <w:tc>
          <w:tcPr>
            <w:tcW w:w="490" w:type="dxa"/>
          </w:tcPr>
          <w:p w14:paraId="705477EA" w14:textId="77777777" w:rsidR="00495DC7" w:rsidRPr="00CC1117" w:rsidRDefault="00495DC7" w:rsidP="00D152BE">
            <w:pPr>
              <w:jc w:val="center"/>
              <w:rPr>
                <w:sz w:val="24"/>
                <w:szCs w:val="24"/>
              </w:rPr>
            </w:pPr>
            <w:r w:rsidRPr="00CC1117">
              <w:rPr>
                <w:sz w:val="24"/>
                <w:szCs w:val="24"/>
                <w:lang w:val="en-US" w:bidi="en-US"/>
              </w:rPr>
              <w:t>1</w:t>
            </w:r>
          </w:p>
        </w:tc>
        <w:tc>
          <w:tcPr>
            <w:tcW w:w="1288" w:type="dxa"/>
          </w:tcPr>
          <w:p w14:paraId="738947B6" w14:textId="77777777" w:rsidR="00495DC7" w:rsidRPr="00CC1117" w:rsidRDefault="00495DC7" w:rsidP="00D152BE">
            <w:pPr>
              <w:jc w:val="both"/>
              <w:rPr>
                <w:sz w:val="24"/>
                <w:szCs w:val="24"/>
              </w:rPr>
            </w:pPr>
          </w:p>
        </w:tc>
        <w:tc>
          <w:tcPr>
            <w:tcW w:w="1411" w:type="dxa"/>
          </w:tcPr>
          <w:p w14:paraId="74910D1F" w14:textId="77777777" w:rsidR="00495DC7" w:rsidRPr="00CC1117" w:rsidRDefault="00495DC7" w:rsidP="00D152BE">
            <w:pPr>
              <w:jc w:val="both"/>
              <w:rPr>
                <w:sz w:val="24"/>
                <w:szCs w:val="24"/>
              </w:rPr>
            </w:pPr>
          </w:p>
        </w:tc>
        <w:tc>
          <w:tcPr>
            <w:tcW w:w="1361" w:type="dxa"/>
          </w:tcPr>
          <w:p w14:paraId="7BB14FC6" w14:textId="77777777" w:rsidR="00495DC7" w:rsidRPr="00CC1117" w:rsidRDefault="00495DC7" w:rsidP="00D152BE">
            <w:pPr>
              <w:jc w:val="both"/>
              <w:rPr>
                <w:sz w:val="24"/>
                <w:szCs w:val="24"/>
              </w:rPr>
            </w:pPr>
          </w:p>
        </w:tc>
        <w:tc>
          <w:tcPr>
            <w:tcW w:w="797" w:type="dxa"/>
          </w:tcPr>
          <w:p w14:paraId="5C4E6653" w14:textId="77777777" w:rsidR="00495DC7" w:rsidRPr="00CC1117" w:rsidRDefault="00495DC7" w:rsidP="00D152BE">
            <w:pPr>
              <w:jc w:val="both"/>
              <w:rPr>
                <w:sz w:val="24"/>
                <w:szCs w:val="24"/>
              </w:rPr>
            </w:pPr>
          </w:p>
        </w:tc>
        <w:tc>
          <w:tcPr>
            <w:tcW w:w="1072" w:type="dxa"/>
          </w:tcPr>
          <w:p w14:paraId="46B860AF" w14:textId="77777777" w:rsidR="00495DC7" w:rsidRPr="00CC1117" w:rsidRDefault="00495DC7" w:rsidP="00D152BE">
            <w:pPr>
              <w:jc w:val="both"/>
              <w:rPr>
                <w:sz w:val="24"/>
                <w:szCs w:val="24"/>
              </w:rPr>
            </w:pPr>
          </w:p>
        </w:tc>
        <w:tc>
          <w:tcPr>
            <w:tcW w:w="1831" w:type="dxa"/>
          </w:tcPr>
          <w:p w14:paraId="2A61EDF2" w14:textId="77777777" w:rsidR="00495DC7" w:rsidRPr="00CC1117" w:rsidRDefault="00495DC7" w:rsidP="00D152BE">
            <w:pPr>
              <w:jc w:val="both"/>
              <w:rPr>
                <w:sz w:val="24"/>
                <w:szCs w:val="24"/>
              </w:rPr>
            </w:pPr>
          </w:p>
        </w:tc>
        <w:tc>
          <w:tcPr>
            <w:tcW w:w="1352" w:type="dxa"/>
          </w:tcPr>
          <w:p w14:paraId="09F224A0" w14:textId="77777777" w:rsidR="00495DC7" w:rsidRPr="00CC1117" w:rsidRDefault="00495DC7" w:rsidP="00D152BE">
            <w:pPr>
              <w:jc w:val="both"/>
              <w:rPr>
                <w:sz w:val="24"/>
                <w:szCs w:val="24"/>
              </w:rPr>
            </w:pPr>
          </w:p>
        </w:tc>
      </w:tr>
      <w:tr w:rsidR="00495DC7" w:rsidRPr="00CC1117" w14:paraId="4602CF83" w14:textId="77777777" w:rsidTr="00192ABE">
        <w:trPr>
          <w:jc w:val="center"/>
        </w:trPr>
        <w:tc>
          <w:tcPr>
            <w:tcW w:w="490" w:type="dxa"/>
          </w:tcPr>
          <w:p w14:paraId="57DCEDDE" w14:textId="77777777" w:rsidR="00495DC7" w:rsidRPr="00CC1117" w:rsidRDefault="00495DC7" w:rsidP="00D152BE">
            <w:pPr>
              <w:jc w:val="center"/>
              <w:rPr>
                <w:sz w:val="24"/>
                <w:szCs w:val="24"/>
              </w:rPr>
            </w:pPr>
            <w:r w:rsidRPr="00CC1117">
              <w:rPr>
                <w:sz w:val="24"/>
                <w:szCs w:val="24"/>
                <w:lang w:val="en-US" w:bidi="en-US"/>
              </w:rPr>
              <w:t>2</w:t>
            </w:r>
          </w:p>
        </w:tc>
        <w:tc>
          <w:tcPr>
            <w:tcW w:w="1288" w:type="dxa"/>
          </w:tcPr>
          <w:p w14:paraId="519E444D" w14:textId="77777777" w:rsidR="00495DC7" w:rsidRPr="00CC1117" w:rsidRDefault="00495DC7" w:rsidP="00D152BE">
            <w:pPr>
              <w:jc w:val="both"/>
              <w:rPr>
                <w:sz w:val="24"/>
                <w:szCs w:val="24"/>
              </w:rPr>
            </w:pPr>
          </w:p>
        </w:tc>
        <w:tc>
          <w:tcPr>
            <w:tcW w:w="1411" w:type="dxa"/>
          </w:tcPr>
          <w:p w14:paraId="3FAF11F8" w14:textId="77777777" w:rsidR="00495DC7" w:rsidRPr="00CC1117" w:rsidRDefault="00495DC7" w:rsidP="00D152BE">
            <w:pPr>
              <w:jc w:val="both"/>
              <w:rPr>
                <w:sz w:val="24"/>
                <w:szCs w:val="24"/>
              </w:rPr>
            </w:pPr>
          </w:p>
        </w:tc>
        <w:tc>
          <w:tcPr>
            <w:tcW w:w="1361" w:type="dxa"/>
          </w:tcPr>
          <w:p w14:paraId="3A512253" w14:textId="77777777" w:rsidR="00495DC7" w:rsidRPr="00CC1117" w:rsidRDefault="00495DC7" w:rsidP="00D152BE">
            <w:pPr>
              <w:jc w:val="both"/>
              <w:rPr>
                <w:sz w:val="24"/>
                <w:szCs w:val="24"/>
              </w:rPr>
            </w:pPr>
          </w:p>
        </w:tc>
        <w:tc>
          <w:tcPr>
            <w:tcW w:w="797" w:type="dxa"/>
          </w:tcPr>
          <w:p w14:paraId="559E8BB7" w14:textId="77777777" w:rsidR="00495DC7" w:rsidRPr="00CC1117" w:rsidRDefault="00495DC7" w:rsidP="00D152BE">
            <w:pPr>
              <w:jc w:val="both"/>
              <w:rPr>
                <w:sz w:val="24"/>
                <w:szCs w:val="24"/>
              </w:rPr>
            </w:pPr>
          </w:p>
        </w:tc>
        <w:tc>
          <w:tcPr>
            <w:tcW w:w="1072" w:type="dxa"/>
          </w:tcPr>
          <w:p w14:paraId="3E62C2D9" w14:textId="77777777" w:rsidR="00495DC7" w:rsidRPr="00CC1117" w:rsidRDefault="00495DC7" w:rsidP="00D152BE">
            <w:pPr>
              <w:jc w:val="both"/>
              <w:rPr>
                <w:sz w:val="24"/>
                <w:szCs w:val="24"/>
              </w:rPr>
            </w:pPr>
          </w:p>
        </w:tc>
        <w:tc>
          <w:tcPr>
            <w:tcW w:w="1831" w:type="dxa"/>
          </w:tcPr>
          <w:p w14:paraId="6DD9D0BA" w14:textId="77777777" w:rsidR="00495DC7" w:rsidRPr="00CC1117" w:rsidRDefault="00495DC7" w:rsidP="00D152BE">
            <w:pPr>
              <w:jc w:val="both"/>
              <w:rPr>
                <w:sz w:val="24"/>
                <w:szCs w:val="24"/>
              </w:rPr>
            </w:pPr>
          </w:p>
        </w:tc>
        <w:tc>
          <w:tcPr>
            <w:tcW w:w="1352" w:type="dxa"/>
          </w:tcPr>
          <w:p w14:paraId="58295DDD" w14:textId="77777777" w:rsidR="00495DC7" w:rsidRPr="00CC1117" w:rsidRDefault="00495DC7" w:rsidP="00D152BE">
            <w:pPr>
              <w:jc w:val="both"/>
              <w:rPr>
                <w:sz w:val="24"/>
                <w:szCs w:val="24"/>
              </w:rPr>
            </w:pPr>
          </w:p>
        </w:tc>
      </w:tr>
      <w:tr w:rsidR="00495DC7" w:rsidRPr="00CC1117" w14:paraId="18F3EB10" w14:textId="77777777" w:rsidTr="00192ABE">
        <w:trPr>
          <w:jc w:val="center"/>
        </w:trPr>
        <w:tc>
          <w:tcPr>
            <w:tcW w:w="490" w:type="dxa"/>
          </w:tcPr>
          <w:p w14:paraId="74DFA177" w14:textId="77777777" w:rsidR="00495DC7" w:rsidRPr="00CC1117" w:rsidRDefault="00495DC7" w:rsidP="00D152BE">
            <w:pPr>
              <w:jc w:val="center"/>
              <w:rPr>
                <w:sz w:val="24"/>
                <w:szCs w:val="24"/>
              </w:rPr>
            </w:pPr>
            <w:r w:rsidRPr="00CC1117">
              <w:rPr>
                <w:sz w:val="24"/>
                <w:szCs w:val="24"/>
                <w:lang w:val="en-US" w:bidi="en-US"/>
              </w:rPr>
              <w:t>3</w:t>
            </w:r>
          </w:p>
        </w:tc>
        <w:tc>
          <w:tcPr>
            <w:tcW w:w="1288" w:type="dxa"/>
          </w:tcPr>
          <w:p w14:paraId="42423A02" w14:textId="77777777" w:rsidR="00495DC7" w:rsidRPr="00CC1117" w:rsidRDefault="00495DC7" w:rsidP="00D152BE">
            <w:pPr>
              <w:jc w:val="both"/>
              <w:rPr>
                <w:sz w:val="24"/>
                <w:szCs w:val="24"/>
              </w:rPr>
            </w:pPr>
          </w:p>
        </w:tc>
        <w:tc>
          <w:tcPr>
            <w:tcW w:w="1411" w:type="dxa"/>
          </w:tcPr>
          <w:p w14:paraId="01B8283C" w14:textId="77777777" w:rsidR="00495DC7" w:rsidRPr="00CC1117" w:rsidRDefault="00495DC7" w:rsidP="00D152BE">
            <w:pPr>
              <w:jc w:val="both"/>
              <w:rPr>
                <w:sz w:val="24"/>
                <w:szCs w:val="24"/>
              </w:rPr>
            </w:pPr>
          </w:p>
        </w:tc>
        <w:tc>
          <w:tcPr>
            <w:tcW w:w="1361" w:type="dxa"/>
          </w:tcPr>
          <w:p w14:paraId="10EC408B" w14:textId="77777777" w:rsidR="00495DC7" w:rsidRPr="00CC1117" w:rsidRDefault="00495DC7" w:rsidP="00D152BE">
            <w:pPr>
              <w:jc w:val="both"/>
              <w:rPr>
                <w:sz w:val="24"/>
                <w:szCs w:val="24"/>
              </w:rPr>
            </w:pPr>
          </w:p>
        </w:tc>
        <w:tc>
          <w:tcPr>
            <w:tcW w:w="797" w:type="dxa"/>
          </w:tcPr>
          <w:p w14:paraId="5274D78F" w14:textId="77777777" w:rsidR="00495DC7" w:rsidRPr="00CC1117" w:rsidRDefault="00495DC7" w:rsidP="00D152BE">
            <w:pPr>
              <w:jc w:val="both"/>
              <w:rPr>
                <w:sz w:val="24"/>
                <w:szCs w:val="24"/>
              </w:rPr>
            </w:pPr>
          </w:p>
        </w:tc>
        <w:tc>
          <w:tcPr>
            <w:tcW w:w="1072" w:type="dxa"/>
          </w:tcPr>
          <w:p w14:paraId="677E693B" w14:textId="77777777" w:rsidR="00495DC7" w:rsidRPr="00CC1117" w:rsidRDefault="00495DC7" w:rsidP="00D152BE">
            <w:pPr>
              <w:jc w:val="both"/>
              <w:rPr>
                <w:sz w:val="24"/>
                <w:szCs w:val="24"/>
              </w:rPr>
            </w:pPr>
          </w:p>
        </w:tc>
        <w:tc>
          <w:tcPr>
            <w:tcW w:w="1831" w:type="dxa"/>
          </w:tcPr>
          <w:p w14:paraId="7797E5EE" w14:textId="77777777" w:rsidR="00495DC7" w:rsidRPr="00CC1117" w:rsidRDefault="00495DC7" w:rsidP="00D152BE">
            <w:pPr>
              <w:jc w:val="both"/>
              <w:rPr>
                <w:sz w:val="24"/>
                <w:szCs w:val="24"/>
              </w:rPr>
            </w:pPr>
          </w:p>
        </w:tc>
        <w:tc>
          <w:tcPr>
            <w:tcW w:w="1352" w:type="dxa"/>
          </w:tcPr>
          <w:p w14:paraId="195CD213" w14:textId="77777777" w:rsidR="00495DC7" w:rsidRPr="00CC1117" w:rsidRDefault="00495DC7" w:rsidP="00D152BE">
            <w:pPr>
              <w:jc w:val="both"/>
              <w:rPr>
                <w:sz w:val="24"/>
                <w:szCs w:val="24"/>
              </w:rPr>
            </w:pPr>
          </w:p>
        </w:tc>
      </w:tr>
    </w:tbl>
    <w:p w14:paraId="608D7537" w14:textId="77777777" w:rsidR="00495DC7" w:rsidRPr="00CC1117" w:rsidRDefault="00495DC7" w:rsidP="00495DC7">
      <w:pPr>
        <w:jc w:val="both"/>
        <w:rPr>
          <w:i/>
          <w:sz w:val="24"/>
          <w:szCs w:val="24"/>
        </w:rPr>
      </w:pPr>
    </w:p>
    <w:p w14:paraId="2DD6A5DC" w14:textId="77777777" w:rsidR="00495DC7" w:rsidRDefault="00495DC7" w:rsidP="00495DC7">
      <w:pPr>
        <w:jc w:val="both"/>
        <w:rPr>
          <w:sz w:val="24"/>
          <w:szCs w:val="24"/>
          <w:lang w:bidi="en-US"/>
        </w:rPr>
      </w:pPr>
      <w:r w:rsidRPr="00CC1117">
        <w:rPr>
          <w:i/>
          <w:sz w:val="24"/>
          <w:szCs w:val="24"/>
          <w:lang w:val="en-US" w:bidi="en-US"/>
        </w:rPr>
        <w:t>Comments</w:t>
      </w:r>
      <w:r w:rsidRPr="00CC1117">
        <w:rPr>
          <w:sz w:val="24"/>
          <w:szCs w:val="24"/>
          <w:lang w:val="en-US" w:bidi="en-US"/>
        </w:rPr>
        <w:t xml:space="preserve"> </w:t>
      </w:r>
    </w:p>
    <w:p w14:paraId="1EA5AB76" w14:textId="77777777" w:rsidR="000F066C" w:rsidRPr="000F066C" w:rsidRDefault="000F066C" w:rsidP="00495DC7">
      <w:pPr>
        <w:jc w:val="both"/>
        <w:rPr>
          <w:sz w:val="24"/>
          <w:szCs w:val="24"/>
          <w:lang w:bidi="en-US"/>
        </w:rPr>
      </w:pPr>
    </w:p>
    <w:tbl>
      <w:tblPr>
        <w:tblStyle w:val="af9"/>
        <w:tblW w:w="0" w:type="auto"/>
        <w:tblInd w:w="108" w:type="dxa"/>
        <w:tblBorders>
          <w:left w:val="none" w:sz="0" w:space="0" w:color="auto"/>
          <w:right w:val="none" w:sz="0" w:space="0" w:color="auto"/>
        </w:tblBorders>
        <w:tblLook w:val="04A0" w:firstRow="1" w:lastRow="0" w:firstColumn="1" w:lastColumn="0" w:noHBand="0" w:noVBand="1"/>
      </w:tblPr>
      <w:tblGrid>
        <w:gridCol w:w="9639"/>
      </w:tblGrid>
      <w:tr w:rsidR="000F066C" w14:paraId="6DB6CAFB" w14:textId="77777777" w:rsidTr="000F066C">
        <w:tc>
          <w:tcPr>
            <w:tcW w:w="9639" w:type="dxa"/>
          </w:tcPr>
          <w:p w14:paraId="54AF8CBB" w14:textId="77777777" w:rsidR="000F066C" w:rsidRDefault="000F066C" w:rsidP="005A6728">
            <w:pPr>
              <w:jc w:val="both"/>
              <w:rPr>
                <w:sz w:val="24"/>
                <w:szCs w:val="24"/>
                <w:lang w:bidi="en-US"/>
              </w:rPr>
            </w:pPr>
          </w:p>
        </w:tc>
      </w:tr>
      <w:tr w:rsidR="000F066C" w14:paraId="4B7F2137" w14:textId="77777777" w:rsidTr="000F066C">
        <w:tc>
          <w:tcPr>
            <w:tcW w:w="9639" w:type="dxa"/>
          </w:tcPr>
          <w:p w14:paraId="1895F25A" w14:textId="77777777" w:rsidR="000F066C" w:rsidRDefault="000F066C" w:rsidP="005A6728">
            <w:pPr>
              <w:jc w:val="both"/>
              <w:rPr>
                <w:sz w:val="24"/>
                <w:szCs w:val="24"/>
                <w:lang w:bidi="en-US"/>
              </w:rPr>
            </w:pPr>
          </w:p>
        </w:tc>
      </w:tr>
      <w:tr w:rsidR="000F066C" w14:paraId="53A17724" w14:textId="77777777" w:rsidTr="000F066C">
        <w:tc>
          <w:tcPr>
            <w:tcW w:w="9639" w:type="dxa"/>
          </w:tcPr>
          <w:p w14:paraId="672A0F7F" w14:textId="77777777" w:rsidR="000F066C" w:rsidRDefault="000F066C" w:rsidP="005A6728">
            <w:pPr>
              <w:jc w:val="both"/>
              <w:rPr>
                <w:sz w:val="24"/>
                <w:szCs w:val="24"/>
                <w:lang w:bidi="en-US"/>
              </w:rPr>
            </w:pPr>
          </w:p>
        </w:tc>
      </w:tr>
      <w:tr w:rsidR="000F066C" w14:paraId="512F754E" w14:textId="77777777" w:rsidTr="000F066C">
        <w:tc>
          <w:tcPr>
            <w:tcW w:w="9639" w:type="dxa"/>
          </w:tcPr>
          <w:p w14:paraId="74649184" w14:textId="77777777" w:rsidR="000F066C" w:rsidRDefault="000F066C" w:rsidP="005A6728">
            <w:pPr>
              <w:jc w:val="both"/>
              <w:rPr>
                <w:sz w:val="24"/>
                <w:szCs w:val="24"/>
                <w:lang w:bidi="en-US"/>
              </w:rPr>
            </w:pPr>
          </w:p>
        </w:tc>
      </w:tr>
    </w:tbl>
    <w:p w14:paraId="24B41105" w14:textId="77777777" w:rsidR="000F066C" w:rsidRPr="000F066C" w:rsidRDefault="000F066C" w:rsidP="00495DC7">
      <w:pPr>
        <w:jc w:val="both"/>
        <w:rPr>
          <w:sz w:val="24"/>
          <w:szCs w:val="24"/>
        </w:rPr>
      </w:pPr>
    </w:p>
    <w:tbl>
      <w:tblPr>
        <w:tblStyle w:val="af9"/>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835"/>
        <w:gridCol w:w="709"/>
        <w:gridCol w:w="1418"/>
        <w:gridCol w:w="1559"/>
        <w:gridCol w:w="3118"/>
      </w:tblGrid>
      <w:tr w:rsidR="00D73427" w14:paraId="35303BB0" w14:textId="77777777" w:rsidTr="00D73427">
        <w:tc>
          <w:tcPr>
            <w:tcW w:w="2835" w:type="dxa"/>
          </w:tcPr>
          <w:p w14:paraId="2AFDC4EF" w14:textId="77777777" w:rsidR="00D73427" w:rsidRDefault="00D73427" w:rsidP="00D73427">
            <w:pPr>
              <w:spacing w:after="120"/>
              <w:jc w:val="both"/>
              <w:rPr>
                <w:sz w:val="24"/>
                <w:szCs w:val="24"/>
              </w:rPr>
            </w:pPr>
          </w:p>
        </w:tc>
        <w:tc>
          <w:tcPr>
            <w:tcW w:w="709" w:type="dxa"/>
            <w:tcBorders>
              <w:top w:val="nil"/>
              <w:bottom w:val="nil"/>
            </w:tcBorders>
          </w:tcPr>
          <w:p w14:paraId="6478CFAD" w14:textId="77777777" w:rsidR="00D73427" w:rsidRDefault="00D73427" w:rsidP="00D73427">
            <w:pPr>
              <w:spacing w:after="120"/>
              <w:jc w:val="both"/>
              <w:rPr>
                <w:sz w:val="24"/>
                <w:szCs w:val="24"/>
              </w:rPr>
            </w:pPr>
          </w:p>
        </w:tc>
        <w:tc>
          <w:tcPr>
            <w:tcW w:w="1418" w:type="dxa"/>
          </w:tcPr>
          <w:p w14:paraId="09C40B4C" w14:textId="77777777" w:rsidR="00D73427" w:rsidRDefault="00D73427" w:rsidP="00D73427">
            <w:pPr>
              <w:spacing w:after="120"/>
              <w:jc w:val="both"/>
              <w:rPr>
                <w:sz w:val="24"/>
                <w:szCs w:val="24"/>
              </w:rPr>
            </w:pPr>
          </w:p>
        </w:tc>
        <w:tc>
          <w:tcPr>
            <w:tcW w:w="1559" w:type="dxa"/>
            <w:tcBorders>
              <w:top w:val="nil"/>
              <w:bottom w:val="nil"/>
            </w:tcBorders>
          </w:tcPr>
          <w:p w14:paraId="40F22838" w14:textId="77777777" w:rsidR="00D73427" w:rsidRDefault="00D73427" w:rsidP="00D73427">
            <w:pPr>
              <w:spacing w:after="120"/>
              <w:jc w:val="both"/>
              <w:rPr>
                <w:sz w:val="24"/>
                <w:szCs w:val="24"/>
              </w:rPr>
            </w:pPr>
          </w:p>
        </w:tc>
        <w:tc>
          <w:tcPr>
            <w:tcW w:w="3118" w:type="dxa"/>
          </w:tcPr>
          <w:p w14:paraId="24FDBC5F" w14:textId="77777777" w:rsidR="00D73427" w:rsidRDefault="00D73427" w:rsidP="00D73427">
            <w:pPr>
              <w:spacing w:after="120"/>
              <w:jc w:val="both"/>
              <w:rPr>
                <w:sz w:val="24"/>
                <w:szCs w:val="24"/>
              </w:rPr>
            </w:pPr>
          </w:p>
        </w:tc>
      </w:tr>
      <w:tr w:rsidR="00D73427" w14:paraId="68647355" w14:textId="77777777" w:rsidTr="00D73427">
        <w:tc>
          <w:tcPr>
            <w:tcW w:w="2835" w:type="dxa"/>
          </w:tcPr>
          <w:p w14:paraId="166EAB1A" w14:textId="77777777" w:rsidR="00D73427" w:rsidRPr="00D73427" w:rsidRDefault="00D73427" w:rsidP="00D73427">
            <w:pPr>
              <w:tabs>
                <w:tab w:val="right" w:pos="2727"/>
              </w:tabs>
              <w:spacing w:after="120"/>
              <w:jc w:val="center"/>
              <w:rPr>
                <w:sz w:val="24"/>
                <w:szCs w:val="24"/>
              </w:rPr>
            </w:pPr>
            <w:r w:rsidRPr="00192ABE">
              <w:rPr>
                <w:sz w:val="16"/>
                <w:szCs w:val="16"/>
                <w:lang w:val="en-US" w:bidi="en-US"/>
              </w:rPr>
              <w:t>(ti</w:t>
            </w:r>
            <w:r>
              <w:rPr>
                <w:sz w:val="16"/>
                <w:szCs w:val="16"/>
                <w:lang w:val="en-US" w:bidi="en-US"/>
              </w:rPr>
              <w:t>tle)</w:t>
            </w:r>
          </w:p>
        </w:tc>
        <w:tc>
          <w:tcPr>
            <w:tcW w:w="709" w:type="dxa"/>
            <w:tcBorders>
              <w:top w:val="nil"/>
              <w:bottom w:val="nil"/>
            </w:tcBorders>
          </w:tcPr>
          <w:p w14:paraId="2EA6C7F5" w14:textId="77777777" w:rsidR="00D73427" w:rsidRDefault="00D73427" w:rsidP="00D73427">
            <w:pPr>
              <w:spacing w:after="120"/>
              <w:jc w:val="both"/>
              <w:rPr>
                <w:sz w:val="24"/>
                <w:szCs w:val="24"/>
              </w:rPr>
            </w:pPr>
          </w:p>
        </w:tc>
        <w:tc>
          <w:tcPr>
            <w:tcW w:w="1418" w:type="dxa"/>
          </w:tcPr>
          <w:p w14:paraId="4F51CEBB" w14:textId="77777777" w:rsidR="00D73427" w:rsidRDefault="00D73427" w:rsidP="00D73427">
            <w:pPr>
              <w:spacing w:after="120"/>
              <w:jc w:val="center"/>
              <w:rPr>
                <w:sz w:val="24"/>
                <w:szCs w:val="24"/>
              </w:rPr>
            </w:pPr>
            <w:r w:rsidRPr="00192ABE">
              <w:rPr>
                <w:sz w:val="16"/>
                <w:szCs w:val="16"/>
                <w:lang w:val="en-US" w:bidi="en-US"/>
              </w:rPr>
              <w:t>(signature)</w:t>
            </w:r>
          </w:p>
        </w:tc>
        <w:tc>
          <w:tcPr>
            <w:tcW w:w="1559" w:type="dxa"/>
            <w:tcBorders>
              <w:top w:val="nil"/>
              <w:bottom w:val="nil"/>
            </w:tcBorders>
          </w:tcPr>
          <w:p w14:paraId="1074B5C7" w14:textId="77777777" w:rsidR="00D73427" w:rsidRDefault="00D73427" w:rsidP="00D73427">
            <w:pPr>
              <w:spacing w:after="120"/>
              <w:jc w:val="both"/>
              <w:rPr>
                <w:sz w:val="24"/>
                <w:szCs w:val="24"/>
              </w:rPr>
            </w:pPr>
          </w:p>
        </w:tc>
        <w:tc>
          <w:tcPr>
            <w:tcW w:w="3118" w:type="dxa"/>
          </w:tcPr>
          <w:p w14:paraId="686E3E99" w14:textId="77777777" w:rsidR="00D73427" w:rsidRDefault="00D73427" w:rsidP="00D73427">
            <w:pPr>
              <w:spacing w:after="120"/>
              <w:jc w:val="center"/>
              <w:rPr>
                <w:sz w:val="24"/>
                <w:szCs w:val="24"/>
              </w:rPr>
            </w:pPr>
            <w:r w:rsidRPr="00192ABE">
              <w:rPr>
                <w:sz w:val="16"/>
                <w:szCs w:val="16"/>
                <w:lang w:val="en-US" w:bidi="en-US"/>
              </w:rPr>
              <w:t>(FULL NAME)</w:t>
            </w:r>
          </w:p>
        </w:tc>
      </w:tr>
      <w:tr w:rsidR="00D73427" w14:paraId="6FF27626" w14:textId="77777777" w:rsidTr="00D73427">
        <w:tc>
          <w:tcPr>
            <w:tcW w:w="2835" w:type="dxa"/>
            <w:tcBorders>
              <w:bottom w:val="single" w:sz="4" w:space="0" w:color="000000"/>
            </w:tcBorders>
          </w:tcPr>
          <w:p w14:paraId="70A97877" w14:textId="77777777" w:rsidR="00D73427" w:rsidRPr="00D73427" w:rsidRDefault="00D73427" w:rsidP="00D73427">
            <w:pPr>
              <w:tabs>
                <w:tab w:val="right" w:pos="2727"/>
              </w:tabs>
              <w:spacing w:after="120"/>
              <w:jc w:val="center"/>
              <w:rPr>
                <w:sz w:val="24"/>
                <w:szCs w:val="24"/>
              </w:rPr>
            </w:pPr>
            <w:r w:rsidRPr="00192ABE">
              <w:rPr>
                <w:sz w:val="16"/>
                <w:szCs w:val="16"/>
                <w:lang w:val="en-US" w:bidi="en-US"/>
              </w:rPr>
              <w:t>(ti</w:t>
            </w:r>
            <w:r>
              <w:rPr>
                <w:sz w:val="16"/>
                <w:szCs w:val="16"/>
                <w:lang w:val="en-US" w:bidi="en-US"/>
              </w:rPr>
              <w:t>tle)</w:t>
            </w:r>
          </w:p>
        </w:tc>
        <w:tc>
          <w:tcPr>
            <w:tcW w:w="709" w:type="dxa"/>
            <w:tcBorders>
              <w:top w:val="nil"/>
              <w:bottom w:val="nil"/>
            </w:tcBorders>
          </w:tcPr>
          <w:p w14:paraId="307F5F59" w14:textId="77777777" w:rsidR="00D73427" w:rsidRDefault="00D73427" w:rsidP="00D73427">
            <w:pPr>
              <w:spacing w:after="120"/>
              <w:jc w:val="both"/>
              <w:rPr>
                <w:sz w:val="24"/>
                <w:szCs w:val="24"/>
              </w:rPr>
            </w:pPr>
          </w:p>
        </w:tc>
        <w:tc>
          <w:tcPr>
            <w:tcW w:w="1418" w:type="dxa"/>
            <w:tcBorders>
              <w:bottom w:val="single" w:sz="4" w:space="0" w:color="000000"/>
            </w:tcBorders>
          </w:tcPr>
          <w:p w14:paraId="2179A563" w14:textId="77777777" w:rsidR="00D73427" w:rsidRDefault="00D73427" w:rsidP="00D73427">
            <w:pPr>
              <w:spacing w:after="120"/>
              <w:jc w:val="center"/>
              <w:rPr>
                <w:sz w:val="24"/>
                <w:szCs w:val="24"/>
              </w:rPr>
            </w:pPr>
            <w:r w:rsidRPr="00192ABE">
              <w:rPr>
                <w:sz w:val="16"/>
                <w:szCs w:val="16"/>
                <w:lang w:val="en-US" w:bidi="en-US"/>
              </w:rPr>
              <w:t>(signature)</w:t>
            </w:r>
          </w:p>
        </w:tc>
        <w:tc>
          <w:tcPr>
            <w:tcW w:w="1559" w:type="dxa"/>
            <w:tcBorders>
              <w:top w:val="nil"/>
              <w:bottom w:val="nil"/>
            </w:tcBorders>
          </w:tcPr>
          <w:p w14:paraId="52CA8874" w14:textId="77777777" w:rsidR="00D73427" w:rsidRDefault="00D73427" w:rsidP="00D73427">
            <w:pPr>
              <w:spacing w:after="120"/>
              <w:jc w:val="both"/>
              <w:rPr>
                <w:sz w:val="24"/>
                <w:szCs w:val="24"/>
              </w:rPr>
            </w:pPr>
          </w:p>
        </w:tc>
        <w:tc>
          <w:tcPr>
            <w:tcW w:w="3118" w:type="dxa"/>
            <w:tcBorders>
              <w:bottom w:val="single" w:sz="4" w:space="0" w:color="000000"/>
            </w:tcBorders>
          </w:tcPr>
          <w:p w14:paraId="3EE19A8A" w14:textId="77777777" w:rsidR="00D73427" w:rsidRDefault="00D73427" w:rsidP="00D73427">
            <w:pPr>
              <w:spacing w:after="120"/>
              <w:jc w:val="center"/>
              <w:rPr>
                <w:sz w:val="24"/>
                <w:szCs w:val="24"/>
              </w:rPr>
            </w:pPr>
            <w:r w:rsidRPr="00192ABE">
              <w:rPr>
                <w:sz w:val="16"/>
                <w:szCs w:val="16"/>
                <w:lang w:val="en-US" w:bidi="en-US"/>
              </w:rPr>
              <w:t>(FULL NAME)</w:t>
            </w:r>
          </w:p>
        </w:tc>
      </w:tr>
      <w:tr w:rsidR="00D73427" w14:paraId="6976DC84" w14:textId="77777777" w:rsidTr="00D73427">
        <w:trPr>
          <w:trHeight w:val="291"/>
        </w:trPr>
        <w:tc>
          <w:tcPr>
            <w:tcW w:w="2835" w:type="dxa"/>
            <w:tcBorders>
              <w:top w:val="single" w:sz="4" w:space="0" w:color="000000"/>
              <w:bottom w:val="nil"/>
            </w:tcBorders>
          </w:tcPr>
          <w:p w14:paraId="43AB7DB9" w14:textId="77777777" w:rsidR="00D73427" w:rsidRPr="00D73427" w:rsidRDefault="00D73427" w:rsidP="00D73427">
            <w:pPr>
              <w:tabs>
                <w:tab w:val="right" w:pos="2727"/>
              </w:tabs>
              <w:spacing w:after="120"/>
              <w:jc w:val="center"/>
              <w:rPr>
                <w:sz w:val="24"/>
                <w:szCs w:val="24"/>
              </w:rPr>
            </w:pPr>
            <w:r w:rsidRPr="00192ABE">
              <w:rPr>
                <w:sz w:val="16"/>
                <w:szCs w:val="16"/>
                <w:lang w:val="en-US" w:bidi="en-US"/>
              </w:rPr>
              <w:t>(ti</w:t>
            </w:r>
            <w:r>
              <w:rPr>
                <w:sz w:val="16"/>
                <w:szCs w:val="16"/>
                <w:lang w:val="en-US" w:bidi="en-US"/>
              </w:rPr>
              <w:t>tle)</w:t>
            </w:r>
          </w:p>
        </w:tc>
        <w:tc>
          <w:tcPr>
            <w:tcW w:w="709" w:type="dxa"/>
            <w:tcBorders>
              <w:top w:val="nil"/>
              <w:bottom w:val="nil"/>
            </w:tcBorders>
          </w:tcPr>
          <w:p w14:paraId="25030E08" w14:textId="77777777" w:rsidR="00D73427" w:rsidRDefault="00D73427" w:rsidP="00D73427">
            <w:pPr>
              <w:spacing w:after="120"/>
              <w:jc w:val="both"/>
              <w:rPr>
                <w:sz w:val="24"/>
                <w:szCs w:val="24"/>
              </w:rPr>
            </w:pPr>
          </w:p>
        </w:tc>
        <w:tc>
          <w:tcPr>
            <w:tcW w:w="1418" w:type="dxa"/>
            <w:tcBorders>
              <w:top w:val="single" w:sz="4" w:space="0" w:color="000000"/>
              <w:bottom w:val="nil"/>
            </w:tcBorders>
          </w:tcPr>
          <w:p w14:paraId="013E0AFF" w14:textId="77777777" w:rsidR="00D73427" w:rsidRDefault="00D73427" w:rsidP="00D73427">
            <w:pPr>
              <w:spacing w:after="120"/>
              <w:jc w:val="center"/>
              <w:rPr>
                <w:sz w:val="24"/>
                <w:szCs w:val="24"/>
              </w:rPr>
            </w:pPr>
            <w:r w:rsidRPr="00192ABE">
              <w:rPr>
                <w:sz w:val="16"/>
                <w:szCs w:val="16"/>
                <w:lang w:val="en-US" w:bidi="en-US"/>
              </w:rPr>
              <w:t>(signature)</w:t>
            </w:r>
          </w:p>
        </w:tc>
        <w:tc>
          <w:tcPr>
            <w:tcW w:w="1559" w:type="dxa"/>
            <w:tcBorders>
              <w:top w:val="nil"/>
              <w:bottom w:val="nil"/>
            </w:tcBorders>
          </w:tcPr>
          <w:p w14:paraId="4438940E" w14:textId="77777777" w:rsidR="00D73427" w:rsidRDefault="00D73427" w:rsidP="00D73427">
            <w:pPr>
              <w:spacing w:after="120"/>
              <w:jc w:val="both"/>
              <w:rPr>
                <w:sz w:val="24"/>
                <w:szCs w:val="24"/>
              </w:rPr>
            </w:pPr>
          </w:p>
        </w:tc>
        <w:tc>
          <w:tcPr>
            <w:tcW w:w="3118" w:type="dxa"/>
            <w:tcBorders>
              <w:top w:val="single" w:sz="4" w:space="0" w:color="000000"/>
              <w:bottom w:val="nil"/>
            </w:tcBorders>
          </w:tcPr>
          <w:p w14:paraId="4994B880" w14:textId="77777777" w:rsidR="00D73427" w:rsidRDefault="00D73427" w:rsidP="00D73427">
            <w:pPr>
              <w:spacing w:after="120"/>
              <w:jc w:val="center"/>
              <w:rPr>
                <w:sz w:val="24"/>
                <w:szCs w:val="24"/>
              </w:rPr>
            </w:pPr>
            <w:r w:rsidRPr="00192ABE">
              <w:rPr>
                <w:sz w:val="16"/>
                <w:szCs w:val="16"/>
                <w:lang w:val="en-US" w:bidi="en-US"/>
              </w:rPr>
              <w:t>(FULL NAME)</w:t>
            </w:r>
          </w:p>
        </w:tc>
      </w:tr>
    </w:tbl>
    <w:p w14:paraId="0FF6A1E0" w14:textId="77777777" w:rsidR="00D73427" w:rsidRDefault="00D73427">
      <w:pPr>
        <w:rPr>
          <w:sz w:val="24"/>
          <w:szCs w:val="24"/>
        </w:rPr>
      </w:pPr>
      <w:r>
        <w:rPr>
          <w:sz w:val="24"/>
          <w:szCs w:val="24"/>
        </w:rPr>
        <w:br w:type="page"/>
      </w:r>
    </w:p>
    <w:p w14:paraId="03ACD3C3" w14:textId="77777777" w:rsidR="00253236" w:rsidRPr="00D73427" w:rsidRDefault="00702B1A" w:rsidP="00324AF2">
      <w:pPr>
        <w:pStyle w:val="10"/>
        <w:jc w:val="right"/>
        <w:rPr>
          <w:b/>
          <w:sz w:val="24"/>
          <w:szCs w:val="24"/>
          <w:lang w:val="en-US"/>
        </w:rPr>
      </w:pPr>
      <w:bookmarkStart w:id="24" w:name="_Toc517430304"/>
      <w:r w:rsidRPr="009E2056">
        <w:rPr>
          <w:b/>
          <w:sz w:val="24"/>
          <w:lang w:val="en-US" w:bidi="en-US"/>
        </w:rPr>
        <w:t>Annex</w:t>
      </w:r>
      <w:r w:rsidR="00192ABE" w:rsidRPr="009E2056">
        <w:rPr>
          <w:b/>
          <w:sz w:val="24"/>
          <w:lang w:val="en-US" w:bidi="en-US"/>
        </w:rPr>
        <w:t xml:space="preserve"> </w:t>
      </w:r>
      <w:proofErr w:type="gramStart"/>
      <w:r w:rsidR="00192ABE" w:rsidRPr="009E2056">
        <w:rPr>
          <w:b/>
          <w:sz w:val="24"/>
          <w:lang w:val="en-US" w:bidi="en-US"/>
        </w:rPr>
        <w:t>E</w:t>
      </w:r>
      <w:proofErr w:type="gramEnd"/>
      <w:r w:rsidR="003A3A68" w:rsidRPr="00324AF2">
        <w:rPr>
          <w:b/>
          <w:sz w:val="24"/>
          <w:szCs w:val="24"/>
          <w:lang w:val="en-US" w:bidi="en-US"/>
        </w:rPr>
        <w:br/>
      </w:r>
      <w:r w:rsidR="003A3A68" w:rsidRPr="00324AF2">
        <w:rPr>
          <w:sz w:val="24"/>
          <w:szCs w:val="24"/>
          <w:lang w:val="en-US" w:bidi="en-US"/>
        </w:rPr>
        <w:t>(mandatory)</w:t>
      </w:r>
      <w:bookmarkEnd w:id="24"/>
    </w:p>
    <w:p w14:paraId="18449AF6" w14:textId="77777777" w:rsidR="003A3A68" w:rsidRPr="00D73427" w:rsidRDefault="003A3A68" w:rsidP="00324AF2">
      <w:pPr>
        <w:pStyle w:val="10"/>
        <w:jc w:val="center"/>
        <w:rPr>
          <w:b/>
          <w:sz w:val="24"/>
          <w:szCs w:val="24"/>
          <w:lang w:val="en-US"/>
        </w:rPr>
      </w:pPr>
      <w:bookmarkStart w:id="25" w:name="_Toc517430305"/>
      <w:r w:rsidRPr="00324AF2">
        <w:rPr>
          <w:b/>
          <w:sz w:val="24"/>
          <w:szCs w:val="24"/>
          <w:lang w:val="en-US" w:bidi="en-US"/>
        </w:rPr>
        <w:t>Extinguisher recharging certificate template</w:t>
      </w:r>
      <w:bookmarkEnd w:id="25"/>
    </w:p>
    <w:p w14:paraId="1AF98EE9" w14:textId="77777777" w:rsidR="008C701A" w:rsidRPr="00D73427" w:rsidRDefault="008C701A" w:rsidP="00E829AE">
      <w:pPr>
        <w:shd w:val="clear" w:color="auto" w:fill="FFFFFF"/>
        <w:jc w:val="right"/>
        <w:rPr>
          <w:b/>
          <w:color w:val="404040"/>
          <w:spacing w:val="6"/>
          <w:sz w:val="24"/>
          <w:szCs w:val="24"/>
          <w:lang w:val="en-US"/>
        </w:rPr>
      </w:pPr>
    </w:p>
    <w:p w14:paraId="72EC3551" w14:textId="77777777" w:rsidR="00192ABE" w:rsidRPr="00C0748F" w:rsidRDefault="00192ABE" w:rsidP="00192ABE">
      <w:pPr>
        <w:jc w:val="center"/>
        <w:rPr>
          <w:sz w:val="24"/>
          <w:szCs w:val="24"/>
          <w:lang w:val="en-US"/>
        </w:rPr>
      </w:pPr>
      <w:r w:rsidRPr="00164A24">
        <w:rPr>
          <w:sz w:val="24"/>
          <w:szCs w:val="24"/>
          <w:lang w:val="en-US" w:bidi="en-US"/>
        </w:rPr>
        <w:t>For dry powder and air-foam extinguishers</w:t>
      </w:r>
    </w:p>
    <w:p w14:paraId="6AC658DD" w14:textId="77777777" w:rsidR="00192ABE" w:rsidRPr="00C0748F" w:rsidRDefault="00192ABE" w:rsidP="00192ABE">
      <w:pPr>
        <w:jc w:val="center"/>
        <w:rPr>
          <w:sz w:val="24"/>
          <w:szCs w:val="24"/>
          <w:lang w:val="en-US"/>
        </w:rPr>
      </w:pPr>
    </w:p>
    <w:tbl>
      <w:tblPr>
        <w:tblW w:w="4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44"/>
      </w:tblGrid>
      <w:tr w:rsidR="00192ABE" w:rsidRPr="002E44E6" w14:paraId="6333199A" w14:textId="77777777" w:rsidTr="00083B8C">
        <w:trPr>
          <w:trHeight w:val="5185"/>
          <w:jc w:val="center"/>
        </w:trPr>
        <w:tc>
          <w:tcPr>
            <w:tcW w:w="4644" w:type="dxa"/>
            <w:vAlign w:val="center"/>
          </w:tcPr>
          <w:tbl>
            <w:tblPr>
              <w:tblW w:w="0" w:type="auto"/>
              <w:tblLayout w:type="fixed"/>
              <w:tblLook w:val="00A0" w:firstRow="1" w:lastRow="0" w:firstColumn="1" w:lastColumn="0" w:noHBand="0" w:noVBand="0"/>
            </w:tblPr>
            <w:tblGrid>
              <w:gridCol w:w="3705"/>
            </w:tblGrid>
            <w:tr w:rsidR="00192ABE" w:rsidRPr="00B117D6" w14:paraId="3BDA3B44" w14:textId="77777777" w:rsidTr="0012199C">
              <w:tc>
                <w:tcPr>
                  <w:tcW w:w="3705" w:type="dxa"/>
                  <w:tcBorders>
                    <w:top w:val="nil"/>
                    <w:left w:val="nil"/>
                    <w:bottom w:val="nil"/>
                    <w:right w:val="nil"/>
                  </w:tcBorders>
                </w:tcPr>
                <w:p w14:paraId="564BFA9D" w14:textId="77777777" w:rsidR="00192ABE" w:rsidRPr="00B117D6" w:rsidRDefault="00D73427" w:rsidP="0012199C">
                  <w:pPr>
                    <w:pStyle w:val="afc"/>
                    <w:jc w:val="center"/>
                  </w:pPr>
                  <w:r>
                    <w:rPr>
                      <w:iCs/>
                      <w:noProof/>
                      <w:sz w:val="32"/>
                      <w:szCs w:val="32"/>
                    </w:rPr>
                    <w:drawing>
                      <wp:anchor distT="0" distB="0" distL="114300" distR="114300" simplePos="0" relativeHeight="251726336" behindDoc="0" locked="0" layoutInCell="1" allowOverlap="1" wp14:anchorId="3CDDA1D1" wp14:editId="7036AF2E">
                        <wp:simplePos x="0" y="0"/>
                        <wp:positionH relativeFrom="column">
                          <wp:posOffset>405130</wp:posOffset>
                        </wp:positionH>
                        <wp:positionV relativeFrom="paragraph">
                          <wp:posOffset>11801</wp:posOffset>
                        </wp:positionV>
                        <wp:extent cx="482600" cy="285750"/>
                        <wp:effectExtent l="0" t="0" r="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78880" behindDoc="0" locked="0" layoutInCell="1" allowOverlap="1" wp14:anchorId="137501FD" wp14:editId="7CEB5EBC">
                            <wp:simplePos x="0" y="0"/>
                            <wp:positionH relativeFrom="column">
                              <wp:posOffset>882279</wp:posOffset>
                            </wp:positionH>
                            <wp:positionV relativeFrom="paragraph">
                              <wp:posOffset>83185</wp:posOffset>
                            </wp:positionV>
                            <wp:extent cx="883285" cy="219710"/>
                            <wp:effectExtent l="0" t="0" r="0" b="8890"/>
                            <wp:wrapNone/>
                            <wp:docPr id="4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36F39" w14:textId="77777777" w:rsidR="00702B1A" w:rsidRPr="00685FF3" w:rsidRDefault="00702B1A" w:rsidP="00685FF3">
                                        <w:pPr>
                                          <w:rPr>
                                            <w:rFonts w:ascii="Arial" w:hAnsi="Arial" w:cs="Arial"/>
                                            <w:b/>
                                            <w:i/>
                                            <w:color w:val="808080"/>
                                            <w:sz w:val="10"/>
                                          </w:rPr>
                                        </w:pPr>
                                        <w:r w:rsidRPr="00685FF3">
                                          <w:rPr>
                                            <w:rFonts w:ascii="Arial" w:eastAsia="Arial" w:hAnsi="Arial" w:cs="Arial"/>
                                            <w:b/>
                                            <w:i/>
                                            <w:color w:val="808080"/>
                                            <w:sz w:val="10"/>
                                            <w:lang w:val="en-US" w:bidi="en-US"/>
                                          </w:rPr>
                                          <w:t xml:space="preserve">Branch </w:t>
                                        </w:r>
                                        <w:r w:rsidRPr="00685FF3">
                                          <w:rPr>
                                            <w:rFonts w:ascii="Arial" w:eastAsia="Arial" w:hAnsi="Arial" w:cs="Arial"/>
                                            <w:b/>
                                            <w:i/>
                                            <w:color w:val="808080"/>
                                            <w:sz w:val="10"/>
                                            <w:lang w:val="en-US" w:bidi="en-US"/>
                                          </w:rPr>
                                          <w:br/>
                                          <w:t xml:space="preserve">in </w:t>
                                        </w:r>
                                        <w:proofErr w:type="spellStart"/>
                                        <w:r w:rsidRPr="00685FF3">
                                          <w:rPr>
                                            <w:rFonts w:ascii="Arial" w:eastAsia="Arial" w:hAnsi="Arial" w:cs="Arial"/>
                                            <w:b/>
                                            <w:i/>
                                            <w:color w:val="808080"/>
                                            <w:sz w:val="10"/>
                                            <w:lang w:val="en-US" w:bidi="en-US"/>
                                          </w:rPr>
                                          <w:t>Ust-Ilimsk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37501FD" id="Text Box 70" o:spid="_x0000_s1104" type="#_x0000_t202" style="position:absolute;left:0;text-align:left;margin-left:69.45pt;margin-top:6.55pt;width:69.55pt;height:17.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" stroked="f">
                            <v:textbox inset="0,0,0,0">
                              <w:txbxContent>
                                <w:p w14:paraId="08036F39" w14:textId="77777777" w:rsidR="00702B1A" w:rsidRPr="00685FF3" w:rsidRDefault="00702B1A" w:rsidP="00685FF3">
                                  <w:pPr>
                                    <w:rPr>
                                      <w:rFonts w:ascii="Arial" w:hAnsi="Arial" w:cs="Arial"/>
                                      <w:b/>
                                      <w:i/>
                                      <w:color w:val="808080"/>
                                      <w:sz w:val="10"/>
                                    </w:rPr>
                                  </w:pPr>
                                  <w:r w:rsidRPr="00685FF3">
                                    <w:rPr>
                                      <w:rFonts w:ascii="Arial" w:eastAsia="Arial" w:hAnsi="Arial" w:cs="Arial"/>
                                      <w:b/>
                                      <w:i/>
                                      <w:color w:val="808080"/>
                                      <w:sz w:val="10"/>
                                      <w:lang w:val="en-US" w:bidi="en-US"/>
                                    </w:rPr>
                                    <w:t xml:space="preserve">Branch </w:t>
                                  </w:r>
                                  <w:r w:rsidRPr="00685FF3">
                                    <w:rPr>
                                      <w:rFonts w:ascii="Arial" w:eastAsia="Arial" w:hAnsi="Arial" w:cs="Arial"/>
                                      <w:b/>
                                      <w:i/>
                                      <w:color w:val="808080"/>
                                      <w:sz w:val="10"/>
                                      <w:lang w:val="en-US" w:bidi="en-US"/>
                                    </w:rPr>
                                    <w:br/>
                                    <w:t xml:space="preserve">in </w:t>
                                  </w:r>
                                  <w:proofErr w:type="spellStart"/>
                                  <w:r w:rsidRPr="00685FF3">
                                    <w:rPr>
                                      <w:rFonts w:ascii="Arial" w:eastAsia="Arial" w:hAnsi="Arial" w:cs="Arial"/>
                                      <w:b/>
                                      <w:i/>
                                      <w:color w:val="808080"/>
                                      <w:sz w:val="10"/>
                                      <w:lang w:val="en-US" w:bidi="en-US"/>
                                    </w:rPr>
                                    <w:t>Ust-Ilimsk</w:t>
                                  </w:r>
                                  <w:proofErr w:type="spellEnd"/>
                                </w:p>
                              </w:txbxContent>
                            </v:textbox>
                          </v:shape>
                        </w:pict>
                      </mc:Fallback>
                    </mc:AlternateContent>
                  </w:r>
                  <w:r w:rsidR="00937E6B">
                    <w:rPr>
                      <w:noProof/>
                    </w:rPr>
                    <w:drawing>
                      <wp:inline distT="0" distB="0" distL="0" distR="0" wp14:anchorId="67421B51" wp14:editId="6C9E4935">
                        <wp:extent cx="2194560" cy="33655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4560" cy="336550"/>
                                </a:xfrm>
                                <a:prstGeom prst="rect">
                                  <a:avLst/>
                                </a:prstGeom>
                                <a:noFill/>
                                <a:ln>
                                  <a:noFill/>
                                </a:ln>
                              </pic:spPr>
                            </pic:pic>
                          </a:graphicData>
                        </a:graphic>
                      </wp:inline>
                    </w:drawing>
                  </w:r>
                </w:p>
              </w:tc>
            </w:tr>
          </w:tbl>
          <w:p w14:paraId="3E207E90" w14:textId="2AAAD2F8" w:rsidR="00192ABE" w:rsidRPr="00C0748F" w:rsidRDefault="00F72B82" w:rsidP="0012199C">
            <w:pPr>
              <w:pStyle w:val="afc"/>
              <w:jc w:val="center"/>
              <w:rPr>
                <w:lang w:val="en-US"/>
              </w:rPr>
            </w:pPr>
            <w:r>
              <w:rPr>
                <w:lang w:val="en-US" w:bidi="en-US"/>
              </w:rPr>
              <w:t>FS ER</w:t>
            </w:r>
            <w:r w:rsidR="00192ABE" w:rsidRPr="00E75CDE">
              <w:rPr>
                <w:lang w:val="en-US" w:bidi="en-US"/>
              </w:rPr>
              <w:t xml:space="preserve"> Service</w:t>
            </w:r>
          </w:p>
          <w:p w14:paraId="7FA43280" w14:textId="28C7E061" w:rsidR="00192ABE" w:rsidRPr="00C0748F" w:rsidRDefault="008B3A33" w:rsidP="0012199C">
            <w:pPr>
              <w:pStyle w:val="afc"/>
              <w:jc w:val="center"/>
              <w:rPr>
                <w:lang w:val="en-US"/>
              </w:rPr>
            </w:pPr>
            <w:proofErr w:type="spellStart"/>
            <w:r>
              <w:rPr>
                <w:lang w:val="en-US" w:bidi="en-US"/>
              </w:rPr>
              <w:t>Ust-Ilimsk</w:t>
            </w:r>
            <w:proofErr w:type="spellEnd"/>
            <w:r w:rsidR="00192ABE" w:rsidRPr="00E75CDE">
              <w:rPr>
                <w:lang w:val="en-US" w:bidi="en-US"/>
              </w:rPr>
              <w:t xml:space="preserve"> 14, mail box 353</w:t>
            </w:r>
          </w:p>
          <w:p w14:paraId="593250AF" w14:textId="77777777" w:rsidR="00192ABE" w:rsidRPr="00C0748F" w:rsidRDefault="00192ABE" w:rsidP="0012199C">
            <w:pPr>
              <w:pStyle w:val="afc"/>
              <w:jc w:val="center"/>
              <w:rPr>
                <w:lang w:val="en-US"/>
              </w:rPr>
            </w:pPr>
            <w:r w:rsidRPr="00E75CDE">
              <w:rPr>
                <w:lang w:val="en-US" w:bidi="en-US"/>
              </w:rPr>
              <w:t xml:space="preserve">WPF production site, tel. 92303, </w:t>
            </w:r>
            <w:r w:rsidRPr="00E75CDE">
              <w:rPr>
                <w:lang w:val="en-US" w:bidi="en-US"/>
              </w:rPr>
              <w:br/>
              <w:t>fax 93207</w:t>
            </w:r>
          </w:p>
          <w:p w14:paraId="7A4E30E6" w14:textId="77777777" w:rsidR="00192ABE" w:rsidRPr="00C0748F" w:rsidRDefault="00192ABE" w:rsidP="0012199C">
            <w:pPr>
              <w:pStyle w:val="afc"/>
              <w:jc w:val="center"/>
              <w:rPr>
                <w:b/>
                <w:lang w:val="en-US"/>
              </w:rPr>
            </w:pPr>
          </w:p>
          <w:p w14:paraId="24B6D3E7" w14:textId="77777777" w:rsidR="00192ABE" w:rsidRPr="00C0748F" w:rsidRDefault="00192ABE" w:rsidP="0012199C">
            <w:pPr>
              <w:pStyle w:val="afc"/>
              <w:jc w:val="center"/>
              <w:rPr>
                <w:b/>
                <w:lang w:val="en-US"/>
              </w:rPr>
            </w:pPr>
            <w:r w:rsidRPr="00E75CDE">
              <w:rPr>
                <w:b/>
                <w:lang w:val="en-US" w:bidi="en-US"/>
              </w:rPr>
              <w:t>Extinguisher recharging certificate</w:t>
            </w:r>
          </w:p>
          <w:p w14:paraId="14EC1193" w14:textId="77777777" w:rsidR="00192ABE" w:rsidRPr="00C0748F" w:rsidRDefault="00192ABE" w:rsidP="0012199C">
            <w:pPr>
              <w:pStyle w:val="afc"/>
              <w:jc w:val="center"/>
              <w:rPr>
                <w:b/>
                <w:lang w:val="en-US"/>
              </w:rPr>
            </w:pPr>
          </w:p>
          <w:p w14:paraId="3F6AE0E9" w14:textId="77777777" w:rsidR="00192ABE" w:rsidRPr="00FD1342" w:rsidRDefault="00192ABE" w:rsidP="00D73427">
            <w:pPr>
              <w:pStyle w:val="afc"/>
              <w:tabs>
                <w:tab w:val="right" w:pos="4341"/>
              </w:tabs>
              <w:rPr>
                <w:lang w:val="en-US"/>
              </w:rPr>
            </w:pPr>
            <w:r w:rsidRPr="00E75CDE">
              <w:rPr>
                <w:lang w:val="en-US" w:bidi="en-US"/>
              </w:rPr>
              <w:t xml:space="preserve">Type of the extinguisher </w:t>
            </w:r>
            <w:r w:rsidR="00D73427" w:rsidRPr="00FD1342">
              <w:rPr>
                <w:u w:val="single"/>
                <w:lang w:val="en-US" w:bidi="en-US"/>
              </w:rPr>
              <w:tab/>
            </w:r>
          </w:p>
          <w:p w14:paraId="02432071" w14:textId="77777777" w:rsidR="00192ABE" w:rsidRPr="00FD1342" w:rsidRDefault="00192ABE" w:rsidP="00D73427">
            <w:pPr>
              <w:pStyle w:val="afc"/>
              <w:tabs>
                <w:tab w:val="right" w:pos="4341"/>
              </w:tabs>
              <w:rPr>
                <w:lang w:val="en-US"/>
              </w:rPr>
            </w:pPr>
            <w:r w:rsidRPr="00E75CDE">
              <w:rPr>
                <w:lang w:val="en-US" w:bidi="en-US"/>
              </w:rPr>
              <w:t>Brand (amount) of FEA</w:t>
            </w:r>
            <w:r w:rsidR="00D73427" w:rsidRPr="00FD1342">
              <w:rPr>
                <w:u w:val="single"/>
                <w:lang w:val="en-US" w:bidi="en-US"/>
              </w:rPr>
              <w:tab/>
            </w:r>
          </w:p>
          <w:p w14:paraId="644041B3" w14:textId="77777777" w:rsidR="00192ABE" w:rsidRPr="00FD1342" w:rsidRDefault="00192ABE" w:rsidP="00D73427">
            <w:pPr>
              <w:pStyle w:val="afc"/>
              <w:tabs>
                <w:tab w:val="right" w:pos="4341"/>
              </w:tabs>
              <w:rPr>
                <w:lang w:val="en-US"/>
              </w:rPr>
            </w:pPr>
            <w:r w:rsidRPr="00E75CDE">
              <w:rPr>
                <w:lang w:val="en-US" w:bidi="en-US"/>
              </w:rPr>
              <w:t xml:space="preserve">Fire class </w:t>
            </w:r>
            <w:r w:rsidR="00D73427" w:rsidRPr="00FD1342">
              <w:rPr>
                <w:u w:val="single"/>
                <w:lang w:val="en-US" w:bidi="en-US"/>
              </w:rPr>
              <w:tab/>
            </w:r>
          </w:p>
          <w:p w14:paraId="10256825" w14:textId="77777777" w:rsidR="00192ABE" w:rsidRPr="00C0748F" w:rsidRDefault="00192ABE" w:rsidP="00D73427">
            <w:pPr>
              <w:pStyle w:val="afc"/>
              <w:tabs>
                <w:tab w:val="right" w:pos="4341"/>
              </w:tabs>
              <w:rPr>
                <w:lang w:val="en-US"/>
              </w:rPr>
            </w:pPr>
            <w:r w:rsidRPr="00E75CDE">
              <w:rPr>
                <w:lang w:val="en-US" w:bidi="en-US"/>
              </w:rPr>
              <w:t>Testing date or the next testing date:</w:t>
            </w:r>
          </w:p>
          <w:p w14:paraId="0618FE14" w14:textId="77777777" w:rsidR="00192ABE" w:rsidRPr="00C0748F" w:rsidRDefault="00192ABE" w:rsidP="00D73427">
            <w:pPr>
              <w:pStyle w:val="afc"/>
              <w:tabs>
                <w:tab w:val="right" w:pos="4341"/>
              </w:tabs>
              <w:rPr>
                <w:lang w:val="en-US"/>
              </w:rPr>
            </w:pPr>
            <w:r w:rsidRPr="00E75CDE">
              <w:rPr>
                <w:lang w:val="en-US" w:bidi="en-US"/>
              </w:rPr>
              <w:t>____________ / ______________</w:t>
            </w:r>
          </w:p>
          <w:p w14:paraId="07D8064F" w14:textId="77777777" w:rsidR="00192ABE" w:rsidRPr="00C0748F" w:rsidRDefault="00083B8C" w:rsidP="00D73427">
            <w:pPr>
              <w:pStyle w:val="afc"/>
              <w:tabs>
                <w:tab w:val="right" w:pos="4341"/>
              </w:tabs>
              <w:rPr>
                <w:lang w:val="en-US"/>
              </w:rPr>
            </w:pPr>
            <w:r>
              <w:rPr>
                <w:lang w:val="en-US" w:bidi="en-US"/>
              </w:rPr>
              <w:t>Charged / next charging:</w:t>
            </w:r>
          </w:p>
          <w:p w14:paraId="0576AB4B" w14:textId="77777777" w:rsidR="00192ABE" w:rsidRPr="00C0748F" w:rsidRDefault="00083B8C" w:rsidP="00D73427">
            <w:pPr>
              <w:pStyle w:val="afc"/>
              <w:tabs>
                <w:tab w:val="right" w:pos="4341"/>
              </w:tabs>
              <w:rPr>
                <w:lang w:val="en-US"/>
              </w:rPr>
            </w:pPr>
            <w:r>
              <w:rPr>
                <w:lang w:val="en-US" w:bidi="en-US"/>
              </w:rPr>
              <w:t>____________ / ______________</w:t>
            </w:r>
          </w:p>
          <w:p w14:paraId="3495FE44" w14:textId="77777777" w:rsidR="00192ABE" w:rsidRPr="00C0748F" w:rsidRDefault="00192ABE" w:rsidP="00D73427">
            <w:pPr>
              <w:pStyle w:val="afc"/>
              <w:tabs>
                <w:tab w:val="right" w:pos="4341"/>
              </w:tabs>
              <w:rPr>
                <w:lang w:val="en-US"/>
              </w:rPr>
            </w:pPr>
            <w:r w:rsidRPr="00E75CDE">
              <w:rPr>
                <w:lang w:val="en-US" w:bidi="en-US"/>
              </w:rPr>
              <w:t xml:space="preserve">Operational pressure:______________ </w:t>
            </w:r>
            <w:proofErr w:type="spellStart"/>
            <w:r w:rsidRPr="00E75CDE">
              <w:rPr>
                <w:lang w:val="en-US" w:bidi="en-US"/>
              </w:rPr>
              <w:t>MPa</w:t>
            </w:r>
            <w:proofErr w:type="spellEnd"/>
          </w:p>
          <w:p w14:paraId="79483C02" w14:textId="77777777" w:rsidR="00192ABE" w:rsidRPr="002E44E6" w:rsidRDefault="00192ABE" w:rsidP="00D73427">
            <w:pPr>
              <w:pStyle w:val="afc"/>
              <w:tabs>
                <w:tab w:val="right" w:pos="4341"/>
              </w:tabs>
              <w:rPr>
                <w:lang w:val="en-US"/>
              </w:rPr>
            </w:pPr>
            <w:r w:rsidRPr="00E75CDE">
              <w:rPr>
                <w:lang w:val="en-US" w:bidi="en-US"/>
              </w:rPr>
              <w:t>Expert full name</w:t>
            </w:r>
            <w:r w:rsidR="00D73427" w:rsidRPr="002E44E6">
              <w:rPr>
                <w:u w:val="single"/>
                <w:lang w:val="en-US" w:bidi="en-US"/>
              </w:rPr>
              <w:tab/>
            </w:r>
          </w:p>
        </w:tc>
      </w:tr>
    </w:tbl>
    <w:p w14:paraId="3A6A12F8" w14:textId="77777777" w:rsidR="00192ABE" w:rsidRPr="002E44E6" w:rsidRDefault="00192ABE" w:rsidP="00192ABE">
      <w:pPr>
        <w:jc w:val="center"/>
        <w:rPr>
          <w:sz w:val="24"/>
          <w:szCs w:val="24"/>
          <w:lang w:val="en-US"/>
        </w:rPr>
      </w:pPr>
    </w:p>
    <w:p w14:paraId="12668EC3" w14:textId="77777777" w:rsidR="00192ABE" w:rsidRDefault="00192ABE" w:rsidP="00192ABE">
      <w:pPr>
        <w:jc w:val="center"/>
        <w:rPr>
          <w:sz w:val="24"/>
          <w:szCs w:val="24"/>
        </w:rPr>
      </w:pPr>
      <w:r w:rsidRPr="00164A24">
        <w:rPr>
          <w:sz w:val="24"/>
          <w:szCs w:val="24"/>
          <w:lang w:val="en-US" w:bidi="en-US"/>
        </w:rPr>
        <w:t>For carbon dioxide extinguishers</w:t>
      </w:r>
    </w:p>
    <w:p w14:paraId="037F7A14" w14:textId="77777777" w:rsidR="00083B8C" w:rsidRPr="00164A24" w:rsidRDefault="00083B8C" w:rsidP="00192ABE">
      <w:pPr>
        <w:jc w:val="center"/>
        <w:rPr>
          <w:sz w:val="24"/>
          <w:szCs w:val="24"/>
        </w:rPr>
      </w:pPr>
    </w:p>
    <w:tbl>
      <w:tblPr>
        <w:tblW w:w="4820" w:type="dxa"/>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20"/>
      </w:tblGrid>
      <w:tr w:rsidR="00192ABE" w:rsidRPr="00FD3417" w14:paraId="36E4BBEE" w14:textId="77777777" w:rsidTr="00083B8C">
        <w:trPr>
          <w:trHeight w:val="5602"/>
        </w:trPr>
        <w:tc>
          <w:tcPr>
            <w:tcW w:w="4820" w:type="dxa"/>
            <w:vAlign w:val="center"/>
          </w:tcPr>
          <w:tbl>
            <w:tblPr>
              <w:tblW w:w="0" w:type="auto"/>
              <w:tblLayout w:type="fixed"/>
              <w:tblLook w:val="00A0" w:firstRow="1" w:lastRow="0" w:firstColumn="1" w:lastColumn="0" w:noHBand="0" w:noVBand="0"/>
            </w:tblPr>
            <w:tblGrid>
              <w:gridCol w:w="3705"/>
            </w:tblGrid>
            <w:tr w:rsidR="00192ABE" w:rsidRPr="004D200A" w14:paraId="25552B80" w14:textId="77777777" w:rsidTr="0012199C">
              <w:tc>
                <w:tcPr>
                  <w:tcW w:w="3705" w:type="dxa"/>
                  <w:tcBorders>
                    <w:top w:val="nil"/>
                    <w:left w:val="nil"/>
                    <w:bottom w:val="nil"/>
                    <w:right w:val="nil"/>
                  </w:tcBorders>
                </w:tcPr>
                <w:p w14:paraId="4C7AFD53" w14:textId="77777777" w:rsidR="00192ABE" w:rsidRPr="004D200A" w:rsidRDefault="00D73427" w:rsidP="0012199C">
                  <w:pPr>
                    <w:pStyle w:val="afc"/>
                    <w:jc w:val="center"/>
                  </w:pPr>
                  <w:r w:rsidRPr="00D73427">
                    <w:rPr>
                      <w:noProof/>
                    </w:rPr>
                    <mc:AlternateContent>
                      <mc:Choice Requires="wps">
                        <w:drawing>
                          <wp:anchor distT="0" distB="0" distL="114300" distR="114300" simplePos="0" relativeHeight="251729408" behindDoc="0" locked="0" layoutInCell="1" allowOverlap="1" wp14:anchorId="30C564E6" wp14:editId="0F6B5A49">
                            <wp:simplePos x="0" y="0"/>
                            <wp:positionH relativeFrom="column">
                              <wp:posOffset>879475</wp:posOffset>
                            </wp:positionH>
                            <wp:positionV relativeFrom="paragraph">
                              <wp:posOffset>119380</wp:posOffset>
                            </wp:positionV>
                            <wp:extent cx="883285" cy="219710"/>
                            <wp:effectExtent l="0" t="0" r="0" b="8890"/>
                            <wp:wrapNone/>
                            <wp:docPr id="1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81182" w14:textId="77777777" w:rsidR="00702B1A" w:rsidRPr="00685FF3" w:rsidRDefault="00702B1A" w:rsidP="00D73427">
                                        <w:pPr>
                                          <w:rPr>
                                            <w:rFonts w:ascii="Arial" w:hAnsi="Arial" w:cs="Arial"/>
                                            <w:b/>
                                            <w:i/>
                                            <w:color w:val="808080"/>
                                            <w:sz w:val="10"/>
                                          </w:rPr>
                                        </w:pPr>
                                        <w:r w:rsidRPr="00685FF3">
                                          <w:rPr>
                                            <w:rFonts w:ascii="Arial" w:eastAsia="Arial" w:hAnsi="Arial" w:cs="Arial"/>
                                            <w:b/>
                                            <w:i/>
                                            <w:color w:val="808080"/>
                                            <w:sz w:val="10"/>
                                            <w:lang w:val="en-US" w:bidi="en-US"/>
                                          </w:rPr>
                                          <w:t xml:space="preserve">Branch </w:t>
                                        </w:r>
                                        <w:r w:rsidRPr="00685FF3">
                                          <w:rPr>
                                            <w:rFonts w:ascii="Arial" w:eastAsia="Arial" w:hAnsi="Arial" w:cs="Arial"/>
                                            <w:b/>
                                            <w:i/>
                                            <w:color w:val="808080"/>
                                            <w:sz w:val="10"/>
                                            <w:lang w:val="en-US" w:bidi="en-US"/>
                                          </w:rPr>
                                          <w:br/>
                                          <w:t xml:space="preserve">in </w:t>
                                        </w:r>
                                        <w:proofErr w:type="spellStart"/>
                                        <w:r w:rsidRPr="00685FF3">
                                          <w:rPr>
                                            <w:rFonts w:ascii="Arial" w:eastAsia="Arial" w:hAnsi="Arial" w:cs="Arial"/>
                                            <w:b/>
                                            <w:i/>
                                            <w:color w:val="808080"/>
                                            <w:sz w:val="10"/>
                                            <w:lang w:val="en-US" w:bidi="en-US"/>
                                          </w:rPr>
                                          <w:t>Ust-Ilimsk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C564E6" id="_x0000_s1105" type="#_x0000_t202" style="position:absolute;left:0;text-align:left;margin-left:69.25pt;margin-top:9.4pt;width:69.55pt;height:17.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" stroked="f">
                            <v:textbox inset="0,0,0,0">
                              <w:txbxContent>
                                <w:p w14:paraId="3CF81182" w14:textId="77777777" w:rsidR="00702B1A" w:rsidRPr="00685FF3" w:rsidRDefault="00702B1A" w:rsidP="00D73427">
                                  <w:pPr>
                                    <w:rPr>
                                      <w:rFonts w:ascii="Arial" w:hAnsi="Arial" w:cs="Arial"/>
                                      <w:b/>
                                      <w:i/>
                                      <w:color w:val="808080"/>
                                      <w:sz w:val="10"/>
                                    </w:rPr>
                                  </w:pPr>
                                  <w:r w:rsidRPr="00685FF3">
                                    <w:rPr>
                                      <w:rFonts w:ascii="Arial" w:eastAsia="Arial" w:hAnsi="Arial" w:cs="Arial"/>
                                      <w:b/>
                                      <w:i/>
                                      <w:color w:val="808080"/>
                                      <w:sz w:val="10"/>
                                      <w:lang w:val="en-US" w:bidi="en-US"/>
                                    </w:rPr>
                                    <w:t xml:space="preserve">Branch </w:t>
                                  </w:r>
                                  <w:r w:rsidRPr="00685FF3">
                                    <w:rPr>
                                      <w:rFonts w:ascii="Arial" w:eastAsia="Arial" w:hAnsi="Arial" w:cs="Arial"/>
                                      <w:b/>
                                      <w:i/>
                                      <w:color w:val="808080"/>
                                      <w:sz w:val="10"/>
                                      <w:lang w:val="en-US" w:bidi="en-US"/>
                                    </w:rPr>
                                    <w:br/>
                                    <w:t xml:space="preserve">in </w:t>
                                  </w:r>
                                  <w:proofErr w:type="spellStart"/>
                                  <w:r w:rsidRPr="00685FF3">
                                    <w:rPr>
                                      <w:rFonts w:ascii="Arial" w:eastAsia="Arial" w:hAnsi="Arial" w:cs="Arial"/>
                                      <w:b/>
                                      <w:i/>
                                      <w:color w:val="808080"/>
                                      <w:sz w:val="10"/>
                                      <w:lang w:val="en-US" w:bidi="en-US"/>
                                    </w:rPr>
                                    <w:t>Ust-Ilimsk</w:t>
                                  </w:r>
                                  <w:proofErr w:type="spellEnd"/>
                                </w:p>
                              </w:txbxContent>
                            </v:textbox>
                          </v:shape>
                        </w:pict>
                      </mc:Fallback>
                    </mc:AlternateContent>
                  </w:r>
                  <w:r w:rsidRPr="00D73427">
                    <w:rPr>
                      <w:noProof/>
                    </w:rPr>
                    <w:drawing>
                      <wp:anchor distT="0" distB="0" distL="114300" distR="114300" simplePos="0" relativeHeight="251732480" behindDoc="0" locked="0" layoutInCell="1" allowOverlap="1" wp14:anchorId="2224F0BF" wp14:editId="247368E1">
                        <wp:simplePos x="0" y="0"/>
                        <wp:positionH relativeFrom="column">
                          <wp:posOffset>402590</wp:posOffset>
                        </wp:positionH>
                        <wp:positionV relativeFrom="paragraph">
                          <wp:posOffset>31379</wp:posOffset>
                        </wp:positionV>
                        <wp:extent cx="482600" cy="285750"/>
                        <wp:effectExtent l="0" t="0" r="0" b="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E6B">
                    <w:rPr>
                      <w:noProof/>
                    </w:rPr>
                    <w:drawing>
                      <wp:inline distT="0" distB="0" distL="0" distR="0" wp14:anchorId="4216CCBB" wp14:editId="7A8B48B7">
                        <wp:extent cx="2194560" cy="3879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4560" cy="387985"/>
                                </a:xfrm>
                                <a:prstGeom prst="rect">
                                  <a:avLst/>
                                </a:prstGeom>
                                <a:noFill/>
                                <a:ln>
                                  <a:noFill/>
                                </a:ln>
                              </pic:spPr>
                            </pic:pic>
                          </a:graphicData>
                        </a:graphic>
                      </wp:inline>
                    </w:drawing>
                  </w:r>
                </w:p>
              </w:tc>
            </w:tr>
          </w:tbl>
          <w:p w14:paraId="4F7298E1" w14:textId="3283CC2E" w:rsidR="00192ABE" w:rsidRPr="00C0748F" w:rsidRDefault="00F72B82" w:rsidP="0012199C">
            <w:pPr>
              <w:pStyle w:val="afc"/>
              <w:jc w:val="center"/>
              <w:rPr>
                <w:lang w:val="en-US"/>
              </w:rPr>
            </w:pPr>
            <w:r>
              <w:rPr>
                <w:lang w:val="en-US" w:bidi="en-US"/>
              </w:rPr>
              <w:t>FS ER</w:t>
            </w:r>
            <w:r w:rsidR="00192ABE" w:rsidRPr="004D200A">
              <w:rPr>
                <w:lang w:val="en-US" w:bidi="en-US"/>
              </w:rPr>
              <w:t xml:space="preserve"> Service</w:t>
            </w:r>
          </w:p>
          <w:p w14:paraId="7A5FBF3C" w14:textId="2EB5D518" w:rsidR="00192ABE" w:rsidRPr="00C0748F" w:rsidRDefault="008B3A33" w:rsidP="0012199C">
            <w:pPr>
              <w:pStyle w:val="afc"/>
              <w:jc w:val="center"/>
              <w:rPr>
                <w:lang w:val="en-US"/>
              </w:rPr>
            </w:pPr>
            <w:proofErr w:type="spellStart"/>
            <w:r>
              <w:rPr>
                <w:lang w:val="en-US" w:bidi="en-US"/>
              </w:rPr>
              <w:t>Ust-Ilimsk</w:t>
            </w:r>
            <w:proofErr w:type="spellEnd"/>
            <w:r w:rsidR="00192ABE" w:rsidRPr="004D200A">
              <w:rPr>
                <w:lang w:val="en-US" w:bidi="en-US"/>
              </w:rPr>
              <w:t xml:space="preserve"> 14, mail box 353</w:t>
            </w:r>
          </w:p>
          <w:p w14:paraId="46385649" w14:textId="77777777" w:rsidR="00192ABE" w:rsidRPr="00C0748F" w:rsidRDefault="00192ABE" w:rsidP="0012199C">
            <w:pPr>
              <w:pStyle w:val="afc"/>
              <w:jc w:val="center"/>
              <w:rPr>
                <w:lang w:val="en-US"/>
              </w:rPr>
            </w:pPr>
            <w:r w:rsidRPr="004D200A">
              <w:rPr>
                <w:lang w:val="en-US" w:bidi="en-US"/>
              </w:rPr>
              <w:t>WPF production site, tel. 92303, fax 93207</w:t>
            </w:r>
          </w:p>
          <w:p w14:paraId="7A53012A" w14:textId="77777777" w:rsidR="00192ABE" w:rsidRPr="00C0748F" w:rsidRDefault="00192ABE" w:rsidP="0012199C">
            <w:pPr>
              <w:pStyle w:val="afc"/>
              <w:jc w:val="center"/>
              <w:rPr>
                <w:b/>
                <w:lang w:val="en-US"/>
              </w:rPr>
            </w:pPr>
          </w:p>
          <w:p w14:paraId="5D608F82" w14:textId="77777777" w:rsidR="00192ABE" w:rsidRPr="00C0748F" w:rsidRDefault="00192ABE" w:rsidP="0012199C">
            <w:pPr>
              <w:pStyle w:val="afc"/>
              <w:jc w:val="center"/>
              <w:rPr>
                <w:b/>
                <w:lang w:val="en-US"/>
              </w:rPr>
            </w:pPr>
            <w:r w:rsidRPr="004D200A">
              <w:rPr>
                <w:b/>
                <w:lang w:val="en-US" w:bidi="en-US"/>
              </w:rPr>
              <w:t>Extinguisher recharging certificate</w:t>
            </w:r>
          </w:p>
          <w:p w14:paraId="5C6E53C1" w14:textId="77777777" w:rsidR="00192ABE" w:rsidRPr="00C0748F" w:rsidRDefault="00192ABE" w:rsidP="0012199C">
            <w:pPr>
              <w:pStyle w:val="afc"/>
              <w:jc w:val="center"/>
              <w:rPr>
                <w:b/>
                <w:lang w:val="en-US"/>
              </w:rPr>
            </w:pPr>
          </w:p>
          <w:p w14:paraId="0F8FF1AD" w14:textId="77777777" w:rsidR="00192ABE" w:rsidRPr="00FD1342" w:rsidRDefault="00192ABE" w:rsidP="00D73427">
            <w:pPr>
              <w:pStyle w:val="afc"/>
              <w:tabs>
                <w:tab w:val="right" w:pos="4570"/>
              </w:tabs>
              <w:rPr>
                <w:lang w:val="en-US"/>
              </w:rPr>
            </w:pPr>
            <w:r w:rsidRPr="004D200A">
              <w:rPr>
                <w:lang w:val="en-US" w:bidi="en-US"/>
              </w:rPr>
              <w:t xml:space="preserve">Type of the extinguisher </w:t>
            </w:r>
            <w:r w:rsidR="00D73427" w:rsidRPr="00FD1342">
              <w:rPr>
                <w:u w:val="single"/>
                <w:lang w:val="en-US" w:bidi="en-US"/>
              </w:rPr>
              <w:tab/>
            </w:r>
          </w:p>
          <w:p w14:paraId="2037362B" w14:textId="77777777" w:rsidR="00192ABE" w:rsidRPr="00FD1342" w:rsidRDefault="00192ABE" w:rsidP="00D73427">
            <w:pPr>
              <w:pStyle w:val="afc"/>
              <w:tabs>
                <w:tab w:val="right" w:pos="4570"/>
              </w:tabs>
              <w:rPr>
                <w:lang w:val="en-US"/>
              </w:rPr>
            </w:pPr>
            <w:r w:rsidRPr="00C92393">
              <w:rPr>
                <w:lang w:val="en-US" w:bidi="en-US"/>
              </w:rPr>
              <w:t>and (amount) of FEA</w:t>
            </w:r>
            <w:r w:rsidR="00D73427" w:rsidRPr="00FD1342">
              <w:rPr>
                <w:u w:val="single"/>
                <w:lang w:val="en-US" w:bidi="en-US"/>
              </w:rPr>
              <w:tab/>
            </w:r>
          </w:p>
          <w:p w14:paraId="0125CB91" w14:textId="77777777" w:rsidR="00192ABE" w:rsidRPr="00FD1342" w:rsidRDefault="00192ABE" w:rsidP="00D73427">
            <w:pPr>
              <w:pStyle w:val="afc"/>
              <w:tabs>
                <w:tab w:val="right" w:pos="4570"/>
              </w:tabs>
              <w:rPr>
                <w:lang w:val="en-US"/>
              </w:rPr>
            </w:pPr>
            <w:r w:rsidRPr="00C92393">
              <w:rPr>
                <w:lang w:val="en-US" w:bidi="en-US"/>
              </w:rPr>
              <w:t xml:space="preserve">Fire class </w:t>
            </w:r>
            <w:r w:rsidR="00D73427" w:rsidRPr="00FD1342">
              <w:rPr>
                <w:u w:val="single"/>
                <w:lang w:val="en-US" w:bidi="en-US"/>
              </w:rPr>
              <w:tab/>
            </w:r>
          </w:p>
          <w:p w14:paraId="21FF3924" w14:textId="77777777" w:rsidR="00192ABE" w:rsidRPr="00FD1342" w:rsidRDefault="00192ABE" w:rsidP="00D73427">
            <w:pPr>
              <w:pStyle w:val="afc"/>
              <w:tabs>
                <w:tab w:val="right" w:pos="4570"/>
              </w:tabs>
              <w:rPr>
                <w:lang w:val="en-US"/>
              </w:rPr>
            </w:pPr>
            <w:r w:rsidRPr="004D200A">
              <w:rPr>
                <w:lang w:val="en-US" w:bidi="en-US"/>
              </w:rPr>
              <w:t>Total weight</w:t>
            </w:r>
            <w:r w:rsidR="00D73427" w:rsidRPr="00FD1342">
              <w:rPr>
                <w:lang w:val="en-US" w:bidi="en-US"/>
              </w:rPr>
              <w:t xml:space="preserve"> </w:t>
            </w:r>
            <w:r w:rsidR="00D73427" w:rsidRPr="00FD1342">
              <w:rPr>
                <w:u w:val="single"/>
                <w:lang w:val="en-US" w:bidi="en-US"/>
              </w:rPr>
              <w:tab/>
            </w:r>
          </w:p>
          <w:p w14:paraId="573FEE26" w14:textId="77777777" w:rsidR="00192ABE" w:rsidRPr="00C0748F" w:rsidRDefault="00192ABE" w:rsidP="00D73427">
            <w:pPr>
              <w:pStyle w:val="afc"/>
              <w:tabs>
                <w:tab w:val="right" w:pos="4570"/>
              </w:tabs>
              <w:rPr>
                <w:lang w:val="en-US"/>
              </w:rPr>
            </w:pPr>
            <w:r w:rsidRPr="004D200A">
              <w:rPr>
                <w:lang w:val="en-US" w:bidi="en-US"/>
              </w:rPr>
              <w:t>Testing date or the next testing date:</w:t>
            </w:r>
          </w:p>
          <w:p w14:paraId="4AA00581" w14:textId="77777777" w:rsidR="00192ABE" w:rsidRPr="00C0748F" w:rsidRDefault="00192ABE" w:rsidP="00D73427">
            <w:pPr>
              <w:pStyle w:val="afc"/>
              <w:tabs>
                <w:tab w:val="right" w:pos="4570"/>
              </w:tabs>
              <w:rPr>
                <w:lang w:val="en-US"/>
              </w:rPr>
            </w:pPr>
            <w:r w:rsidRPr="004D200A">
              <w:rPr>
                <w:lang w:val="en-US" w:bidi="en-US"/>
              </w:rPr>
              <w:t>____________ / ______________</w:t>
            </w:r>
          </w:p>
          <w:p w14:paraId="77FFF1FD" w14:textId="77777777" w:rsidR="00192ABE" w:rsidRPr="00C0748F" w:rsidRDefault="00192ABE" w:rsidP="00D73427">
            <w:pPr>
              <w:pStyle w:val="afc"/>
              <w:tabs>
                <w:tab w:val="right" w:pos="4570"/>
              </w:tabs>
              <w:rPr>
                <w:lang w:val="en-US"/>
              </w:rPr>
            </w:pPr>
            <w:r>
              <w:rPr>
                <w:lang w:val="en-US" w:bidi="en-US"/>
              </w:rPr>
              <w:t>Charged / next charging:</w:t>
            </w:r>
          </w:p>
          <w:p w14:paraId="30F365BB" w14:textId="77777777" w:rsidR="00192ABE" w:rsidRPr="00C0748F" w:rsidRDefault="00083B8C" w:rsidP="00D73427">
            <w:pPr>
              <w:pStyle w:val="afc"/>
              <w:tabs>
                <w:tab w:val="right" w:pos="4570"/>
              </w:tabs>
              <w:rPr>
                <w:lang w:val="en-US"/>
              </w:rPr>
            </w:pPr>
            <w:r>
              <w:rPr>
                <w:lang w:val="en-US" w:bidi="en-US"/>
              </w:rPr>
              <w:t>____________ / ______________</w:t>
            </w:r>
          </w:p>
          <w:p w14:paraId="0492834A" w14:textId="77777777" w:rsidR="00192ABE" w:rsidRPr="00C0748F" w:rsidRDefault="00192ABE" w:rsidP="00D73427">
            <w:pPr>
              <w:pStyle w:val="afc"/>
              <w:tabs>
                <w:tab w:val="right" w:pos="4570"/>
              </w:tabs>
              <w:rPr>
                <w:lang w:val="en-US"/>
              </w:rPr>
            </w:pPr>
            <w:r w:rsidRPr="004D200A">
              <w:rPr>
                <w:lang w:val="en-US" w:bidi="en-US"/>
              </w:rPr>
              <w:t xml:space="preserve">Operational pressure:______________ </w:t>
            </w:r>
            <w:proofErr w:type="spellStart"/>
            <w:r w:rsidRPr="004D200A">
              <w:rPr>
                <w:lang w:val="en-US" w:bidi="en-US"/>
              </w:rPr>
              <w:t>MPa</w:t>
            </w:r>
            <w:proofErr w:type="spellEnd"/>
          </w:p>
          <w:p w14:paraId="03C364E2" w14:textId="77777777" w:rsidR="00192ABE" w:rsidRPr="00FD1342" w:rsidRDefault="00192ABE" w:rsidP="00D73427">
            <w:pPr>
              <w:pStyle w:val="afc"/>
              <w:tabs>
                <w:tab w:val="right" w:pos="4570"/>
              </w:tabs>
              <w:rPr>
                <w:lang w:val="en-US"/>
              </w:rPr>
            </w:pPr>
            <w:r w:rsidRPr="004D200A">
              <w:rPr>
                <w:lang w:val="en-US" w:bidi="en-US"/>
              </w:rPr>
              <w:t>Maintenance__________________ Next maintenance</w:t>
            </w:r>
            <w:r w:rsidR="00D73427" w:rsidRPr="00FD1342">
              <w:rPr>
                <w:u w:val="single"/>
                <w:lang w:val="en-US" w:bidi="en-US"/>
              </w:rPr>
              <w:tab/>
            </w:r>
          </w:p>
          <w:p w14:paraId="7A01F203" w14:textId="77777777" w:rsidR="00192ABE" w:rsidRPr="00FD1342" w:rsidRDefault="00192ABE" w:rsidP="00D73427">
            <w:pPr>
              <w:pStyle w:val="afc"/>
              <w:tabs>
                <w:tab w:val="right" w:pos="4570"/>
              </w:tabs>
              <w:rPr>
                <w:lang w:val="en-US" w:bidi="en-US"/>
              </w:rPr>
            </w:pPr>
            <w:r w:rsidRPr="004D200A">
              <w:rPr>
                <w:lang w:val="en-US" w:bidi="en-US"/>
              </w:rPr>
              <w:t>Expert full name</w:t>
            </w:r>
            <w:r w:rsidR="00D73427" w:rsidRPr="00FD1342">
              <w:rPr>
                <w:u w:val="single"/>
                <w:lang w:val="en-US" w:bidi="en-US"/>
              </w:rPr>
              <w:tab/>
            </w:r>
          </w:p>
          <w:p w14:paraId="37AE5AF8" w14:textId="77777777" w:rsidR="00D73427" w:rsidRPr="00FD1342" w:rsidRDefault="00D73427" w:rsidP="00D73427">
            <w:pPr>
              <w:pStyle w:val="afc"/>
              <w:rPr>
                <w:sz w:val="16"/>
                <w:lang w:val="en-US"/>
              </w:rPr>
            </w:pPr>
          </w:p>
        </w:tc>
      </w:tr>
    </w:tbl>
    <w:p w14:paraId="000A5927" w14:textId="77777777" w:rsidR="00495DC7" w:rsidRPr="00C0748F" w:rsidRDefault="00702B1A" w:rsidP="00324AF2">
      <w:pPr>
        <w:pStyle w:val="10"/>
        <w:jc w:val="right"/>
        <w:rPr>
          <w:b/>
          <w:sz w:val="24"/>
          <w:szCs w:val="24"/>
          <w:lang w:val="en-US"/>
        </w:rPr>
      </w:pPr>
      <w:bookmarkStart w:id="26" w:name="_Toc517430306"/>
      <w:r w:rsidRPr="008B3A33">
        <w:rPr>
          <w:b/>
          <w:color w:val="404040"/>
          <w:spacing w:val="6"/>
          <w:sz w:val="24"/>
          <w:lang w:val="en-US" w:bidi="en-US"/>
        </w:rPr>
        <w:t>Annex</w:t>
      </w:r>
      <w:r w:rsidR="00083B8C" w:rsidRPr="008B3A33">
        <w:rPr>
          <w:b/>
          <w:color w:val="404040"/>
          <w:spacing w:val="6"/>
          <w:sz w:val="24"/>
          <w:lang w:val="en-US" w:bidi="en-US"/>
        </w:rPr>
        <w:t xml:space="preserve"> </w:t>
      </w:r>
      <w:proofErr w:type="gramStart"/>
      <w:r w:rsidR="00083B8C" w:rsidRPr="008B3A33">
        <w:rPr>
          <w:b/>
          <w:color w:val="404040"/>
          <w:spacing w:val="6"/>
          <w:sz w:val="24"/>
          <w:lang w:val="en-US" w:bidi="en-US"/>
        </w:rPr>
        <w:t>F</w:t>
      </w:r>
      <w:proofErr w:type="gramEnd"/>
      <w:r w:rsidR="00495DC7" w:rsidRPr="00324AF2">
        <w:rPr>
          <w:b/>
          <w:sz w:val="24"/>
          <w:szCs w:val="24"/>
          <w:lang w:val="en-US" w:bidi="en-US"/>
        </w:rPr>
        <w:br/>
      </w:r>
      <w:r w:rsidR="00495DC7" w:rsidRPr="00324AF2">
        <w:rPr>
          <w:sz w:val="24"/>
          <w:szCs w:val="24"/>
          <w:lang w:val="en-US" w:bidi="en-US"/>
        </w:rPr>
        <w:t>(mandatory)</w:t>
      </w:r>
      <w:bookmarkEnd w:id="26"/>
    </w:p>
    <w:p w14:paraId="280AEFC8" w14:textId="77777777" w:rsidR="00495DC7" w:rsidRPr="00C0748F" w:rsidRDefault="00083B8C" w:rsidP="00324AF2">
      <w:pPr>
        <w:pStyle w:val="10"/>
        <w:jc w:val="center"/>
        <w:rPr>
          <w:b/>
          <w:sz w:val="24"/>
          <w:szCs w:val="24"/>
          <w:lang w:val="en-US"/>
        </w:rPr>
      </w:pPr>
      <w:bookmarkStart w:id="27" w:name="_Toc517430307"/>
      <w:r w:rsidRPr="00324AF2">
        <w:rPr>
          <w:b/>
          <w:sz w:val="24"/>
          <w:szCs w:val="24"/>
          <w:lang w:val="en-US" w:bidi="en-US"/>
        </w:rPr>
        <w:t>Hydraulic test report template</w:t>
      </w:r>
      <w:bookmarkEnd w:id="27"/>
    </w:p>
    <w:p w14:paraId="469D917E" w14:textId="77777777" w:rsidR="00083B8C" w:rsidRDefault="00083B8C" w:rsidP="00495DC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p>
    <w:p w14:paraId="25E35AFA" w14:textId="77777777" w:rsidR="00495DC7" w:rsidRPr="00CC7785" w:rsidRDefault="00495DC7" w:rsidP="00495DC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sidRPr="00CC7785">
        <w:rPr>
          <w:rFonts w:ascii="Times New Roman" w:hAnsi="Times New Roman"/>
          <w:sz w:val="24"/>
          <w:szCs w:val="24"/>
          <w:lang w:val="en-US" w:bidi="en-US"/>
        </w:rPr>
        <w:t>REPORT No. ____</w:t>
      </w:r>
    </w:p>
    <w:p w14:paraId="1E25F83F" w14:textId="77777777" w:rsidR="00495DC7" w:rsidRDefault="00495DC7" w:rsidP="00495DC7">
      <w:pPr>
        <w:jc w:val="center"/>
        <w:rPr>
          <w:sz w:val="24"/>
          <w:szCs w:val="24"/>
        </w:rPr>
      </w:pPr>
      <w:r w:rsidRPr="00CC7785">
        <w:rPr>
          <w:sz w:val="24"/>
          <w:szCs w:val="24"/>
          <w:lang w:val="en-US" w:bidi="en-US"/>
        </w:rPr>
        <w:t>for hydraulic test</w:t>
      </w:r>
    </w:p>
    <w:p w14:paraId="31B1510B" w14:textId="77777777" w:rsidR="00C92393" w:rsidRPr="00CC7785" w:rsidRDefault="00C92393" w:rsidP="00495DC7">
      <w:pPr>
        <w:jc w:val="center"/>
        <w:rPr>
          <w:sz w:val="24"/>
          <w:szCs w:val="24"/>
        </w:rPr>
      </w:pPr>
    </w:p>
    <w:tbl>
      <w:tblPr>
        <w:tblW w:w="9639" w:type="dxa"/>
        <w:tblInd w:w="108" w:type="dxa"/>
        <w:tblLook w:val="04A0" w:firstRow="1" w:lastRow="0" w:firstColumn="1" w:lastColumn="0" w:noHBand="0" w:noVBand="1"/>
      </w:tblPr>
      <w:tblGrid>
        <w:gridCol w:w="4928"/>
        <w:gridCol w:w="4711"/>
      </w:tblGrid>
      <w:tr w:rsidR="00C92393" w:rsidRPr="0018053B" w14:paraId="70B98974" w14:textId="77777777" w:rsidTr="00787652">
        <w:trPr>
          <w:trHeight w:val="272"/>
        </w:trPr>
        <w:tc>
          <w:tcPr>
            <w:tcW w:w="4928" w:type="dxa"/>
          </w:tcPr>
          <w:p w14:paraId="7A7EE9C3" w14:textId="77777777" w:rsidR="00C92393" w:rsidRPr="0018053B" w:rsidRDefault="00C92393" w:rsidP="00787652">
            <w:pPr>
              <w:spacing w:line="360" w:lineRule="auto"/>
              <w:jc w:val="both"/>
              <w:rPr>
                <w:i/>
                <w:sz w:val="24"/>
                <w:szCs w:val="24"/>
                <w:lang w:eastAsia="en-US"/>
              </w:rPr>
            </w:pPr>
          </w:p>
        </w:tc>
        <w:tc>
          <w:tcPr>
            <w:tcW w:w="4711" w:type="dxa"/>
          </w:tcPr>
          <w:p w14:paraId="71DAC4B7" w14:textId="77777777" w:rsidR="00C92393" w:rsidRPr="0018053B" w:rsidRDefault="00C92393" w:rsidP="00787652">
            <w:pPr>
              <w:spacing w:line="360" w:lineRule="auto"/>
              <w:jc w:val="right"/>
              <w:rPr>
                <w:i/>
                <w:sz w:val="24"/>
                <w:szCs w:val="24"/>
                <w:lang w:eastAsia="en-US"/>
              </w:rPr>
            </w:pPr>
            <w:r w:rsidRPr="0018053B">
              <w:rPr>
                <w:sz w:val="24"/>
                <w:szCs w:val="24"/>
                <w:lang w:val="en-US" w:bidi="en-US"/>
              </w:rPr>
              <w:t>____ __________</w:t>
            </w:r>
            <w:r w:rsidRPr="0018053B">
              <w:rPr>
                <w:i/>
                <w:sz w:val="24"/>
                <w:szCs w:val="24"/>
                <w:lang w:val="en-US" w:bidi="en-US"/>
              </w:rPr>
              <w:t xml:space="preserve"> 20____ </w:t>
            </w:r>
          </w:p>
        </w:tc>
      </w:tr>
    </w:tbl>
    <w:p w14:paraId="18DB136A" w14:textId="77777777" w:rsidR="00495DC7" w:rsidRPr="00CC7785" w:rsidRDefault="00495DC7" w:rsidP="00C92393">
      <w:pPr>
        <w:rPr>
          <w:sz w:val="24"/>
          <w:szCs w:val="24"/>
        </w:rPr>
      </w:pPr>
    </w:p>
    <w:p w14:paraId="27848F1E" w14:textId="77777777" w:rsidR="00495DC7" w:rsidRPr="00FD1342" w:rsidRDefault="00495DC7" w:rsidP="00495DC7">
      <w:pPr>
        <w:rPr>
          <w:sz w:val="24"/>
          <w:szCs w:val="24"/>
          <w:lang w:val="en-US"/>
        </w:rPr>
      </w:pPr>
      <w:r w:rsidRPr="00CC7785">
        <w:rPr>
          <w:sz w:val="24"/>
          <w:szCs w:val="24"/>
          <w:lang w:val="en-US" w:bidi="en-US"/>
        </w:rPr>
        <w:t xml:space="preserve">Hydraulic test (bottle description), ser. No. </w:t>
      </w:r>
      <w:r w:rsidR="00D73427" w:rsidRPr="00FD1342">
        <w:rPr>
          <w:sz w:val="24"/>
          <w:szCs w:val="24"/>
          <w:lang w:val="en-US" w:bidi="en-US"/>
        </w:rPr>
        <w:tab/>
      </w:r>
    </w:p>
    <w:p w14:paraId="237341ED" w14:textId="77777777" w:rsidR="00495DC7" w:rsidRPr="00FD1342" w:rsidRDefault="00495DC7" w:rsidP="00D73427">
      <w:pPr>
        <w:tabs>
          <w:tab w:val="right" w:leader="underscore" w:pos="9638"/>
        </w:tabs>
        <w:rPr>
          <w:sz w:val="24"/>
          <w:szCs w:val="24"/>
          <w:lang w:val="en-US"/>
        </w:rPr>
      </w:pPr>
      <w:r w:rsidRPr="00CC7785">
        <w:rPr>
          <w:sz w:val="24"/>
          <w:szCs w:val="24"/>
          <w:lang w:val="en-US" w:bidi="en-US"/>
        </w:rPr>
        <w:t xml:space="preserve">Reg. No._______________ (No. _____________) from steel </w:t>
      </w:r>
      <w:r w:rsidR="00D73427" w:rsidRPr="00FD1342">
        <w:rPr>
          <w:sz w:val="24"/>
          <w:szCs w:val="24"/>
          <w:lang w:val="en-US" w:bidi="en-US"/>
        </w:rPr>
        <w:tab/>
      </w:r>
    </w:p>
    <w:p w14:paraId="17B4D447" w14:textId="77777777" w:rsidR="00495DC7" w:rsidRPr="00FD1342" w:rsidRDefault="00495DC7" w:rsidP="00D73427">
      <w:pPr>
        <w:tabs>
          <w:tab w:val="right" w:leader="underscore" w:pos="9638"/>
        </w:tabs>
        <w:rPr>
          <w:sz w:val="24"/>
          <w:szCs w:val="24"/>
          <w:lang w:val="en-US"/>
        </w:rPr>
      </w:pPr>
      <w:r w:rsidRPr="00CC7785">
        <w:rPr>
          <w:sz w:val="24"/>
          <w:szCs w:val="24"/>
          <w:lang w:val="en-US" w:bidi="en-US"/>
        </w:rPr>
        <w:t xml:space="preserve">Main dimensions </w:t>
      </w:r>
      <w:r w:rsidR="00D73427" w:rsidRPr="00FD1342">
        <w:rPr>
          <w:sz w:val="24"/>
          <w:szCs w:val="24"/>
          <w:lang w:val="en-US" w:bidi="en-US"/>
        </w:rPr>
        <w:tab/>
      </w:r>
    </w:p>
    <w:p w14:paraId="0F405D98" w14:textId="77777777" w:rsidR="00495DC7" w:rsidRPr="00C0748F" w:rsidRDefault="00495DC7" w:rsidP="00D73427">
      <w:pPr>
        <w:tabs>
          <w:tab w:val="right" w:leader="underscore" w:pos="9638"/>
        </w:tabs>
        <w:rPr>
          <w:sz w:val="24"/>
          <w:szCs w:val="24"/>
          <w:lang w:val="en-US"/>
        </w:rPr>
      </w:pPr>
      <w:r w:rsidRPr="00CC7785">
        <w:rPr>
          <w:sz w:val="24"/>
          <w:szCs w:val="24"/>
          <w:lang w:val="en-US" w:bidi="en-US"/>
        </w:rPr>
        <w:t>In operation since "_____" __________________ _______</w:t>
      </w:r>
    </w:p>
    <w:p w14:paraId="335353BB" w14:textId="77777777" w:rsidR="00495DC7" w:rsidRPr="00C0748F" w:rsidRDefault="00495DC7" w:rsidP="00D73427">
      <w:pPr>
        <w:tabs>
          <w:tab w:val="right" w:leader="underscore" w:pos="9638"/>
        </w:tabs>
        <w:rPr>
          <w:sz w:val="24"/>
          <w:szCs w:val="24"/>
          <w:lang w:val="en-US"/>
        </w:rPr>
      </w:pPr>
      <w:r w:rsidRPr="00CC7785">
        <w:rPr>
          <w:sz w:val="24"/>
          <w:szCs w:val="24"/>
          <w:lang w:val="en-US" w:bidi="en-US"/>
        </w:rPr>
        <w:t>Performed in accordance with requirements of the Federal Mining and Industrial Supervision of Russia.</w:t>
      </w:r>
    </w:p>
    <w:p w14:paraId="1EBFF9AA" w14:textId="77777777" w:rsidR="00495DC7" w:rsidRPr="00FD1342" w:rsidRDefault="00D73427" w:rsidP="00D73427">
      <w:pPr>
        <w:tabs>
          <w:tab w:val="right" w:leader="underscore" w:pos="9638"/>
        </w:tabs>
        <w:rPr>
          <w:sz w:val="24"/>
          <w:szCs w:val="24"/>
          <w:lang w:val="en-US"/>
        </w:rPr>
      </w:pPr>
      <w:r w:rsidRPr="00FD1342">
        <w:rPr>
          <w:sz w:val="24"/>
          <w:szCs w:val="24"/>
          <w:lang w:val="en-US" w:bidi="en-US"/>
        </w:rPr>
        <w:tab/>
      </w:r>
    </w:p>
    <w:p w14:paraId="45D9A23C" w14:textId="77777777" w:rsidR="00495DC7" w:rsidRPr="00C0748F" w:rsidRDefault="00495DC7" w:rsidP="00D73427">
      <w:pPr>
        <w:tabs>
          <w:tab w:val="right" w:leader="underscore" w:pos="9638"/>
        </w:tabs>
        <w:rPr>
          <w:sz w:val="24"/>
          <w:szCs w:val="24"/>
          <w:lang w:val="en-US"/>
        </w:rPr>
      </w:pPr>
      <w:r w:rsidRPr="00CC7785">
        <w:rPr>
          <w:sz w:val="24"/>
          <w:szCs w:val="24"/>
          <w:lang w:val="en-US" w:bidi="en-US"/>
        </w:rPr>
        <w:t>(value of test pressure, time of test pressure application)</w:t>
      </w:r>
    </w:p>
    <w:p w14:paraId="4931A978" w14:textId="77777777" w:rsidR="00495DC7" w:rsidRPr="00FD1342" w:rsidRDefault="00D73427" w:rsidP="00D73427">
      <w:pPr>
        <w:tabs>
          <w:tab w:val="right" w:leader="underscore" w:pos="9638"/>
        </w:tabs>
        <w:rPr>
          <w:sz w:val="24"/>
          <w:szCs w:val="24"/>
          <w:lang w:val="en-US"/>
        </w:rPr>
      </w:pPr>
      <w:r w:rsidRPr="00FD1342">
        <w:rPr>
          <w:sz w:val="24"/>
          <w:szCs w:val="24"/>
          <w:lang w:val="en-US" w:bidi="en-US"/>
        </w:rPr>
        <w:tab/>
      </w:r>
    </w:p>
    <w:p w14:paraId="113F39FD" w14:textId="77777777" w:rsidR="00495DC7" w:rsidRPr="00C0748F" w:rsidRDefault="00495DC7" w:rsidP="00D73427">
      <w:pPr>
        <w:tabs>
          <w:tab w:val="right" w:leader="underscore" w:pos="9638"/>
        </w:tabs>
        <w:ind w:left="2836" w:firstLine="709"/>
        <w:rPr>
          <w:sz w:val="24"/>
          <w:szCs w:val="24"/>
          <w:lang w:val="en-US"/>
        </w:rPr>
      </w:pPr>
      <w:r w:rsidRPr="00CC7785">
        <w:rPr>
          <w:sz w:val="24"/>
          <w:szCs w:val="24"/>
          <w:lang w:val="en-US" w:bidi="en-US"/>
        </w:rPr>
        <w:t>(water temperature)</w:t>
      </w:r>
    </w:p>
    <w:p w14:paraId="41A046C6" w14:textId="77777777" w:rsidR="00495DC7" w:rsidRPr="00C0748F" w:rsidRDefault="00495DC7" w:rsidP="00D73427">
      <w:pPr>
        <w:tabs>
          <w:tab w:val="right" w:leader="underscore" w:pos="9638"/>
        </w:tabs>
        <w:rPr>
          <w:sz w:val="24"/>
          <w:szCs w:val="24"/>
          <w:lang w:val="en-US"/>
        </w:rPr>
      </w:pPr>
      <w:r w:rsidRPr="00CC7785">
        <w:rPr>
          <w:sz w:val="24"/>
          <w:szCs w:val="24"/>
          <w:lang w:val="en-US" w:bidi="en-US"/>
        </w:rPr>
        <w:t>After exposure to test pressure and pressure decrease to (operational), a</w:t>
      </w:r>
    </w:p>
    <w:p w14:paraId="3CC7E5AF" w14:textId="77777777" w:rsidR="00495DC7" w:rsidRPr="00C0748F" w:rsidRDefault="00495DC7" w:rsidP="00D73427">
      <w:pPr>
        <w:tabs>
          <w:tab w:val="right" w:leader="underscore" w:pos="9638"/>
        </w:tabs>
        <w:rPr>
          <w:sz w:val="24"/>
          <w:szCs w:val="24"/>
          <w:lang w:val="en-US"/>
        </w:rPr>
      </w:pPr>
      <w:r w:rsidRPr="00CC7785">
        <w:rPr>
          <w:sz w:val="24"/>
          <w:szCs w:val="24"/>
          <w:lang w:val="en-US" w:bidi="en-US"/>
        </w:rPr>
        <w:t>bottle examination was performed</w:t>
      </w:r>
    </w:p>
    <w:p w14:paraId="5BC3368D" w14:textId="77777777" w:rsidR="00495DC7" w:rsidRPr="00FD1342" w:rsidRDefault="00495DC7" w:rsidP="00D73427">
      <w:pPr>
        <w:tabs>
          <w:tab w:val="right" w:leader="underscore" w:pos="9638"/>
        </w:tabs>
        <w:rPr>
          <w:sz w:val="24"/>
          <w:szCs w:val="24"/>
          <w:lang w:val="en-US"/>
        </w:rPr>
      </w:pPr>
      <w:r w:rsidRPr="00CC7785">
        <w:rPr>
          <w:sz w:val="24"/>
          <w:szCs w:val="24"/>
          <w:lang w:val="en-US" w:bidi="en-US"/>
        </w:rPr>
        <w:t>The following was established:</w:t>
      </w:r>
      <w:r w:rsidR="00D73427" w:rsidRPr="00FD1342">
        <w:rPr>
          <w:sz w:val="24"/>
          <w:szCs w:val="24"/>
          <w:lang w:val="en-US" w:bidi="en-US"/>
        </w:rPr>
        <w:tab/>
      </w:r>
    </w:p>
    <w:p w14:paraId="6B10A01A" w14:textId="53B2EF52" w:rsidR="00D73427" w:rsidRPr="00FD1342" w:rsidRDefault="008B3A33" w:rsidP="00D73427">
      <w:pPr>
        <w:tabs>
          <w:tab w:val="right" w:leader="underscore" w:pos="9638"/>
        </w:tabs>
        <w:rPr>
          <w:lang w:val="en-US" w:bidi="en-US"/>
        </w:rPr>
      </w:pPr>
      <w:r>
        <w:rPr>
          <w:lang w:val="en-US" w:bidi="en-US"/>
        </w:rPr>
        <w:t>(</w:t>
      </w:r>
      <w:r w:rsidR="00495DC7" w:rsidRPr="00CC7785">
        <w:rPr>
          <w:lang w:val="en-US" w:bidi="en-US"/>
        </w:rPr>
        <w:t xml:space="preserve">no signs of residual deformation, cracks, breaks, spills, &lt;...&gt; in welded seams, </w:t>
      </w:r>
    </w:p>
    <w:p w14:paraId="77DB0053" w14:textId="77777777" w:rsidR="00495DC7" w:rsidRPr="00FD1342" w:rsidRDefault="00D73427" w:rsidP="00D73427">
      <w:pPr>
        <w:tabs>
          <w:tab w:val="right" w:leader="underscore" w:pos="9638"/>
        </w:tabs>
        <w:rPr>
          <w:sz w:val="24"/>
          <w:szCs w:val="24"/>
          <w:lang w:val="en-US"/>
        </w:rPr>
      </w:pPr>
      <w:r w:rsidRPr="00FD1342">
        <w:rPr>
          <w:sz w:val="24"/>
          <w:szCs w:val="24"/>
          <w:lang w:val="en-US" w:bidi="en-US"/>
        </w:rPr>
        <w:tab/>
      </w:r>
    </w:p>
    <w:p w14:paraId="27A86C29" w14:textId="77777777" w:rsidR="00495DC7" w:rsidRPr="00C0748F" w:rsidRDefault="00495DC7" w:rsidP="00D73427">
      <w:pPr>
        <w:tabs>
          <w:tab w:val="right" w:leader="underscore" w:pos="9638"/>
        </w:tabs>
        <w:rPr>
          <w:sz w:val="24"/>
          <w:szCs w:val="24"/>
          <w:lang w:val="en-US"/>
        </w:rPr>
      </w:pPr>
      <w:r w:rsidRPr="00CC7785">
        <w:rPr>
          <w:sz w:val="24"/>
          <w:szCs w:val="24"/>
          <w:lang w:val="en-US" w:bidi="en-US"/>
        </w:rPr>
        <w:t>main metal body and connectable junctions (detected))</w:t>
      </w:r>
    </w:p>
    <w:p w14:paraId="034A2C0D" w14:textId="77777777" w:rsidR="00D73427" w:rsidRPr="008F2C32" w:rsidRDefault="00495DC7" w:rsidP="00D73427">
      <w:pPr>
        <w:tabs>
          <w:tab w:val="right" w:leader="underscore" w:pos="9638"/>
        </w:tabs>
        <w:rPr>
          <w:sz w:val="24"/>
          <w:szCs w:val="24"/>
          <w:lang w:val="en-US" w:bidi="en-US"/>
        </w:rPr>
      </w:pPr>
      <w:r w:rsidRPr="00CC7785">
        <w:rPr>
          <w:sz w:val="24"/>
          <w:szCs w:val="24"/>
          <w:lang w:val="en-US" w:bidi="en-US"/>
        </w:rPr>
        <w:t xml:space="preserve">It was resolved that: </w:t>
      </w:r>
    </w:p>
    <w:p w14:paraId="4F88A951" w14:textId="77777777" w:rsidR="00495DC7" w:rsidRPr="008F2C32" w:rsidRDefault="00D73427" w:rsidP="00D73427">
      <w:pPr>
        <w:tabs>
          <w:tab w:val="right" w:leader="underscore" w:pos="9638"/>
        </w:tabs>
        <w:rPr>
          <w:sz w:val="24"/>
          <w:szCs w:val="24"/>
          <w:lang w:val="en-US"/>
        </w:rPr>
      </w:pPr>
      <w:r w:rsidRPr="008F2C32">
        <w:rPr>
          <w:sz w:val="24"/>
          <w:szCs w:val="24"/>
          <w:lang w:val="en-US" w:bidi="en-US"/>
        </w:rPr>
        <w:tab/>
      </w:r>
    </w:p>
    <w:p w14:paraId="48D463EA" w14:textId="77777777" w:rsidR="00495DC7" w:rsidRPr="00C0748F" w:rsidRDefault="00495DC7" w:rsidP="00D73427">
      <w:pPr>
        <w:tabs>
          <w:tab w:val="right" w:leader="underscore" w:pos="9638"/>
        </w:tabs>
        <w:rPr>
          <w:sz w:val="24"/>
          <w:szCs w:val="24"/>
          <w:lang w:val="en-US"/>
        </w:rPr>
      </w:pPr>
      <w:r w:rsidRPr="00CC7785">
        <w:rPr>
          <w:sz w:val="24"/>
          <w:szCs w:val="24"/>
          <w:lang w:val="en-US" w:bidi="en-US"/>
        </w:rPr>
        <w:t>(vessel has passed (failed) the hydraulic testing)</w:t>
      </w:r>
    </w:p>
    <w:p w14:paraId="1709F089" w14:textId="77777777" w:rsidR="00495DC7" w:rsidRPr="00FD1342" w:rsidRDefault="00495DC7" w:rsidP="00D73427">
      <w:pPr>
        <w:tabs>
          <w:tab w:val="right" w:leader="underscore" w:pos="9638"/>
        </w:tabs>
        <w:rPr>
          <w:sz w:val="24"/>
          <w:szCs w:val="24"/>
          <w:lang w:val="en-US"/>
        </w:rPr>
      </w:pPr>
      <w:r w:rsidRPr="00CC7785">
        <w:rPr>
          <w:sz w:val="24"/>
          <w:szCs w:val="24"/>
          <w:lang w:val="en-US" w:bidi="en-US"/>
        </w:rPr>
        <w:t xml:space="preserve">Test pressure </w:t>
      </w:r>
      <w:r w:rsidR="00D73427" w:rsidRPr="00FD1342">
        <w:rPr>
          <w:sz w:val="24"/>
          <w:szCs w:val="24"/>
          <w:lang w:val="en-US" w:bidi="en-US"/>
        </w:rPr>
        <w:tab/>
      </w:r>
    </w:p>
    <w:p w14:paraId="735D7A27" w14:textId="77777777" w:rsidR="00495DC7" w:rsidRPr="00C0748F" w:rsidRDefault="00495DC7" w:rsidP="00495DC7">
      <w:pPr>
        <w:spacing w:after="240"/>
        <w:rPr>
          <w:sz w:val="24"/>
          <w:szCs w:val="24"/>
          <w:lang w:val="en-US"/>
        </w:rPr>
      </w:pPr>
    </w:p>
    <w:p w14:paraId="642427D2" w14:textId="77777777" w:rsidR="00495DC7" w:rsidRPr="00C0748F" w:rsidRDefault="00495DC7" w:rsidP="00495DC7">
      <w:pPr>
        <w:rPr>
          <w:sz w:val="24"/>
          <w:szCs w:val="24"/>
          <w:lang w:val="en-US"/>
        </w:rPr>
      </w:pPr>
      <w:r w:rsidRPr="00CC7785">
        <w:rPr>
          <w:sz w:val="24"/>
          <w:szCs w:val="24"/>
          <w:lang w:val="en-US" w:bidi="en-US"/>
        </w:rPr>
        <w:t>Test performed by:</w:t>
      </w:r>
    </w:p>
    <w:p w14:paraId="5A1894A8" w14:textId="77777777" w:rsidR="00495DC7" w:rsidRPr="00C0748F" w:rsidRDefault="00495DC7" w:rsidP="00495DC7">
      <w:pPr>
        <w:rPr>
          <w:sz w:val="24"/>
          <w:szCs w:val="24"/>
          <w:lang w:val="en-US"/>
        </w:rPr>
      </w:pPr>
      <w:r w:rsidRPr="00CC7785">
        <w:rPr>
          <w:sz w:val="24"/>
          <w:szCs w:val="24"/>
          <w:lang w:val="en-US" w:bidi="en-US"/>
        </w:rPr>
        <w:t>____________________</w:t>
      </w:r>
      <w:r w:rsidR="00FD1342">
        <w:rPr>
          <w:sz w:val="24"/>
          <w:szCs w:val="24"/>
          <w:lang w:val="en-US" w:bidi="en-US"/>
        </w:rPr>
        <w:t xml:space="preserve"> </w:t>
      </w:r>
      <w:r w:rsidRPr="00CC7785">
        <w:rPr>
          <w:sz w:val="24"/>
          <w:szCs w:val="24"/>
          <w:lang w:val="en-US" w:bidi="en-US"/>
        </w:rPr>
        <w:t>________________</w:t>
      </w:r>
      <w:r w:rsidR="00FD1342">
        <w:rPr>
          <w:sz w:val="24"/>
          <w:szCs w:val="24"/>
          <w:lang w:val="en-US" w:bidi="en-US"/>
        </w:rPr>
        <w:t xml:space="preserve"> </w:t>
      </w:r>
      <w:r w:rsidRPr="00CC7785">
        <w:rPr>
          <w:sz w:val="24"/>
          <w:szCs w:val="24"/>
          <w:lang w:val="en-US" w:bidi="en-US"/>
        </w:rPr>
        <w:t>___________________________________</w:t>
      </w:r>
    </w:p>
    <w:p w14:paraId="7C0BC40C" w14:textId="77777777" w:rsidR="00495DC7" w:rsidRPr="00C0748F" w:rsidRDefault="00495DC7" w:rsidP="00083B8C">
      <w:pPr>
        <w:jc w:val="center"/>
        <w:rPr>
          <w:sz w:val="16"/>
          <w:szCs w:val="16"/>
          <w:lang w:val="en-US"/>
        </w:rPr>
      </w:pPr>
      <w:r w:rsidRPr="00083B8C">
        <w:rPr>
          <w:sz w:val="16"/>
          <w:szCs w:val="16"/>
          <w:lang w:val="en-US" w:bidi="en-US"/>
        </w:rPr>
        <w:t>(position, signature, name and initials)</w:t>
      </w:r>
    </w:p>
    <w:p w14:paraId="6A6D0A73" w14:textId="77777777" w:rsidR="00495DC7" w:rsidRPr="00C0748F" w:rsidRDefault="00495DC7" w:rsidP="00495DC7">
      <w:pPr>
        <w:rPr>
          <w:sz w:val="24"/>
          <w:szCs w:val="24"/>
          <w:lang w:val="en-US"/>
        </w:rPr>
      </w:pPr>
      <w:r w:rsidRPr="00CC7785">
        <w:rPr>
          <w:sz w:val="24"/>
          <w:szCs w:val="24"/>
          <w:lang w:val="en-US" w:bidi="en-US"/>
        </w:rPr>
        <w:t>____________________</w:t>
      </w:r>
      <w:r w:rsidR="00FD1342">
        <w:rPr>
          <w:sz w:val="24"/>
          <w:szCs w:val="24"/>
          <w:lang w:val="en-US" w:bidi="en-US"/>
        </w:rPr>
        <w:t xml:space="preserve"> </w:t>
      </w:r>
      <w:r w:rsidRPr="00CC7785">
        <w:rPr>
          <w:sz w:val="24"/>
          <w:szCs w:val="24"/>
          <w:lang w:val="en-US" w:bidi="en-US"/>
        </w:rPr>
        <w:t>________________</w:t>
      </w:r>
      <w:r w:rsidR="00FD1342">
        <w:rPr>
          <w:sz w:val="24"/>
          <w:szCs w:val="24"/>
          <w:lang w:val="en-US" w:bidi="en-US"/>
        </w:rPr>
        <w:t xml:space="preserve"> </w:t>
      </w:r>
      <w:r w:rsidRPr="00CC7785">
        <w:rPr>
          <w:sz w:val="24"/>
          <w:szCs w:val="24"/>
          <w:lang w:val="en-US" w:bidi="en-US"/>
        </w:rPr>
        <w:t>___________________________________</w:t>
      </w:r>
    </w:p>
    <w:p w14:paraId="7436D4FC" w14:textId="77777777" w:rsidR="00083B8C" w:rsidRPr="00C0748F" w:rsidRDefault="00083B8C" w:rsidP="00083B8C">
      <w:pPr>
        <w:jc w:val="center"/>
        <w:rPr>
          <w:sz w:val="16"/>
          <w:szCs w:val="16"/>
          <w:lang w:val="en-US"/>
        </w:rPr>
      </w:pPr>
      <w:r w:rsidRPr="00083B8C">
        <w:rPr>
          <w:sz w:val="16"/>
          <w:szCs w:val="16"/>
          <w:lang w:val="en-US" w:bidi="en-US"/>
        </w:rPr>
        <w:t>(position, signature, name and initials)</w:t>
      </w:r>
    </w:p>
    <w:p w14:paraId="7695C75F" w14:textId="77777777" w:rsidR="00495DC7" w:rsidRPr="00C0748F" w:rsidRDefault="00495DC7" w:rsidP="00495DC7">
      <w:pPr>
        <w:rPr>
          <w:sz w:val="24"/>
          <w:szCs w:val="24"/>
          <w:lang w:val="en-US"/>
        </w:rPr>
      </w:pPr>
      <w:r w:rsidRPr="00CC7785">
        <w:rPr>
          <w:sz w:val="24"/>
          <w:szCs w:val="24"/>
          <w:lang w:val="en-US" w:bidi="en-US"/>
        </w:rPr>
        <w:t>____________________</w:t>
      </w:r>
      <w:r w:rsidR="00FD1342">
        <w:rPr>
          <w:sz w:val="24"/>
          <w:szCs w:val="24"/>
          <w:lang w:val="en-US" w:bidi="en-US"/>
        </w:rPr>
        <w:t xml:space="preserve"> </w:t>
      </w:r>
      <w:r w:rsidRPr="00CC7785">
        <w:rPr>
          <w:sz w:val="24"/>
          <w:szCs w:val="24"/>
          <w:lang w:val="en-US" w:bidi="en-US"/>
        </w:rPr>
        <w:t>________________</w:t>
      </w:r>
      <w:r w:rsidR="00FD1342">
        <w:rPr>
          <w:sz w:val="24"/>
          <w:szCs w:val="24"/>
          <w:lang w:val="en-US" w:bidi="en-US"/>
        </w:rPr>
        <w:t xml:space="preserve"> </w:t>
      </w:r>
      <w:r w:rsidRPr="00CC7785">
        <w:rPr>
          <w:sz w:val="24"/>
          <w:szCs w:val="24"/>
          <w:lang w:val="en-US" w:bidi="en-US"/>
        </w:rPr>
        <w:t>___________________________________</w:t>
      </w:r>
    </w:p>
    <w:p w14:paraId="6B0E8337" w14:textId="77777777" w:rsidR="00083B8C" w:rsidRPr="00C0748F" w:rsidRDefault="00083B8C" w:rsidP="00083B8C">
      <w:pPr>
        <w:jc w:val="center"/>
        <w:rPr>
          <w:sz w:val="16"/>
          <w:szCs w:val="16"/>
          <w:lang w:val="en-US"/>
        </w:rPr>
      </w:pPr>
      <w:r w:rsidRPr="00083B8C">
        <w:rPr>
          <w:sz w:val="16"/>
          <w:szCs w:val="16"/>
          <w:lang w:val="en-US" w:bidi="en-US"/>
        </w:rPr>
        <w:t>(position, signature, name and initials)</w:t>
      </w:r>
    </w:p>
    <w:p w14:paraId="26CCD0FD" w14:textId="77777777" w:rsidR="00083B8C" w:rsidRPr="00C0748F" w:rsidRDefault="00083B8C" w:rsidP="00083B8C">
      <w:pPr>
        <w:jc w:val="center"/>
        <w:rPr>
          <w:sz w:val="16"/>
          <w:szCs w:val="16"/>
          <w:lang w:val="en-US"/>
        </w:rPr>
      </w:pPr>
    </w:p>
    <w:p w14:paraId="1A7A4511" w14:textId="77777777" w:rsidR="00083B8C" w:rsidRPr="00C0748F" w:rsidRDefault="00083B8C" w:rsidP="00192ABE">
      <w:pPr>
        <w:jc w:val="right"/>
        <w:rPr>
          <w:sz w:val="24"/>
          <w:szCs w:val="24"/>
          <w:highlight w:val="cyan"/>
          <w:lang w:val="en-US"/>
        </w:rPr>
        <w:sectPr w:rsidR="00083B8C" w:rsidRPr="00C0748F" w:rsidSect="00E8130A">
          <w:pgSz w:w="11906" w:h="16838" w:code="9"/>
          <w:pgMar w:top="1134" w:right="567" w:bottom="567" w:left="1701" w:header="720" w:footer="552" w:gutter="0"/>
          <w:cols w:space="720"/>
          <w:titlePg/>
          <w:docGrid w:linePitch="272"/>
        </w:sectPr>
      </w:pPr>
    </w:p>
    <w:p w14:paraId="5FB857C5" w14:textId="77777777" w:rsidR="00192ABE" w:rsidRPr="00C0748F" w:rsidRDefault="00702B1A" w:rsidP="008670A9">
      <w:pPr>
        <w:pStyle w:val="10"/>
        <w:jc w:val="right"/>
        <w:rPr>
          <w:sz w:val="24"/>
          <w:szCs w:val="24"/>
          <w:lang w:val="en-US"/>
        </w:rPr>
      </w:pPr>
      <w:bookmarkStart w:id="28" w:name="_Toc517430308"/>
      <w:r>
        <w:rPr>
          <w:b/>
          <w:sz w:val="24"/>
          <w:szCs w:val="24"/>
          <w:lang w:val="en-US" w:bidi="en-US"/>
        </w:rPr>
        <w:t>Annex</w:t>
      </w:r>
      <w:r w:rsidR="00192ABE" w:rsidRPr="008670A9">
        <w:rPr>
          <w:b/>
          <w:sz w:val="24"/>
          <w:szCs w:val="24"/>
          <w:lang w:val="en-US" w:bidi="en-US"/>
        </w:rPr>
        <w:t xml:space="preserve"> G</w:t>
      </w:r>
      <w:r w:rsidR="00192ABE" w:rsidRPr="008670A9">
        <w:rPr>
          <w:b/>
          <w:sz w:val="24"/>
          <w:szCs w:val="24"/>
          <w:lang w:val="en-US" w:bidi="en-US"/>
        </w:rPr>
        <w:br/>
      </w:r>
      <w:r w:rsidR="00192ABE" w:rsidRPr="008670A9">
        <w:rPr>
          <w:sz w:val="24"/>
          <w:szCs w:val="24"/>
          <w:lang w:val="en-US" w:bidi="en-US"/>
        </w:rPr>
        <w:t>(mandatory)</w:t>
      </w:r>
      <w:bookmarkEnd w:id="28"/>
    </w:p>
    <w:p w14:paraId="3E0BFC0E" w14:textId="77777777" w:rsidR="00192ABE" w:rsidRPr="00C0748F" w:rsidRDefault="008670A9" w:rsidP="008670A9">
      <w:pPr>
        <w:pStyle w:val="10"/>
        <w:jc w:val="center"/>
        <w:rPr>
          <w:b/>
          <w:sz w:val="24"/>
          <w:szCs w:val="24"/>
          <w:lang w:val="en-US"/>
        </w:rPr>
      </w:pPr>
      <w:bookmarkStart w:id="29" w:name="_Toc517430309"/>
      <w:r w:rsidRPr="008670A9">
        <w:rPr>
          <w:b/>
          <w:sz w:val="24"/>
          <w:szCs w:val="24"/>
          <w:lang w:val="en-US" w:bidi="en-US"/>
        </w:rPr>
        <w:t>Template of high-pressure vessels technical examination log</w:t>
      </w:r>
      <w:bookmarkEnd w:id="29"/>
    </w:p>
    <w:p w14:paraId="6CD1769B" w14:textId="77777777" w:rsidR="008670A9" w:rsidRPr="00C0748F" w:rsidRDefault="008670A9" w:rsidP="008670A9">
      <w:pPr>
        <w:ind w:left="200" w:right="189"/>
        <w:jc w:val="center"/>
        <w:rPr>
          <w:sz w:val="24"/>
          <w:szCs w:val="24"/>
          <w:lang w:val="en-US"/>
        </w:rPr>
      </w:pPr>
    </w:p>
    <w:p w14:paraId="3AC00A20" w14:textId="77777777" w:rsidR="008670A9" w:rsidRPr="00C0748F" w:rsidRDefault="008670A9" w:rsidP="008670A9">
      <w:pPr>
        <w:ind w:left="200" w:right="189"/>
        <w:jc w:val="center"/>
        <w:rPr>
          <w:sz w:val="24"/>
          <w:szCs w:val="24"/>
          <w:lang w:val="en-US"/>
        </w:rPr>
      </w:pPr>
      <w:r w:rsidRPr="008670A9">
        <w:rPr>
          <w:sz w:val="24"/>
          <w:szCs w:val="24"/>
          <w:lang w:val="en-US" w:bidi="en-US"/>
        </w:rPr>
        <w:t>LOG BOOK</w:t>
      </w:r>
    </w:p>
    <w:p w14:paraId="7451442A" w14:textId="77777777" w:rsidR="008670A9" w:rsidRPr="00C0748F" w:rsidRDefault="008670A9" w:rsidP="008670A9">
      <w:pPr>
        <w:ind w:left="200" w:right="189"/>
        <w:jc w:val="center"/>
        <w:rPr>
          <w:sz w:val="24"/>
          <w:szCs w:val="24"/>
          <w:lang w:val="en-US"/>
        </w:rPr>
      </w:pPr>
      <w:r w:rsidRPr="008670A9">
        <w:rPr>
          <w:sz w:val="24"/>
          <w:szCs w:val="24"/>
          <w:lang w:val="en-US" w:bidi="en-US"/>
        </w:rPr>
        <w:t>high-pressure vessels technical examination</w:t>
      </w:r>
    </w:p>
    <w:p w14:paraId="6CB0F797" w14:textId="77777777" w:rsidR="008670A9" w:rsidRPr="00C0748F" w:rsidRDefault="008670A9" w:rsidP="008670A9">
      <w:pPr>
        <w:ind w:left="200" w:right="189"/>
        <w:jc w:val="center"/>
        <w:rPr>
          <w:sz w:val="24"/>
          <w:szCs w:val="24"/>
          <w:lang w:val="en-US"/>
        </w:rPr>
      </w:pPr>
    </w:p>
    <w:p w14:paraId="5C175144" w14:textId="77777777" w:rsidR="008670A9" w:rsidRPr="00FD1342" w:rsidRDefault="008670A9" w:rsidP="008670A9">
      <w:pPr>
        <w:ind w:left="200" w:right="189"/>
        <w:jc w:val="right"/>
        <w:rPr>
          <w:sz w:val="24"/>
          <w:szCs w:val="24"/>
          <w:lang w:val="en-US"/>
        </w:rPr>
      </w:pPr>
      <w:r w:rsidRPr="00083B8C">
        <w:rPr>
          <w:sz w:val="24"/>
          <w:szCs w:val="24"/>
          <w:lang w:val="en-US" w:bidi="en-US"/>
        </w:rPr>
        <w:t>commencement date _____________</w:t>
      </w:r>
    </w:p>
    <w:p w14:paraId="05958FD3" w14:textId="77777777" w:rsidR="008670A9" w:rsidRPr="00083B8C" w:rsidRDefault="008670A9" w:rsidP="008670A9">
      <w:pPr>
        <w:ind w:left="200" w:right="189"/>
        <w:jc w:val="right"/>
        <w:rPr>
          <w:sz w:val="24"/>
          <w:szCs w:val="24"/>
        </w:rPr>
      </w:pPr>
      <w:r w:rsidRPr="00083B8C">
        <w:rPr>
          <w:sz w:val="24"/>
          <w:szCs w:val="24"/>
          <w:lang w:val="en-US" w:bidi="en-US"/>
        </w:rPr>
        <w:t>completion date _______________</w:t>
      </w:r>
    </w:p>
    <w:p w14:paraId="55BB3744" w14:textId="77777777" w:rsidR="008670A9" w:rsidRDefault="008670A9" w:rsidP="008670A9">
      <w:pPr>
        <w:ind w:left="200" w:right="189"/>
        <w:jc w:val="right"/>
        <w:rPr>
          <w:sz w:val="32"/>
          <w:szCs w:val="3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1559"/>
        <w:gridCol w:w="1843"/>
        <w:gridCol w:w="1843"/>
        <w:gridCol w:w="2268"/>
        <w:gridCol w:w="2409"/>
        <w:gridCol w:w="2410"/>
      </w:tblGrid>
      <w:tr w:rsidR="008670A9" w:rsidRPr="00FD3417" w14:paraId="4C23604E" w14:textId="77777777" w:rsidTr="008670A9">
        <w:tc>
          <w:tcPr>
            <w:tcW w:w="2127" w:type="dxa"/>
            <w:tcBorders>
              <w:top w:val="single" w:sz="4" w:space="0" w:color="auto"/>
              <w:left w:val="single" w:sz="4" w:space="0" w:color="auto"/>
              <w:bottom w:val="single" w:sz="4" w:space="0" w:color="auto"/>
              <w:right w:val="single" w:sz="4" w:space="0" w:color="auto"/>
            </w:tcBorders>
            <w:vAlign w:val="center"/>
          </w:tcPr>
          <w:p w14:paraId="0A440C97" w14:textId="77777777" w:rsidR="008670A9" w:rsidRPr="008670A9" w:rsidRDefault="008670A9" w:rsidP="008670A9">
            <w:pPr>
              <w:jc w:val="center"/>
              <w:rPr>
                <w:sz w:val="22"/>
                <w:szCs w:val="22"/>
              </w:rPr>
            </w:pPr>
            <w:r w:rsidRPr="008670A9">
              <w:rPr>
                <w:sz w:val="22"/>
                <w:szCs w:val="22"/>
                <w:lang w:val="en-US" w:bidi="en-US"/>
              </w:rPr>
              <w:t>Vessel number</w:t>
            </w:r>
          </w:p>
        </w:tc>
        <w:tc>
          <w:tcPr>
            <w:tcW w:w="1134" w:type="dxa"/>
            <w:tcBorders>
              <w:top w:val="single" w:sz="4" w:space="0" w:color="auto"/>
              <w:left w:val="single" w:sz="4" w:space="0" w:color="auto"/>
              <w:bottom w:val="single" w:sz="4" w:space="0" w:color="auto"/>
              <w:right w:val="single" w:sz="4" w:space="0" w:color="auto"/>
            </w:tcBorders>
            <w:vAlign w:val="center"/>
          </w:tcPr>
          <w:p w14:paraId="6FA3AB02" w14:textId="77777777" w:rsidR="008670A9" w:rsidRPr="008670A9" w:rsidRDefault="008670A9" w:rsidP="008670A9">
            <w:pPr>
              <w:jc w:val="center"/>
              <w:rPr>
                <w:sz w:val="22"/>
                <w:szCs w:val="22"/>
              </w:rPr>
            </w:pPr>
            <w:r w:rsidRPr="008670A9">
              <w:rPr>
                <w:sz w:val="22"/>
                <w:szCs w:val="22"/>
                <w:lang w:val="en-US" w:bidi="en-US"/>
              </w:rPr>
              <w:t>Vessel weight</w:t>
            </w:r>
          </w:p>
          <w:p w14:paraId="74E467BB" w14:textId="77777777" w:rsidR="008670A9" w:rsidRPr="008670A9" w:rsidRDefault="008670A9" w:rsidP="008670A9">
            <w:pPr>
              <w:jc w:val="center"/>
              <w:rPr>
                <w:sz w:val="22"/>
                <w:szCs w:val="22"/>
              </w:rPr>
            </w:pPr>
            <w:r w:rsidRPr="008670A9">
              <w:rPr>
                <w:sz w:val="22"/>
                <w:szCs w:val="22"/>
                <w:lang w:val="en-US" w:bidi="en-US"/>
              </w:rPr>
              <w:t>Kg</w:t>
            </w:r>
          </w:p>
        </w:tc>
        <w:tc>
          <w:tcPr>
            <w:tcW w:w="1559" w:type="dxa"/>
            <w:tcBorders>
              <w:top w:val="single" w:sz="4" w:space="0" w:color="auto"/>
              <w:left w:val="single" w:sz="4" w:space="0" w:color="auto"/>
              <w:bottom w:val="single" w:sz="4" w:space="0" w:color="auto"/>
              <w:right w:val="single" w:sz="4" w:space="0" w:color="auto"/>
            </w:tcBorders>
            <w:vAlign w:val="center"/>
          </w:tcPr>
          <w:p w14:paraId="796C6272" w14:textId="77777777" w:rsidR="008670A9" w:rsidRPr="008670A9" w:rsidRDefault="008670A9" w:rsidP="008670A9">
            <w:pPr>
              <w:jc w:val="center"/>
              <w:rPr>
                <w:sz w:val="22"/>
                <w:szCs w:val="22"/>
              </w:rPr>
            </w:pPr>
            <w:r w:rsidRPr="008670A9">
              <w:rPr>
                <w:sz w:val="22"/>
                <w:szCs w:val="22"/>
                <w:lang w:val="en-US" w:bidi="en-US"/>
              </w:rPr>
              <w:t>Vessel capacity</w:t>
            </w:r>
          </w:p>
          <w:p w14:paraId="4E09B6CF" w14:textId="77777777" w:rsidR="008670A9" w:rsidRPr="008670A9" w:rsidRDefault="008670A9" w:rsidP="008670A9">
            <w:pPr>
              <w:jc w:val="center"/>
              <w:rPr>
                <w:sz w:val="22"/>
                <w:szCs w:val="22"/>
              </w:rPr>
            </w:pPr>
            <w:proofErr w:type="spellStart"/>
            <w:r w:rsidRPr="008670A9">
              <w:rPr>
                <w:sz w:val="22"/>
                <w:szCs w:val="22"/>
                <w:lang w:val="en-US" w:bidi="en-US"/>
              </w:rPr>
              <w:t>Litres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65B705BA" w14:textId="77777777" w:rsidR="008670A9" w:rsidRPr="00C0748F" w:rsidRDefault="008670A9" w:rsidP="008670A9">
            <w:pPr>
              <w:jc w:val="center"/>
              <w:rPr>
                <w:sz w:val="22"/>
                <w:szCs w:val="22"/>
                <w:lang w:val="en-US"/>
              </w:rPr>
            </w:pPr>
            <w:r w:rsidRPr="008670A9">
              <w:rPr>
                <w:sz w:val="22"/>
                <w:szCs w:val="22"/>
                <w:lang w:val="en-US" w:bidi="en-US"/>
              </w:rPr>
              <w:t xml:space="preserve">Operational pressure, </w:t>
            </w:r>
            <w:proofErr w:type="spellStart"/>
            <w:r w:rsidRPr="008670A9">
              <w:rPr>
                <w:sz w:val="22"/>
                <w:szCs w:val="22"/>
                <w:lang w:val="en-US" w:bidi="en-US"/>
              </w:rPr>
              <w:t>MPa</w:t>
            </w:r>
            <w:proofErr w:type="spellEnd"/>
          </w:p>
          <w:p w14:paraId="3963AB4E" w14:textId="77777777" w:rsidR="008670A9" w:rsidRPr="00C0748F" w:rsidRDefault="008670A9" w:rsidP="008670A9">
            <w:pPr>
              <w:jc w:val="center"/>
              <w:rPr>
                <w:sz w:val="22"/>
                <w:szCs w:val="22"/>
                <w:lang w:val="en-US"/>
              </w:rPr>
            </w:pPr>
            <w:r w:rsidRPr="008670A9">
              <w:rPr>
                <w:sz w:val="22"/>
                <w:szCs w:val="22"/>
                <w:lang w:val="en-US" w:bidi="en-US"/>
              </w:rPr>
              <w:t>(kg/cm</w:t>
            </w:r>
            <w:r w:rsidRPr="008670A9">
              <w:rPr>
                <w:sz w:val="22"/>
                <w:szCs w:val="22"/>
                <w:vertAlign w:val="superscript"/>
                <w:lang w:val="en-US" w:bidi="en-US"/>
              </w:rPr>
              <w:t>2</w:t>
            </w:r>
            <w:r w:rsidRPr="008670A9">
              <w:rPr>
                <w:sz w:val="22"/>
                <w:szCs w:val="22"/>
                <w:lang w:val="en-US" w:bidi="en-US"/>
              </w:rPr>
              <w:t>)</w:t>
            </w:r>
          </w:p>
        </w:tc>
        <w:tc>
          <w:tcPr>
            <w:tcW w:w="1843" w:type="dxa"/>
            <w:tcBorders>
              <w:top w:val="single" w:sz="4" w:space="0" w:color="auto"/>
              <w:left w:val="single" w:sz="4" w:space="0" w:color="auto"/>
              <w:bottom w:val="single" w:sz="4" w:space="0" w:color="auto"/>
              <w:right w:val="single" w:sz="4" w:space="0" w:color="auto"/>
            </w:tcBorders>
            <w:vAlign w:val="center"/>
          </w:tcPr>
          <w:p w14:paraId="3FAF970B" w14:textId="77777777" w:rsidR="008670A9" w:rsidRPr="00C0748F" w:rsidRDefault="008670A9" w:rsidP="008670A9">
            <w:pPr>
              <w:jc w:val="center"/>
              <w:rPr>
                <w:sz w:val="22"/>
                <w:szCs w:val="22"/>
                <w:lang w:val="en-US"/>
              </w:rPr>
            </w:pPr>
            <w:r w:rsidRPr="008670A9">
              <w:rPr>
                <w:sz w:val="22"/>
                <w:szCs w:val="22"/>
                <w:lang w:val="en-US" w:bidi="en-US"/>
              </w:rPr>
              <w:t xml:space="preserve">Test pressure, </w:t>
            </w:r>
            <w:proofErr w:type="spellStart"/>
            <w:r w:rsidRPr="008670A9">
              <w:rPr>
                <w:sz w:val="22"/>
                <w:szCs w:val="22"/>
                <w:lang w:val="en-US" w:bidi="en-US"/>
              </w:rPr>
              <w:t>MPa</w:t>
            </w:r>
            <w:proofErr w:type="spellEnd"/>
          </w:p>
          <w:p w14:paraId="4E425451" w14:textId="77777777" w:rsidR="008670A9" w:rsidRPr="00C0748F" w:rsidRDefault="008670A9" w:rsidP="008670A9">
            <w:pPr>
              <w:jc w:val="center"/>
              <w:rPr>
                <w:sz w:val="22"/>
                <w:szCs w:val="22"/>
                <w:lang w:val="en-US"/>
              </w:rPr>
            </w:pPr>
            <w:r w:rsidRPr="008670A9">
              <w:rPr>
                <w:sz w:val="22"/>
                <w:szCs w:val="22"/>
                <w:lang w:val="en-US" w:bidi="en-US"/>
              </w:rPr>
              <w:t>(kg/cm</w:t>
            </w:r>
            <w:r w:rsidRPr="008670A9">
              <w:rPr>
                <w:sz w:val="22"/>
                <w:szCs w:val="22"/>
                <w:vertAlign w:val="superscript"/>
                <w:lang w:val="en-US" w:bidi="en-US"/>
              </w:rPr>
              <w:t>2</w:t>
            </w:r>
            <w:r w:rsidRPr="008670A9">
              <w:rPr>
                <w:sz w:val="22"/>
                <w:szCs w:val="22"/>
                <w:lang w:val="en-US" w:bidi="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61A980AA" w14:textId="77777777" w:rsidR="008670A9" w:rsidRPr="008670A9" w:rsidRDefault="008670A9" w:rsidP="008670A9">
            <w:pPr>
              <w:jc w:val="center"/>
              <w:rPr>
                <w:sz w:val="22"/>
                <w:szCs w:val="22"/>
              </w:rPr>
            </w:pPr>
            <w:r w:rsidRPr="008670A9">
              <w:rPr>
                <w:sz w:val="22"/>
                <w:szCs w:val="22"/>
                <w:lang w:val="en-US" w:bidi="en-US"/>
              </w:rPr>
              <w:t>Examination results (Pass/Fail)</w:t>
            </w:r>
          </w:p>
        </w:tc>
        <w:tc>
          <w:tcPr>
            <w:tcW w:w="2409" w:type="dxa"/>
            <w:tcBorders>
              <w:top w:val="single" w:sz="4" w:space="0" w:color="auto"/>
              <w:left w:val="single" w:sz="4" w:space="0" w:color="auto"/>
              <w:bottom w:val="single" w:sz="4" w:space="0" w:color="auto"/>
              <w:right w:val="single" w:sz="4" w:space="0" w:color="auto"/>
            </w:tcBorders>
            <w:vAlign w:val="center"/>
          </w:tcPr>
          <w:p w14:paraId="3EB9E069" w14:textId="77777777" w:rsidR="008670A9" w:rsidRPr="00C0748F" w:rsidRDefault="008670A9" w:rsidP="008670A9">
            <w:pPr>
              <w:jc w:val="center"/>
              <w:rPr>
                <w:sz w:val="22"/>
                <w:szCs w:val="22"/>
                <w:lang w:val="en-US"/>
              </w:rPr>
            </w:pPr>
            <w:r w:rsidRPr="008670A9">
              <w:rPr>
                <w:sz w:val="22"/>
                <w:szCs w:val="22"/>
                <w:lang w:val="en-US" w:bidi="en-US"/>
              </w:rPr>
              <w:t>Date for next vessel examination</w:t>
            </w:r>
          </w:p>
        </w:tc>
        <w:tc>
          <w:tcPr>
            <w:tcW w:w="2410" w:type="dxa"/>
            <w:tcBorders>
              <w:top w:val="single" w:sz="4" w:space="0" w:color="auto"/>
              <w:left w:val="single" w:sz="4" w:space="0" w:color="auto"/>
              <w:bottom w:val="single" w:sz="4" w:space="0" w:color="auto"/>
              <w:right w:val="single" w:sz="4" w:space="0" w:color="auto"/>
            </w:tcBorders>
            <w:vAlign w:val="center"/>
          </w:tcPr>
          <w:p w14:paraId="7BE2F023" w14:textId="77777777" w:rsidR="008670A9" w:rsidRPr="00C0748F" w:rsidRDefault="008670A9" w:rsidP="008670A9">
            <w:pPr>
              <w:jc w:val="center"/>
              <w:rPr>
                <w:sz w:val="22"/>
                <w:szCs w:val="22"/>
                <w:lang w:val="en-US"/>
              </w:rPr>
            </w:pPr>
            <w:r w:rsidRPr="008670A9">
              <w:rPr>
                <w:sz w:val="22"/>
                <w:szCs w:val="22"/>
                <w:lang w:val="en-US" w:bidi="en-US"/>
              </w:rPr>
              <w:t>Reason for rejection (please stipulate the reason)</w:t>
            </w:r>
          </w:p>
        </w:tc>
      </w:tr>
      <w:tr w:rsidR="008670A9" w:rsidRPr="00B33B0D" w14:paraId="5C3344B7" w14:textId="77777777" w:rsidTr="008670A9">
        <w:tc>
          <w:tcPr>
            <w:tcW w:w="2127" w:type="dxa"/>
            <w:tcBorders>
              <w:top w:val="single" w:sz="4" w:space="0" w:color="auto"/>
              <w:left w:val="single" w:sz="4" w:space="0" w:color="auto"/>
              <w:bottom w:val="single" w:sz="4" w:space="0" w:color="auto"/>
              <w:right w:val="single" w:sz="4" w:space="0" w:color="auto"/>
            </w:tcBorders>
            <w:vAlign w:val="center"/>
          </w:tcPr>
          <w:p w14:paraId="04327844" w14:textId="77777777" w:rsidR="008670A9" w:rsidRPr="00B33B0D" w:rsidRDefault="008670A9" w:rsidP="008670A9">
            <w:pPr>
              <w:jc w:val="center"/>
              <w:rPr>
                <w:sz w:val="16"/>
                <w:szCs w:val="16"/>
              </w:rPr>
            </w:pPr>
            <w:r w:rsidRPr="00B33B0D">
              <w:rPr>
                <w:sz w:val="16"/>
                <w:szCs w:val="16"/>
                <w:lang w:val="en-US" w:bidi="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1F3C79B5" w14:textId="77777777" w:rsidR="008670A9" w:rsidRPr="00B33B0D" w:rsidRDefault="008670A9" w:rsidP="008670A9">
            <w:pPr>
              <w:jc w:val="center"/>
              <w:rPr>
                <w:sz w:val="16"/>
                <w:szCs w:val="16"/>
              </w:rPr>
            </w:pPr>
            <w:r w:rsidRPr="00B33B0D">
              <w:rPr>
                <w:sz w:val="16"/>
                <w:szCs w:val="16"/>
                <w:lang w:val="en-US" w:bidi="en-US"/>
              </w:rPr>
              <w:t>2</w:t>
            </w:r>
          </w:p>
        </w:tc>
        <w:tc>
          <w:tcPr>
            <w:tcW w:w="1559" w:type="dxa"/>
            <w:tcBorders>
              <w:top w:val="single" w:sz="4" w:space="0" w:color="auto"/>
              <w:left w:val="single" w:sz="4" w:space="0" w:color="auto"/>
              <w:bottom w:val="single" w:sz="4" w:space="0" w:color="auto"/>
              <w:right w:val="single" w:sz="4" w:space="0" w:color="auto"/>
            </w:tcBorders>
            <w:vAlign w:val="center"/>
          </w:tcPr>
          <w:p w14:paraId="6E15E6A6" w14:textId="77777777" w:rsidR="008670A9" w:rsidRPr="00B33B0D" w:rsidRDefault="008670A9" w:rsidP="008670A9">
            <w:pPr>
              <w:jc w:val="center"/>
              <w:rPr>
                <w:sz w:val="16"/>
                <w:szCs w:val="16"/>
              </w:rPr>
            </w:pPr>
            <w:r w:rsidRPr="00B33B0D">
              <w:rPr>
                <w:sz w:val="16"/>
                <w:szCs w:val="16"/>
                <w:lang w:val="en-US" w:bidi="en-US"/>
              </w:rPr>
              <w:t>3</w:t>
            </w:r>
          </w:p>
        </w:tc>
        <w:tc>
          <w:tcPr>
            <w:tcW w:w="1843" w:type="dxa"/>
            <w:tcBorders>
              <w:top w:val="single" w:sz="4" w:space="0" w:color="auto"/>
              <w:left w:val="single" w:sz="4" w:space="0" w:color="auto"/>
              <w:bottom w:val="single" w:sz="4" w:space="0" w:color="auto"/>
              <w:right w:val="single" w:sz="4" w:space="0" w:color="auto"/>
            </w:tcBorders>
            <w:vAlign w:val="center"/>
          </w:tcPr>
          <w:p w14:paraId="593E5C99" w14:textId="77777777" w:rsidR="008670A9" w:rsidRPr="00B33B0D" w:rsidRDefault="008670A9" w:rsidP="008670A9">
            <w:pPr>
              <w:jc w:val="center"/>
              <w:rPr>
                <w:sz w:val="16"/>
                <w:szCs w:val="16"/>
              </w:rPr>
            </w:pPr>
            <w:r w:rsidRPr="00B33B0D">
              <w:rPr>
                <w:sz w:val="16"/>
                <w:szCs w:val="16"/>
                <w:lang w:val="en-US" w:bidi="en-US"/>
              </w:rPr>
              <w:t>4.</w:t>
            </w:r>
          </w:p>
        </w:tc>
        <w:tc>
          <w:tcPr>
            <w:tcW w:w="1843" w:type="dxa"/>
            <w:tcBorders>
              <w:top w:val="single" w:sz="4" w:space="0" w:color="auto"/>
              <w:left w:val="single" w:sz="4" w:space="0" w:color="auto"/>
              <w:bottom w:val="single" w:sz="4" w:space="0" w:color="auto"/>
              <w:right w:val="single" w:sz="4" w:space="0" w:color="auto"/>
            </w:tcBorders>
            <w:vAlign w:val="center"/>
          </w:tcPr>
          <w:p w14:paraId="487341CF" w14:textId="77777777" w:rsidR="008670A9" w:rsidRPr="00B33B0D" w:rsidRDefault="008670A9" w:rsidP="008670A9">
            <w:pPr>
              <w:jc w:val="center"/>
              <w:rPr>
                <w:sz w:val="16"/>
                <w:szCs w:val="16"/>
              </w:rPr>
            </w:pPr>
            <w:r w:rsidRPr="00B33B0D">
              <w:rPr>
                <w:sz w:val="16"/>
                <w:szCs w:val="16"/>
                <w:lang w:val="en-US" w:bidi="en-US"/>
              </w:rPr>
              <w:t>5.</w:t>
            </w:r>
          </w:p>
        </w:tc>
        <w:tc>
          <w:tcPr>
            <w:tcW w:w="2268" w:type="dxa"/>
            <w:tcBorders>
              <w:top w:val="single" w:sz="4" w:space="0" w:color="auto"/>
              <w:left w:val="single" w:sz="4" w:space="0" w:color="auto"/>
              <w:bottom w:val="single" w:sz="4" w:space="0" w:color="auto"/>
              <w:right w:val="single" w:sz="4" w:space="0" w:color="auto"/>
            </w:tcBorders>
            <w:vAlign w:val="center"/>
          </w:tcPr>
          <w:p w14:paraId="08B06F14" w14:textId="77777777" w:rsidR="008670A9" w:rsidRPr="00B33B0D" w:rsidRDefault="008670A9" w:rsidP="008670A9">
            <w:pPr>
              <w:jc w:val="center"/>
              <w:rPr>
                <w:sz w:val="16"/>
                <w:szCs w:val="16"/>
              </w:rPr>
            </w:pPr>
            <w:r w:rsidRPr="00B33B0D">
              <w:rPr>
                <w:sz w:val="16"/>
                <w:szCs w:val="16"/>
                <w:lang w:val="en-US" w:bidi="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73A213AD" w14:textId="77777777" w:rsidR="008670A9" w:rsidRPr="00B33B0D" w:rsidRDefault="008670A9" w:rsidP="008670A9">
            <w:pPr>
              <w:jc w:val="center"/>
              <w:rPr>
                <w:sz w:val="16"/>
                <w:szCs w:val="16"/>
              </w:rPr>
            </w:pPr>
            <w:r w:rsidRPr="00B33B0D">
              <w:rPr>
                <w:sz w:val="16"/>
                <w:szCs w:val="16"/>
                <w:lang w:val="en-US" w:bidi="en-US"/>
              </w:rPr>
              <w:t>7</w:t>
            </w:r>
          </w:p>
        </w:tc>
        <w:tc>
          <w:tcPr>
            <w:tcW w:w="2410" w:type="dxa"/>
            <w:tcBorders>
              <w:top w:val="single" w:sz="4" w:space="0" w:color="auto"/>
              <w:left w:val="single" w:sz="4" w:space="0" w:color="auto"/>
              <w:bottom w:val="single" w:sz="4" w:space="0" w:color="auto"/>
              <w:right w:val="single" w:sz="4" w:space="0" w:color="auto"/>
            </w:tcBorders>
            <w:vAlign w:val="center"/>
          </w:tcPr>
          <w:p w14:paraId="2BD9C3A4" w14:textId="77777777" w:rsidR="008670A9" w:rsidRPr="00B33B0D" w:rsidRDefault="008670A9" w:rsidP="008670A9">
            <w:pPr>
              <w:jc w:val="center"/>
              <w:rPr>
                <w:sz w:val="16"/>
                <w:szCs w:val="16"/>
              </w:rPr>
            </w:pPr>
            <w:r w:rsidRPr="00B33B0D">
              <w:rPr>
                <w:sz w:val="16"/>
                <w:szCs w:val="16"/>
                <w:lang w:val="en-US" w:bidi="en-US"/>
              </w:rPr>
              <w:t>8</w:t>
            </w:r>
          </w:p>
        </w:tc>
      </w:tr>
      <w:tr w:rsidR="008670A9" w:rsidRPr="00987450" w14:paraId="4DA7173B" w14:textId="77777777" w:rsidTr="008670A9">
        <w:tc>
          <w:tcPr>
            <w:tcW w:w="2127" w:type="dxa"/>
            <w:tcBorders>
              <w:top w:val="single" w:sz="4" w:space="0" w:color="auto"/>
              <w:left w:val="single" w:sz="4" w:space="0" w:color="auto"/>
              <w:bottom w:val="single" w:sz="4" w:space="0" w:color="auto"/>
              <w:right w:val="single" w:sz="4" w:space="0" w:color="auto"/>
            </w:tcBorders>
          </w:tcPr>
          <w:p w14:paraId="35E00E07" w14:textId="77777777" w:rsidR="008670A9" w:rsidRPr="00987450" w:rsidRDefault="008670A9" w:rsidP="00E4446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F86EB72" w14:textId="77777777" w:rsidR="008670A9" w:rsidRPr="00987450" w:rsidRDefault="008670A9" w:rsidP="00E4446B">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6036A81" w14:textId="77777777" w:rsidR="008670A9" w:rsidRPr="00987450" w:rsidRDefault="008670A9" w:rsidP="00E4446B">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C199487" w14:textId="77777777" w:rsidR="008670A9" w:rsidRPr="00987450" w:rsidRDefault="008670A9" w:rsidP="00E4446B">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C63EBB1" w14:textId="77777777" w:rsidR="008670A9" w:rsidRPr="00987450" w:rsidRDefault="008670A9" w:rsidP="00E4446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055A777" w14:textId="77777777" w:rsidR="008670A9" w:rsidRPr="00987450" w:rsidRDefault="008670A9" w:rsidP="00E4446B">
            <w:pPr>
              <w:jc w:val="center"/>
              <w:rPr>
                <w:sz w:val="24"/>
                <w:szCs w:val="24"/>
              </w:rPr>
            </w:pPr>
          </w:p>
        </w:tc>
        <w:tc>
          <w:tcPr>
            <w:tcW w:w="2409" w:type="dxa"/>
            <w:tcBorders>
              <w:top w:val="single" w:sz="4" w:space="0" w:color="auto"/>
              <w:left w:val="single" w:sz="4" w:space="0" w:color="auto"/>
              <w:bottom w:val="single" w:sz="4" w:space="0" w:color="auto"/>
              <w:right w:val="single" w:sz="4" w:space="0" w:color="auto"/>
            </w:tcBorders>
          </w:tcPr>
          <w:p w14:paraId="4106429E" w14:textId="77777777" w:rsidR="008670A9" w:rsidRPr="00987450" w:rsidRDefault="008670A9" w:rsidP="00E4446B">
            <w:pPr>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8367EB1" w14:textId="77777777" w:rsidR="008670A9" w:rsidRPr="00987450" w:rsidRDefault="008670A9" w:rsidP="00E4446B">
            <w:pPr>
              <w:jc w:val="center"/>
              <w:rPr>
                <w:sz w:val="24"/>
                <w:szCs w:val="24"/>
              </w:rPr>
            </w:pPr>
          </w:p>
        </w:tc>
      </w:tr>
      <w:tr w:rsidR="008670A9" w:rsidRPr="00987450" w14:paraId="3A1161A6" w14:textId="77777777" w:rsidTr="008670A9">
        <w:tc>
          <w:tcPr>
            <w:tcW w:w="2127" w:type="dxa"/>
            <w:tcBorders>
              <w:top w:val="single" w:sz="4" w:space="0" w:color="auto"/>
              <w:left w:val="single" w:sz="4" w:space="0" w:color="auto"/>
              <w:bottom w:val="single" w:sz="4" w:space="0" w:color="auto"/>
              <w:right w:val="single" w:sz="4" w:space="0" w:color="auto"/>
            </w:tcBorders>
          </w:tcPr>
          <w:p w14:paraId="1E32FE7D" w14:textId="77777777" w:rsidR="008670A9" w:rsidRPr="00987450" w:rsidRDefault="008670A9" w:rsidP="00E4446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559C2E6" w14:textId="77777777" w:rsidR="008670A9" w:rsidRPr="00987450" w:rsidRDefault="008670A9" w:rsidP="00E4446B">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F96C1F3" w14:textId="77777777" w:rsidR="008670A9" w:rsidRPr="00987450" w:rsidRDefault="008670A9" w:rsidP="00E4446B">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59B83A8" w14:textId="77777777" w:rsidR="008670A9" w:rsidRPr="00987450" w:rsidRDefault="008670A9" w:rsidP="00E4446B">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16B1F3" w14:textId="77777777" w:rsidR="008670A9" w:rsidRPr="00987450" w:rsidRDefault="008670A9" w:rsidP="00E4446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3B5A306" w14:textId="77777777" w:rsidR="008670A9" w:rsidRPr="00987450" w:rsidRDefault="008670A9" w:rsidP="00E4446B">
            <w:pPr>
              <w:jc w:val="center"/>
              <w:rPr>
                <w:sz w:val="24"/>
                <w:szCs w:val="24"/>
              </w:rPr>
            </w:pPr>
          </w:p>
        </w:tc>
        <w:tc>
          <w:tcPr>
            <w:tcW w:w="2409" w:type="dxa"/>
            <w:tcBorders>
              <w:top w:val="single" w:sz="4" w:space="0" w:color="auto"/>
              <w:left w:val="single" w:sz="4" w:space="0" w:color="auto"/>
              <w:bottom w:val="single" w:sz="4" w:space="0" w:color="auto"/>
              <w:right w:val="single" w:sz="4" w:space="0" w:color="auto"/>
            </w:tcBorders>
          </w:tcPr>
          <w:p w14:paraId="4A3BFEA9" w14:textId="77777777" w:rsidR="008670A9" w:rsidRPr="00987450" w:rsidRDefault="008670A9" w:rsidP="00E4446B">
            <w:pPr>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AA57F4B" w14:textId="77777777" w:rsidR="008670A9" w:rsidRPr="00987450" w:rsidRDefault="008670A9" w:rsidP="00E4446B">
            <w:pPr>
              <w:jc w:val="center"/>
              <w:rPr>
                <w:sz w:val="24"/>
                <w:szCs w:val="24"/>
              </w:rPr>
            </w:pPr>
          </w:p>
        </w:tc>
      </w:tr>
      <w:tr w:rsidR="008670A9" w:rsidRPr="00987450" w14:paraId="4629623C" w14:textId="77777777" w:rsidTr="008670A9">
        <w:tc>
          <w:tcPr>
            <w:tcW w:w="2127" w:type="dxa"/>
            <w:tcBorders>
              <w:top w:val="single" w:sz="4" w:space="0" w:color="auto"/>
              <w:left w:val="single" w:sz="4" w:space="0" w:color="auto"/>
              <w:bottom w:val="single" w:sz="4" w:space="0" w:color="auto"/>
              <w:right w:val="single" w:sz="4" w:space="0" w:color="auto"/>
            </w:tcBorders>
          </w:tcPr>
          <w:p w14:paraId="47DBEB74" w14:textId="77777777" w:rsidR="008670A9" w:rsidRPr="00987450" w:rsidRDefault="008670A9" w:rsidP="00E4446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AE4AC49" w14:textId="77777777" w:rsidR="008670A9" w:rsidRPr="00987450" w:rsidRDefault="008670A9" w:rsidP="00E4446B">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1B262FC" w14:textId="77777777" w:rsidR="008670A9" w:rsidRPr="00987450" w:rsidRDefault="008670A9" w:rsidP="00E4446B">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38C17B2" w14:textId="77777777" w:rsidR="008670A9" w:rsidRPr="00987450" w:rsidRDefault="008670A9" w:rsidP="00E4446B">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075B958" w14:textId="77777777" w:rsidR="008670A9" w:rsidRPr="00987450" w:rsidRDefault="008670A9" w:rsidP="00E4446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F5428DB" w14:textId="77777777" w:rsidR="008670A9" w:rsidRPr="00987450" w:rsidRDefault="008670A9" w:rsidP="00E4446B">
            <w:pPr>
              <w:jc w:val="center"/>
              <w:rPr>
                <w:sz w:val="24"/>
                <w:szCs w:val="24"/>
              </w:rPr>
            </w:pPr>
          </w:p>
        </w:tc>
        <w:tc>
          <w:tcPr>
            <w:tcW w:w="2409" w:type="dxa"/>
            <w:tcBorders>
              <w:top w:val="single" w:sz="4" w:space="0" w:color="auto"/>
              <w:left w:val="single" w:sz="4" w:space="0" w:color="auto"/>
              <w:bottom w:val="single" w:sz="4" w:space="0" w:color="auto"/>
              <w:right w:val="single" w:sz="4" w:space="0" w:color="auto"/>
            </w:tcBorders>
          </w:tcPr>
          <w:p w14:paraId="4AB022C3" w14:textId="77777777" w:rsidR="008670A9" w:rsidRPr="00987450" w:rsidRDefault="008670A9" w:rsidP="00E4446B">
            <w:pPr>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2327E6F" w14:textId="77777777" w:rsidR="008670A9" w:rsidRPr="00987450" w:rsidRDefault="008670A9" w:rsidP="00E4446B">
            <w:pPr>
              <w:jc w:val="center"/>
              <w:rPr>
                <w:sz w:val="24"/>
                <w:szCs w:val="24"/>
              </w:rPr>
            </w:pPr>
          </w:p>
        </w:tc>
      </w:tr>
      <w:tr w:rsidR="008670A9" w:rsidRPr="00987450" w14:paraId="3AF54607" w14:textId="77777777" w:rsidTr="008670A9">
        <w:tc>
          <w:tcPr>
            <w:tcW w:w="2127" w:type="dxa"/>
            <w:tcBorders>
              <w:top w:val="single" w:sz="4" w:space="0" w:color="auto"/>
              <w:left w:val="single" w:sz="4" w:space="0" w:color="auto"/>
              <w:bottom w:val="single" w:sz="4" w:space="0" w:color="auto"/>
              <w:right w:val="single" w:sz="4" w:space="0" w:color="auto"/>
            </w:tcBorders>
          </w:tcPr>
          <w:p w14:paraId="3CAA5F94" w14:textId="77777777" w:rsidR="008670A9" w:rsidRPr="00987450" w:rsidRDefault="008670A9" w:rsidP="00E4446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F218B0D" w14:textId="77777777" w:rsidR="008670A9" w:rsidRPr="00987450" w:rsidRDefault="008670A9" w:rsidP="00E4446B">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4E06D34" w14:textId="77777777" w:rsidR="008670A9" w:rsidRPr="00987450" w:rsidRDefault="008670A9" w:rsidP="00E4446B">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0CA4AEA" w14:textId="77777777" w:rsidR="008670A9" w:rsidRPr="00987450" w:rsidRDefault="008670A9" w:rsidP="00E4446B">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BA8E9EB" w14:textId="77777777" w:rsidR="008670A9" w:rsidRPr="00987450" w:rsidRDefault="008670A9" w:rsidP="00E4446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A22C054" w14:textId="77777777" w:rsidR="008670A9" w:rsidRPr="00987450" w:rsidRDefault="008670A9" w:rsidP="00E4446B">
            <w:pPr>
              <w:jc w:val="center"/>
              <w:rPr>
                <w:sz w:val="24"/>
                <w:szCs w:val="24"/>
              </w:rPr>
            </w:pPr>
          </w:p>
        </w:tc>
        <w:tc>
          <w:tcPr>
            <w:tcW w:w="2409" w:type="dxa"/>
            <w:tcBorders>
              <w:top w:val="single" w:sz="4" w:space="0" w:color="auto"/>
              <w:left w:val="single" w:sz="4" w:space="0" w:color="auto"/>
              <w:bottom w:val="single" w:sz="4" w:space="0" w:color="auto"/>
              <w:right w:val="single" w:sz="4" w:space="0" w:color="auto"/>
            </w:tcBorders>
          </w:tcPr>
          <w:p w14:paraId="123915D5" w14:textId="77777777" w:rsidR="008670A9" w:rsidRPr="00987450" w:rsidRDefault="008670A9" w:rsidP="00E4446B">
            <w:pPr>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3075283" w14:textId="77777777" w:rsidR="008670A9" w:rsidRPr="00987450" w:rsidRDefault="008670A9" w:rsidP="00E4446B">
            <w:pPr>
              <w:jc w:val="center"/>
              <w:rPr>
                <w:sz w:val="24"/>
                <w:szCs w:val="24"/>
              </w:rPr>
            </w:pPr>
          </w:p>
        </w:tc>
      </w:tr>
    </w:tbl>
    <w:p w14:paraId="6E8C5D98" w14:textId="77777777" w:rsidR="008670A9" w:rsidRPr="008670A9" w:rsidRDefault="008670A9" w:rsidP="00192ABE">
      <w:pPr>
        <w:ind w:left="200" w:right="189"/>
        <w:jc w:val="center"/>
        <w:rPr>
          <w:sz w:val="24"/>
          <w:szCs w:val="24"/>
          <w:highlight w:val="cyan"/>
        </w:rPr>
      </w:pPr>
    </w:p>
    <w:p w14:paraId="19EF955E" w14:textId="77777777" w:rsidR="00D73427" w:rsidRDefault="00D73427">
      <w:pPr>
        <w:rPr>
          <w:sz w:val="28"/>
          <w:highlight w:val="cyan"/>
          <w:lang w:val="en-US" w:bidi="en-US"/>
        </w:rPr>
      </w:pPr>
      <w:r>
        <w:rPr>
          <w:highlight w:val="cyan"/>
          <w:lang w:val="en-US" w:bidi="en-US"/>
        </w:rPr>
        <w:br w:type="page"/>
      </w:r>
    </w:p>
    <w:p w14:paraId="17420873" w14:textId="77777777" w:rsidR="008670A9" w:rsidRPr="00D73427" w:rsidRDefault="00702B1A" w:rsidP="008670A9">
      <w:pPr>
        <w:pStyle w:val="10"/>
        <w:jc w:val="right"/>
        <w:rPr>
          <w:sz w:val="24"/>
          <w:szCs w:val="24"/>
          <w:lang w:val="en-US"/>
        </w:rPr>
      </w:pPr>
      <w:bookmarkStart w:id="30" w:name="_Toc517430310"/>
      <w:r w:rsidRPr="000C0D5C">
        <w:rPr>
          <w:b/>
          <w:sz w:val="24"/>
          <w:lang w:val="en-US" w:bidi="en-US"/>
        </w:rPr>
        <w:t>Annex</w:t>
      </w:r>
      <w:r w:rsidR="008670A9" w:rsidRPr="000C0D5C">
        <w:rPr>
          <w:b/>
          <w:sz w:val="24"/>
          <w:lang w:val="en-US" w:bidi="en-US"/>
        </w:rPr>
        <w:t xml:space="preserve"> </w:t>
      </w:r>
      <w:proofErr w:type="gramStart"/>
      <w:r w:rsidR="008670A9" w:rsidRPr="000C0D5C">
        <w:rPr>
          <w:b/>
          <w:sz w:val="24"/>
          <w:lang w:val="en-US" w:bidi="en-US"/>
        </w:rPr>
        <w:t>I</w:t>
      </w:r>
      <w:bookmarkStart w:id="31" w:name="_GoBack"/>
      <w:bookmarkEnd w:id="31"/>
      <w:proofErr w:type="gramEnd"/>
      <w:r w:rsidR="008670A9" w:rsidRPr="008670A9">
        <w:rPr>
          <w:sz w:val="24"/>
          <w:szCs w:val="24"/>
          <w:lang w:val="en-US" w:bidi="en-US"/>
        </w:rPr>
        <w:br/>
        <w:t>(mandatory)</w:t>
      </w:r>
      <w:bookmarkEnd w:id="30"/>
    </w:p>
    <w:p w14:paraId="5B4ADA53" w14:textId="77777777" w:rsidR="008670A9" w:rsidRPr="00D73427" w:rsidRDefault="008670A9" w:rsidP="008670A9">
      <w:pPr>
        <w:pStyle w:val="10"/>
        <w:jc w:val="center"/>
        <w:rPr>
          <w:b/>
          <w:sz w:val="24"/>
          <w:szCs w:val="24"/>
          <w:lang w:val="en-US"/>
        </w:rPr>
      </w:pPr>
      <w:bookmarkStart w:id="32" w:name="_Toc517430311"/>
      <w:r w:rsidRPr="008670A9">
        <w:rPr>
          <w:b/>
          <w:sz w:val="24"/>
          <w:szCs w:val="24"/>
          <w:lang w:val="en-US" w:bidi="en-US"/>
        </w:rPr>
        <w:t>Extinguishers charge accounting log template</w:t>
      </w:r>
      <w:bookmarkEnd w:id="32"/>
    </w:p>
    <w:p w14:paraId="61A684FB" w14:textId="77777777" w:rsidR="008670A9" w:rsidRPr="00D73427" w:rsidRDefault="008670A9" w:rsidP="00192ABE">
      <w:pPr>
        <w:ind w:left="200" w:right="189"/>
        <w:jc w:val="center"/>
        <w:rPr>
          <w:sz w:val="24"/>
          <w:szCs w:val="24"/>
          <w:lang w:val="en-US"/>
        </w:rPr>
      </w:pPr>
    </w:p>
    <w:p w14:paraId="4C48816D" w14:textId="77777777" w:rsidR="00192ABE" w:rsidRPr="00D73427" w:rsidRDefault="00192ABE" w:rsidP="00192ABE">
      <w:pPr>
        <w:ind w:left="200" w:right="189"/>
        <w:jc w:val="center"/>
        <w:rPr>
          <w:sz w:val="24"/>
          <w:szCs w:val="24"/>
          <w:lang w:val="en-US"/>
        </w:rPr>
      </w:pPr>
      <w:r w:rsidRPr="008670A9">
        <w:rPr>
          <w:sz w:val="24"/>
          <w:szCs w:val="24"/>
          <w:lang w:val="en-US" w:bidi="en-US"/>
        </w:rPr>
        <w:t>LOG BOOK</w:t>
      </w:r>
    </w:p>
    <w:p w14:paraId="149A1030" w14:textId="77777777" w:rsidR="00192ABE" w:rsidRPr="00D73427" w:rsidRDefault="00192ABE" w:rsidP="00192ABE">
      <w:pPr>
        <w:ind w:left="200" w:right="189"/>
        <w:jc w:val="center"/>
        <w:rPr>
          <w:sz w:val="24"/>
          <w:szCs w:val="24"/>
          <w:lang w:val="en-US"/>
        </w:rPr>
      </w:pPr>
      <w:r w:rsidRPr="008670A9">
        <w:rPr>
          <w:sz w:val="24"/>
          <w:szCs w:val="24"/>
          <w:lang w:val="en-US" w:bidi="en-US"/>
        </w:rPr>
        <w:t>accounting for ________________________________ extinguishers</w:t>
      </w:r>
    </w:p>
    <w:p w14:paraId="756BAFE4" w14:textId="77777777" w:rsidR="00192ABE" w:rsidRPr="00D73427" w:rsidRDefault="00192ABE" w:rsidP="00192ABE">
      <w:pPr>
        <w:ind w:left="200" w:right="189"/>
        <w:jc w:val="center"/>
        <w:rPr>
          <w:sz w:val="24"/>
          <w:szCs w:val="24"/>
          <w:highlight w:val="cyan"/>
          <w:lang w:val="en-US"/>
        </w:rPr>
      </w:pPr>
    </w:p>
    <w:p w14:paraId="3F47AF58" w14:textId="77777777" w:rsidR="00192ABE" w:rsidRPr="00D73427" w:rsidRDefault="00192ABE" w:rsidP="00192ABE">
      <w:pPr>
        <w:ind w:left="200" w:right="189"/>
        <w:jc w:val="center"/>
        <w:rPr>
          <w:sz w:val="24"/>
          <w:szCs w:val="24"/>
          <w:highlight w:val="cyan"/>
          <w:lang w:val="en-US"/>
        </w:rPr>
      </w:pPr>
    </w:p>
    <w:p w14:paraId="3C1EA400" w14:textId="77777777" w:rsidR="00192ABE" w:rsidRPr="00D73427" w:rsidRDefault="00192ABE" w:rsidP="00192ABE">
      <w:pPr>
        <w:ind w:left="200" w:right="189"/>
        <w:jc w:val="right"/>
        <w:rPr>
          <w:sz w:val="24"/>
          <w:szCs w:val="24"/>
          <w:highlight w:val="cyan"/>
          <w:lang w:val="en-US"/>
        </w:rPr>
      </w:pPr>
    </w:p>
    <w:p w14:paraId="7E867674" w14:textId="77777777" w:rsidR="00192ABE" w:rsidRPr="00FD1342" w:rsidRDefault="00192ABE" w:rsidP="00D73427">
      <w:pPr>
        <w:tabs>
          <w:tab w:val="right" w:leader="underscore" w:pos="15593"/>
        </w:tabs>
        <w:ind w:left="11624" w:right="189"/>
        <w:rPr>
          <w:sz w:val="24"/>
          <w:szCs w:val="24"/>
          <w:lang w:val="en-US"/>
        </w:rPr>
      </w:pPr>
      <w:r w:rsidRPr="00083B8C">
        <w:rPr>
          <w:sz w:val="24"/>
          <w:szCs w:val="24"/>
          <w:lang w:val="en-US" w:bidi="en-US"/>
        </w:rPr>
        <w:t xml:space="preserve">commencement date </w:t>
      </w:r>
      <w:r w:rsidR="00D73427" w:rsidRPr="00FD1342">
        <w:rPr>
          <w:sz w:val="24"/>
          <w:szCs w:val="24"/>
          <w:lang w:val="en-US" w:bidi="en-US"/>
        </w:rPr>
        <w:tab/>
      </w:r>
    </w:p>
    <w:p w14:paraId="077B33E9" w14:textId="77777777" w:rsidR="00192ABE" w:rsidRPr="00FD1342" w:rsidRDefault="00192ABE" w:rsidP="00D73427">
      <w:pPr>
        <w:tabs>
          <w:tab w:val="right" w:leader="underscore" w:pos="15593"/>
        </w:tabs>
        <w:ind w:left="11624" w:right="189"/>
        <w:rPr>
          <w:sz w:val="24"/>
          <w:szCs w:val="24"/>
          <w:lang w:val="en-US"/>
        </w:rPr>
      </w:pPr>
      <w:r w:rsidRPr="00083B8C">
        <w:rPr>
          <w:sz w:val="24"/>
          <w:szCs w:val="24"/>
          <w:lang w:val="en-US" w:bidi="en-US"/>
        </w:rPr>
        <w:t xml:space="preserve">completion date </w:t>
      </w:r>
      <w:r w:rsidR="00D73427" w:rsidRPr="00FD1342">
        <w:rPr>
          <w:sz w:val="24"/>
          <w:szCs w:val="24"/>
          <w:lang w:val="en-US" w:bidi="en-US"/>
        </w:rPr>
        <w:tab/>
      </w:r>
    </w:p>
    <w:p w14:paraId="1C831730" w14:textId="77777777" w:rsidR="00192ABE" w:rsidRPr="00D73427" w:rsidRDefault="00192ABE" w:rsidP="00192ABE">
      <w:pPr>
        <w:ind w:left="200" w:right="189"/>
        <w:jc w:val="right"/>
        <w:rPr>
          <w:sz w:val="32"/>
          <w:szCs w:val="32"/>
          <w:lang w:val="en-US"/>
        </w:rPr>
      </w:pPr>
    </w:p>
    <w:p w14:paraId="6C1D3FFC" w14:textId="77777777" w:rsidR="00192ABE" w:rsidRPr="00C0748F" w:rsidRDefault="00192ABE" w:rsidP="00192ABE">
      <w:pPr>
        <w:ind w:left="200" w:right="189"/>
        <w:jc w:val="center"/>
        <w:rPr>
          <w:sz w:val="24"/>
          <w:szCs w:val="24"/>
          <w:lang w:val="en-US"/>
        </w:rPr>
      </w:pPr>
      <w:r w:rsidRPr="00B454EE">
        <w:rPr>
          <w:sz w:val="24"/>
          <w:szCs w:val="24"/>
          <w:lang w:val="en-US" w:bidi="en-US"/>
        </w:rPr>
        <w:t>(for dry powder and air-foam extinguishers)</w:t>
      </w:r>
    </w:p>
    <w:tbl>
      <w:tblPr>
        <w:tblW w:w="15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268"/>
        <w:gridCol w:w="2834"/>
        <w:gridCol w:w="2268"/>
        <w:gridCol w:w="2448"/>
        <w:gridCol w:w="2835"/>
      </w:tblGrid>
      <w:tr w:rsidR="00192ABE" w:rsidRPr="00FC3419" w14:paraId="243ADF99" w14:textId="77777777" w:rsidTr="008670A9">
        <w:trPr>
          <w:trHeight w:val="699"/>
        </w:trPr>
        <w:tc>
          <w:tcPr>
            <w:tcW w:w="2836" w:type="dxa"/>
            <w:tcBorders>
              <w:top w:val="single" w:sz="4" w:space="0" w:color="auto"/>
              <w:left w:val="single" w:sz="4" w:space="0" w:color="auto"/>
              <w:bottom w:val="single" w:sz="4" w:space="0" w:color="auto"/>
              <w:right w:val="single" w:sz="4" w:space="0" w:color="auto"/>
            </w:tcBorders>
            <w:vAlign w:val="center"/>
          </w:tcPr>
          <w:p w14:paraId="392CA58D" w14:textId="77777777" w:rsidR="00192ABE" w:rsidRPr="00C0748F" w:rsidRDefault="00192ABE" w:rsidP="00FC3419">
            <w:pPr>
              <w:jc w:val="center"/>
              <w:rPr>
                <w:sz w:val="22"/>
                <w:szCs w:val="22"/>
                <w:lang w:val="en-US"/>
              </w:rPr>
            </w:pPr>
            <w:r w:rsidRPr="00FC3419">
              <w:rPr>
                <w:sz w:val="22"/>
                <w:szCs w:val="22"/>
                <w:lang w:val="en-US" w:bidi="en-US"/>
              </w:rPr>
              <w:t>Brand and serial number of the extinguisher</w:t>
            </w:r>
          </w:p>
          <w:p w14:paraId="00D7E792" w14:textId="77777777" w:rsidR="00192ABE" w:rsidRPr="00C0748F" w:rsidRDefault="00192ABE" w:rsidP="00FC3419">
            <w:pPr>
              <w:ind w:left="-316"/>
              <w:jc w:val="center"/>
              <w:rPr>
                <w:sz w:val="22"/>
                <w:szCs w:val="22"/>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14:paraId="75DB7B3E" w14:textId="77777777" w:rsidR="00192ABE" w:rsidRPr="00FC3419" w:rsidRDefault="00192ABE" w:rsidP="00FC3419">
            <w:pPr>
              <w:jc w:val="center"/>
              <w:rPr>
                <w:sz w:val="22"/>
                <w:szCs w:val="22"/>
              </w:rPr>
            </w:pPr>
            <w:r w:rsidRPr="00FC3419">
              <w:rPr>
                <w:sz w:val="22"/>
                <w:szCs w:val="22"/>
                <w:lang w:val="en-US" w:bidi="en-US"/>
              </w:rPr>
              <w:t>Brand of FEA</w:t>
            </w:r>
          </w:p>
        </w:tc>
        <w:tc>
          <w:tcPr>
            <w:tcW w:w="2834" w:type="dxa"/>
            <w:tcBorders>
              <w:top w:val="single" w:sz="4" w:space="0" w:color="auto"/>
              <w:left w:val="single" w:sz="4" w:space="0" w:color="auto"/>
              <w:bottom w:val="single" w:sz="4" w:space="0" w:color="auto"/>
              <w:right w:val="single" w:sz="4" w:space="0" w:color="auto"/>
            </w:tcBorders>
            <w:vAlign w:val="center"/>
          </w:tcPr>
          <w:p w14:paraId="0013E400" w14:textId="77777777" w:rsidR="00192ABE" w:rsidRPr="00C0748F" w:rsidRDefault="00192ABE" w:rsidP="00FC3419">
            <w:pPr>
              <w:jc w:val="center"/>
              <w:rPr>
                <w:sz w:val="22"/>
                <w:szCs w:val="22"/>
                <w:lang w:val="en-US"/>
              </w:rPr>
            </w:pPr>
            <w:r w:rsidRPr="00FC3419">
              <w:rPr>
                <w:sz w:val="22"/>
                <w:szCs w:val="22"/>
                <w:lang w:val="en-US" w:bidi="en-US"/>
              </w:rPr>
              <w:t>Type of performed works</w:t>
            </w:r>
          </w:p>
          <w:p w14:paraId="161E975D" w14:textId="77777777" w:rsidR="00192ABE" w:rsidRPr="00C0748F" w:rsidRDefault="00192ABE" w:rsidP="00FC3419">
            <w:pPr>
              <w:jc w:val="center"/>
              <w:rPr>
                <w:sz w:val="22"/>
                <w:szCs w:val="22"/>
                <w:lang w:val="en-US"/>
              </w:rPr>
            </w:pPr>
            <w:r w:rsidRPr="00FC3419">
              <w:rPr>
                <w:sz w:val="22"/>
                <w:szCs w:val="22"/>
                <w:lang w:val="en-US" w:bidi="en-US"/>
              </w:rPr>
              <w:t>(maintenance, recharging)</w:t>
            </w:r>
          </w:p>
        </w:tc>
        <w:tc>
          <w:tcPr>
            <w:tcW w:w="2268" w:type="dxa"/>
            <w:tcBorders>
              <w:top w:val="single" w:sz="4" w:space="0" w:color="auto"/>
              <w:left w:val="single" w:sz="4" w:space="0" w:color="auto"/>
              <w:bottom w:val="single" w:sz="4" w:space="0" w:color="auto"/>
              <w:right w:val="single" w:sz="4" w:space="0" w:color="auto"/>
            </w:tcBorders>
            <w:vAlign w:val="center"/>
          </w:tcPr>
          <w:p w14:paraId="2EA18994" w14:textId="77777777" w:rsidR="00192ABE" w:rsidRPr="00FC3419" w:rsidRDefault="00192ABE" w:rsidP="00FC3419">
            <w:pPr>
              <w:jc w:val="center"/>
              <w:rPr>
                <w:sz w:val="22"/>
                <w:szCs w:val="22"/>
              </w:rPr>
            </w:pPr>
            <w:r w:rsidRPr="00FC3419">
              <w:rPr>
                <w:sz w:val="22"/>
                <w:szCs w:val="22"/>
                <w:lang w:val="en-US" w:bidi="en-US"/>
              </w:rPr>
              <w:t>Date of works</w:t>
            </w:r>
          </w:p>
        </w:tc>
        <w:tc>
          <w:tcPr>
            <w:tcW w:w="2448" w:type="dxa"/>
            <w:tcBorders>
              <w:top w:val="single" w:sz="4" w:space="0" w:color="auto"/>
              <w:left w:val="single" w:sz="4" w:space="0" w:color="auto"/>
              <w:bottom w:val="single" w:sz="4" w:space="0" w:color="auto"/>
              <w:right w:val="single" w:sz="4" w:space="0" w:color="auto"/>
            </w:tcBorders>
            <w:vAlign w:val="center"/>
          </w:tcPr>
          <w:p w14:paraId="0627BC25" w14:textId="77777777" w:rsidR="00192ABE" w:rsidRPr="00C0748F" w:rsidRDefault="00192ABE" w:rsidP="00FC3419">
            <w:pPr>
              <w:ind w:left="-316"/>
              <w:jc w:val="center"/>
              <w:rPr>
                <w:sz w:val="22"/>
                <w:szCs w:val="22"/>
                <w:lang w:val="en-US"/>
              </w:rPr>
            </w:pPr>
            <w:r w:rsidRPr="00FC3419">
              <w:rPr>
                <w:sz w:val="22"/>
                <w:szCs w:val="22"/>
                <w:lang w:val="en-US" w:bidi="en-US"/>
              </w:rPr>
              <w:t>Full Name</w:t>
            </w:r>
          </w:p>
          <w:p w14:paraId="3D697C62" w14:textId="77777777" w:rsidR="00192ABE" w:rsidRPr="00C0748F" w:rsidRDefault="00192ABE" w:rsidP="00FC3419">
            <w:pPr>
              <w:jc w:val="center"/>
              <w:rPr>
                <w:sz w:val="22"/>
                <w:szCs w:val="22"/>
                <w:lang w:val="en-US"/>
              </w:rPr>
            </w:pPr>
            <w:r w:rsidRPr="00FC3419">
              <w:rPr>
                <w:sz w:val="22"/>
                <w:szCs w:val="22"/>
                <w:lang w:val="en-US" w:bidi="en-US"/>
              </w:rPr>
              <w:t>of the employee</w:t>
            </w:r>
          </w:p>
        </w:tc>
        <w:tc>
          <w:tcPr>
            <w:tcW w:w="2835" w:type="dxa"/>
            <w:tcBorders>
              <w:top w:val="single" w:sz="4" w:space="0" w:color="auto"/>
              <w:left w:val="single" w:sz="4" w:space="0" w:color="auto"/>
              <w:bottom w:val="single" w:sz="4" w:space="0" w:color="auto"/>
              <w:right w:val="single" w:sz="4" w:space="0" w:color="auto"/>
            </w:tcBorders>
            <w:vAlign w:val="center"/>
          </w:tcPr>
          <w:p w14:paraId="12D58423" w14:textId="77777777" w:rsidR="00192ABE" w:rsidRPr="00FC3419" w:rsidRDefault="00192ABE" w:rsidP="00FC3419">
            <w:pPr>
              <w:jc w:val="center"/>
              <w:rPr>
                <w:sz w:val="22"/>
                <w:szCs w:val="22"/>
              </w:rPr>
            </w:pPr>
            <w:r w:rsidRPr="00FC3419">
              <w:rPr>
                <w:sz w:val="22"/>
                <w:szCs w:val="22"/>
                <w:lang w:val="en-US" w:bidi="en-US"/>
              </w:rPr>
              <w:t>Issued for organization</w:t>
            </w:r>
          </w:p>
        </w:tc>
      </w:tr>
      <w:tr w:rsidR="00192ABE" w:rsidRPr="00FC3419" w14:paraId="03967328" w14:textId="77777777" w:rsidTr="008670A9">
        <w:tc>
          <w:tcPr>
            <w:tcW w:w="2836" w:type="dxa"/>
            <w:tcBorders>
              <w:top w:val="single" w:sz="4" w:space="0" w:color="auto"/>
              <w:left w:val="single" w:sz="4" w:space="0" w:color="auto"/>
              <w:bottom w:val="single" w:sz="4" w:space="0" w:color="auto"/>
              <w:right w:val="single" w:sz="4" w:space="0" w:color="auto"/>
            </w:tcBorders>
            <w:vAlign w:val="center"/>
          </w:tcPr>
          <w:p w14:paraId="01A0C2DC" w14:textId="77777777" w:rsidR="00192ABE" w:rsidRPr="00FC3419" w:rsidRDefault="00192ABE" w:rsidP="008670A9">
            <w:pPr>
              <w:jc w:val="center"/>
              <w:rPr>
                <w:sz w:val="16"/>
                <w:szCs w:val="16"/>
              </w:rPr>
            </w:pPr>
            <w:r w:rsidRPr="00FC3419">
              <w:rPr>
                <w:sz w:val="16"/>
                <w:szCs w:val="16"/>
                <w:lang w:val="en-US" w:bidi="en-US"/>
              </w:rPr>
              <w:t>1</w:t>
            </w:r>
          </w:p>
        </w:tc>
        <w:tc>
          <w:tcPr>
            <w:tcW w:w="2268" w:type="dxa"/>
            <w:tcBorders>
              <w:top w:val="single" w:sz="4" w:space="0" w:color="auto"/>
              <w:left w:val="single" w:sz="4" w:space="0" w:color="auto"/>
              <w:bottom w:val="single" w:sz="4" w:space="0" w:color="auto"/>
              <w:right w:val="single" w:sz="4" w:space="0" w:color="auto"/>
            </w:tcBorders>
            <w:vAlign w:val="center"/>
          </w:tcPr>
          <w:p w14:paraId="0F600FF9" w14:textId="77777777" w:rsidR="00192ABE" w:rsidRPr="00FC3419" w:rsidRDefault="00192ABE" w:rsidP="008670A9">
            <w:pPr>
              <w:jc w:val="center"/>
              <w:rPr>
                <w:sz w:val="16"/>
                <w:szCs w:val="16"/>
              </w:rPr>
            </w:pPr>
            <w:r w:rsidRPr="00FC3419">
              <w:rPr>
                <w:sz w:val="16"/>
                <w:szCs w:val="16"/>
                <w:lang w:val="en-US" w:bidi="en-US"/>
              </w:rPr>
              <w:t>2</w:t>
            </w:r>
          </w:p>
        </w:tc>
        <w:tc>
          <w:tcPr>
            <w:tcW w:w="2834" w:type="dxa"/>
            <w:tcBorders>
              <w:top w:val="single" w:sz="4" w:space="0" w:color="auto"/>
              <w:left w:val="single" w:sz="4" w:space="0" w:color="auto"/>
              <w:bottom w:val="single" w:sz="4" w:space="0" w:color="auto"/>
              <w:right w:val="single" w:sz="4" w:space="0" w:color="auto"/>
            </w:tcBorders>
            <w:vAlign w:val="center"/>
          </w:tcPr>
          <w:p w14:paraId="735170B6" w14:textId="77777777" w:rsidR="00192ABE" w:rsidRPr="00FC3419" w:rsidRDefault="00192ABE" w:rsidP="008670A9">
            <w:pPr>
              <w:jc w:val="center"/>
              <w:rPr>
                <w:sz w:val="16"/>
                <w:szCs w:val="16"/>
              </w:rPr>
            </w:pPr>
            <w:r w:rsidRPr="00FC3419">
              <w:rPr>
                <w:sz w:val="16"/>
                <w:szCs w:val="16"/>
                <w:lang w:val="en-US" w:bidi="en-US"/>
              </w:rPr>
              <w:t>3</w:t>
            </w:r>
          </w:p>
        </w:tc>
        <w:tc>
          <w:tcPr>
            <w:tcW w:w="2268" w:type="dxa"/>
            <w:tcBorders>
              <w:top w:val="single" w:sz="4" w:space="0" w:color="auto"/>
              <w:left w:val="single" w:sz="4" w:space="0" w:color="auto"/>
              <w:bottom w:val="single" w:sz="4" w:space="0" w:color="auto"/>
              <w:right w:val="single" w:sz="4" w:space="0" w:color="auto"/>
            </w:tcBorders>
            <w:vAlign w:val="center"/>
          </w:tcPr>
          <w:p w14:paraId="165DF6BC" w14:textId="77777777" w:rsidR="00192ABE" w:rsidRPr="00FC3419" w:rsidRDefault="00192ABE" w:rsidP="008670A9">
            <w:pPr>
              <w:jc w:val="center"/>
              <w:rPr>
                <w:sz w:val="16"/>
                <w:szCs w:val="16"/>
              </w:rPr>
            </w:pPr>
            <w:r w:rsidRPr="00FC3419">
              <w:rPr>
                <w:sz w:val="16"/>
                <w:szCs w:val="16"/>
                <w:lang w:val="en-US" w:bidi="en-US"/>
              </w:rPr>
              <w:t>4.</w:t>
            </w:r>
          </w:p>
        </w:tc>
        <w:tc>
          <w:tcPr>
            <w:tcW w:w="2448" w:type="dxa"/>
            <w:tcBorders>
              <w:top w:val="single" w:sz="4" w:space="0" w:color="auto"/>
              <w:left w:val="single" w:sz="4" w:space="0" w:color="auto"/>
              <w:bottom w:val="single" w:sz="4" w:space="0" w:color="auto"/>
              <w:right w:val="single" w:sz="4" w:space="0" w:color="auto"/>
            </w:tcBorders>
            <w:vAlign w:val="center"/>
          </w:tcPr>
          <w:p w14:paraId="2DCF48DD" w14:textId="77777777" w:rsidR="00192ABE" w:rsidRPr="00FC3419" w:rsidRDefault="00192ABE" w:rsidP="008670A9">
            <w:pPr>
              <w:jc w:val="center"/>
              <w:rPr>
                <w:sz w:val="16"/>
                <w:szCs w:val="16"/>
              </w:rPr>
            </w:pPr>
            <w:r w:rsidRPr="00FC3419">
              <w:rPr>
                <w:sz w:val="16"/>
                <w:szCs w:val="16"/>
                <w:lang w:val="en-US" w:bidi="en-US"/>
              </w:rPr>
              <w:t>5.</w:t>
            </w:r>
          </w:p>
        </w:tc>
        <w:tc>
          <w:tcPr>
            <w:tcW w:w="2835" w:type="dxa"/>
            <w:tcBorders>
              <w:top w:val="single" w:sz="4" w:space="0" w:color="auto"/>
              <w:left w:val="single" w:sz="4" w:space="0" w:color="auto"/>
              <w:bottom w:val="single" w:sz="4" w:space="0" w:color="auto"/>
              <w:right w:val="single" w:sz="4" w:space="0" w:color="auto"/>
            </w:tcBorders>
            <w:vAlign w:val="center"/>
          </w:tcPr>
          <w:p w14:paraId="042B1377" w14:textId="77777777" w:rsidR="00192ABE" w:rsidRPr="00FC3419" w:rsidRDefault="00192ABE" w:rsidP="008670A9">
            <w:pPr>
              <w:jc w:val="center"/>
              <w:rPr>
                <w:sz w:val="16"/>
                <w:szCs w:val="16"/>
              </w:rPr>
            </w:pPr>
            <w:r w:rsidRPr="00FC3419">
              <w:rPr>
                <w:sz w:val="16"/>
                <w:szCs w:val="16"/>
                <w:lang w:val="en-US" w:bidi="en-US"/>
              </w:rPr>
              <w:t>6</w:t>
            </w:r>
          </w:p>
        </w:tc>
      </w:tr>
      <w:tr w:rsidR="00192ABE" w:rsidRPr="00FC3419" w14:paraId="661144B7" w14:textId="77777777" w:rsidTr="008670A9">
        <w:tc>
          <w:tcPr>
            <w:tcW w:w="2836" w:type="dxa"/>
            <w:tcBorders>
              <w:top w:val="single" w:sz="4" w:space="0" w:color="auto"/>
              <w:left w:val="single" w:sz="4" w:space="0" w:color="auto"/>
              <w:bottom w:val="single" w:sz="4" w:space="0" w:color="auto"/>
              <w:right w:val="single" w:sz="4" w:space="0" w:color="auto"/>
            </w:tcBorders>
          </w:tcPr>
          <w:p w14:paraId="3DCC7E7A" w14:textId="77777777" w:rsidR="00192ABE" w:rsidRPr="00FC3419" w:rsidRDefault="00192ABE" w:rsidP="0012199C">
            <w:pPr>
              <w:jc w:val="center"/>
            </w:pPr>
          </w:p>
        </w:tc>
        <w:tc>
          <w:tcPr>
            <w:tcW w:w="2268" w:type="dxa"/>
            <w:tcBorders>
              <w:top w:val="single" w:sz="4" w:space="0" w:color="auto"/>
              <w:left w:val="single" w:sz="4" w:space="0" w:color="auto"/>
              <w:bottom w:val="single" w:sz="4" w:space="0" w:color="auto"/>
              <w:right w:val="single" w:sz="4" w:space="0" w:color="auto"/>
            </w:tcBorders>
          </w:tcPr>
          <w:p w14:paraId="691CE9F5" w14:textId="77777777" w:rsidR="00192ABE" w:rsidRPr="00FC3419" w:rsidRDefault="00192ABE" w:rsidP="0012199C">
            <w:pPr>
              <w:jc w:val="center"/>
            </w:pPr>
          </w:p>
        </w:tc>
        <w:tc>
          <w:tcPr>
            <w:tcW w:w="2834" w:type="dxa"/>
            <w:tcBorders>
              <w:top w:val="single" w:sz="4" w:space="0" w:color="auto"/>
              <w:left w:val="single" w:sz="4" w:space="0" w:color="auto"/>
              <w:bottom w:val="single" w:sz="4" w:space="0" w:color="auto"/>
              <w:right w:val="single" w:sz="4" w:space="0" w:color="auto"/>
            </w:tcBorders>
          </w:tcPr>
          <w:p w14:paraId="15483B77" w14:textId="77777777" w:rsidR="00192ABE" w:rsidRPr="00FC3419" w:rsidRDefault="00192ABE" w:rsidP="0012199C">
            <w:pPr>
              <w:jc w:val="center"/>
            </w:pPr>
          </w:p>
        </w:tc>
        <w:tc>
          <w:tcPr>
            <w:tcW w:w="2268" w:type="dxa"/>
            <w:tcBorders>
              <w:top w:val="single" w:sz="4" w:space="0" w:color="auto"/>
              <w:left w:val="single" w:sz="4" w:space="0" w:color="auto"/>
              <w:bottom w:val="single" w:sz="4" w:space="0" w:color="auto"/>
              <w:right w:val="single" w:sz="4" w:space="0" w:color="auto"/>
            </w:tcBorders>
          </w:tcPr>
          <w:p w14:paraId="0F1E0772" w14:textId="77777777" w:rsidR="00192ABE" w:rsidRPr="00FC3419" w:rsidRDefault="00192ABE" w:rsidP="0012199C">
            <w:pPr>
              <w:jc w:val="center"/>
            </w:pPr>
          </w:p>
        </w:tc>
        <w:tc>
          <w:tcPr>
            <w:tcW w:w="2448" w:type="dxa"/>
            <w:tcBorders>
              <w:top w:val="single" w:sz="4" w:space="0" w:color="auto"/>
              <w:left w:val="single" w:sz="4" w:space="0" w:color="auto"/>
              <w:bottom w:val="single" w:sz="4" w:space="0" w:color="auto"/>
              <w:right w:val="single" w:sz="4" w:space="0" w:color="auto"/>
            </w:tcBorders>
          </w:tcPr>
          <w:p w14:paraId="0E105145" w14:textId="77777777" w:rsidR="00192ABE" w:rsidRPr="00FC3419" w:rsidRDefault="00192ABE" w:rsidP="0012199C">
            <w:pPr>
              <w:jc w:val="center"/>
            </w:pPr>
          </w:p>
        </w:tc>
        <w:tc>
          <w:tcPr>
            <w:tcW w:w="2835" w:type="dxa"/>
            <w:tcBorders>
              <w:top w:val="single" w:sz="4" w:space="0" w:color="auto"/>
              <w:left w:val="single" w:sz="4" w:space="0" w:color="auto"/>
              <w:bottom w:val="single" w:sz="4" w:space="0" w:color="auto"/>
              <w:right w:val="single" w:sz="4" w:space="0" w:color="auto"/>
            </w:tcBorders>
          </w:tcPr>
          <w:p w14:paraId="230A8807" w14:textId="77777777" w:rsidR="00192ABE" w:rsidRPr="00FC3419" w:rsidRDefault="00192ABE" w:rsidP="0012199C">
            <w:pPr>
              <w:jc w:val="center"/>
            </w:pPr>
          </w:p>
        </w:tc>
      </w:tr>
      <w:tr w:rsidR="00192ABE" w:rsidRPr="00FC3419" w14:paraId="20A5B65E" w14:textId="77777777" w:rsidTr="008670A9">
        <w:tc>
          <w:tcPr>
            <w:tcW w:w="2836" w:type="dxa"/>
            <w:tcBorders>
              <w:top w:val="single" w:sz="4" w:space="0" w:color="auto"/>
              <w:left w:val="single" w:sz="4" w:space="0" w:color="auto"/>
              <w:bottom w:val="single" w:sz="4" w:space="0" w:color="auto"/>
              <w:right w:val="single" w:sz="4" w:space="0" w:color="auto"/>
            </w:tcBorders>
          </w:tcPr>
          <w:p w14:paraId="3F8607F5" w14:textId="77777777" w:rsidR="00192ABE" w:rsidRPr="00FC3419" w:rsidRDefault="00192ABE" w:rsidP="0012199C">
            <w:pPr>
              <w:jc w:val="center"/>
            </w:pPr>
          </w:p>
        </w:tc>
        <w:tc>
          <w:tcPr>
            <w:tcW w:w="2268" w:type="dxa"/>
            <w:tcBorders>
              <w:top w:val="single" w:sz="4" w:space="0" w:color="auto"/>
              <w:left w:val="single" w:sz="4" w:space="0" w:color="auto"/>
              <w:bottom w:val="single" w:sz="4" w:space="0" w:color="auto"/>
              <w:right w:val="single" w:sz="4" w:space="0" w:color="auto"/>
            </w:tcBorders>
          </w:tcPr>
          <w:p w14:paraId="13EC15ED" w14:textId="77777777" w:rsidR="00192ABE" w:rsidRPr="00FC3419" w:rsidRDefault="00192ABE" w:rsidP="0012199C">
            <w:pPr>
              <w:jc w:val="center"/>
            </w:pPr>
          </w:p>
        </w:tc>
        <w:tc>
          <w:tcPr>
            <w:tcW w:w="2834" w:type="dxa"/>
            <w:tcBorders>
              <w:top w:val="single" w:sz="4" w:space="0" w:color="auto"/>
              <w:left w:val="single" w:sz="4" w:space="0" w:color="auto"/>
              <w:bottom w:val="single" w:sz="4" w:space="0" w:color="auto"/>
              <w:right w:val="single" w:sz="4" w:space="0" w:color="auto"/>
            </w:tcBorders>
          </w:tcPr>
          <w:p w14:paraId="6311E95B" w14:textId="77777777" w:rsidR="00192ABE" w:rsidRPr="00FC3419" w:rsidRDefault="00192ABE" w:rsidP="0012199C">
            <w:pPr>
              <w:jc w:val="center"/>
            </w:pPr>
          </w:p>
        </w:tc>
        <w:tc>
          <w:tcPr>
            <w:tcW w:w="2268" w:type="dxa"/>
            <w:tcBorders>
              <w:top w:val="single" w:sz="4" w:space="0" w:color="auto"/>
              <w:left w:val="single" w:sz="4" w:space="0" w:color="auto"/>
              <w:bottom w:val="single" w:sz="4" w:space="0" w:color="auto"/>
              <w:right w:val="single" w:sz="4" w:space="0" w:color="auto"/>
            </w:tcBorders>
          </w:tcPr>
          <w:p w14:paraId="4132341B" w14:textId="77777777" w:rsidR="00192ABE" w:rsidRPr="00FC3419" w:rsidRDefault="00192ABE" w:rsidP="0012199C">
            <w:pPr>
              <w:jc w:val="center"/>
            </w:pPr>
          </w:p>
        </w:tc>
        <w:tc>
          <w:tcPr>
            <w:tcW w:w="2448" w:type="dxa"/>
            <w:tcBorders>
              <w:top w:val="single" w:sz="4" w:space="0" w:color="auto"/>
              <w:left w:val="single" w:sz="4" w:space="0" w:color="auto"/>
              <w:bottom w:val="single" w:sz="4" w:space="0" w:color="auto"/>
              <w:right w:val="single" w:sz="4" w:space="0" w:color="auto"/>
            </w:tcBorders>
          </w:tcPr>
          <w:p w14:paraId="3E05C6CD" w14:textId="77777777" w:rsidR="00192ABE" w:rsidRPr="00FC3419" w:rsidRDefault="00192ABE" w:rsidP="0012199C">
            <w:pPr>
              <w:jc w:val="center"/>
            </w:pPr>
          </w:p>
        </w:tc>
        <w:tc>
          <w:tcPr>
            <w:tcW w:w="2835" w:type="dxa"/>
            <w:tcBorders>
              <w:top w:val="single" w:sz="4" w:space="0" w:color="auto"/>
              <w:left w:val="single" w:sz="4" w:space="0" w:color="auto"/>
              <w:bottom w:val="single" w:sz="4" w:space="0" w:color="auto"/>
              <w:right w:val="single" w:sz="4" w:space="0" w:color="auto"/>
            </w:tcBorders>
          </w:tcPr>
          <w:p w14:paraId="7EA87BE3" w14:textId="77777777" w:rsidR="00192ABE" w:rsidRPr="00FC3419" w:rsidRDefault="00192ABE" w:rsidP="0012199C">
            <w:pPr>
              <w:jc w:val="center"/>
            </w:pPr>
          </w:p>
        </w:tc>
      </w:tr>
    </w:tbl>
    <w:p w14:paraId="1051F437" w14:textId="77777777" w:rsidR="00192ABE" w:rsidRPr="00FC3419" w:rsidRDefault="00192ABE" w:rsidP="00192ABE">
      <w:pPr>
        <w:jc w:val="right"/>
        <w:rPr>
          <w:sz w:val="24"/>
          <w:szCs w:val="24"/>
        </w:rPr>
      </w:pPr>
    </w:p>
    <w:p w14:paraId="3312A112" w14:textId="77777777" w:rsidR="00192ABE" w:rsidRPr="00FC3419" w:rsidRDefault="00192ABE" w:rsidP="00192ABE">
      <w:pPr>
        <w:ind w:left="200" w:right="189"/>
        <w:jc w:val="center"/>
        <w:rPr>
          <w:sz w:val="24"/>
          <w:szCs w:val="24"/>
        </w:rPr>
      </w:pPr>
      <w:r w:rsidRPr="00FC3419">
        <w:rPr>
          <w:sz w:val="24"/>
          <w:szCs w:val="24"/>
          <w:lang w:val="en-US" w:bidi="en-US"/>
        </w:rPr>
        <w:t>(for carbon dioxide extinguishers)</w:t>
      </w:r>
    </w:p>
    <w:tbl>
      <w:tblPr>
        <w:tblpPr w:leftFromText="180" w:rightFromText="180" w:vertAnchor="text" w:horzAnchor="margin" w:tblpX="46" w:tblpY="13"/>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01"/>
        <w:gridCol w:w="2234"/>
        <w:gridCol w:w="1418"/>
        <w:gridCol w:w="1842"/>
        <w:gridCol w:w="1418"/>
        <w:gridCol w:w="2409"/>
        <w:gridCol w:w="2835"/>
      </w:tblGrid>
      <w:tr w:rsidR="00192ABE" w:rsidRPr="00B454EE" w14:paraId="2DF549DB" w14:textId="77777777" w:rsidTr="008670A9">
        <w:tc>
          <w:tcPr>
            <w:tcW w:w="1702" w:type="dxa"/>
            <w:tcBorders>
              <w:top w:val="single" w:sz="4" w:space="0" w:color="auto"/>
              <w:left w:val="single" w:sz="4" w:space="0" w:color="auto"/>
              <w:bottom w:val="single" w:sz="4" w:space="0" w:color="auto"/>
              <w:right w:val="single" w:sz="4" w:space="0" w:color="auto"/>
            </w:tcBorders>
            <w:vAlign w:val="center"/>
          </w:tcPr>
          <w:p w14:paraId="6CBA0721" w14:textId="77777777" w:rsidR="00192ABE" w:rsidRPr="00FC3419" w:rsidRDefault="00192ABE" w:rsidP="008670A9">
            <w:pPr>
              <w:ind w:right="34"/>
              <w:jc w:val="center"/>
              <w:rPr>
                <w:sz w:val="22"/>
                <w:szCs w:val="22"/>
              </w:rPr>
            </w:pPr>
            <w:r w:rsidRPr="00FC3419">
              <w:rPr>
                <w:sz w:val="22"/>
                <w:szCs w:val="22"/>
                <w:lang w:val="en-US" w:bidi="en-US"/>
              </w:rPr>
              <w:t>Transport bottle number</w:t>
            </w:r>
          </w:p>
        </w:tc>
        <w:tc>
          <w:tcPr>
            <w:tcW w:w="1701" w:type="dxa"/>
            <w:tcBorders>
              <w:top w:val="single" w:sz="4" w:space="0" w:color="auto"/>
              <w:left w:val="single" w:sz="4" w:space="0" w:color="auto"/>
              <w:bottom w:val="single" w:sz="4" w:space="0" w:color="auto"/>
              <w:right w:val="single" w:sz="4" w:space="0" w:color="auto"/>
            </w:tcBorders>
            <w:vAlign w:val="center"/>
          </w:tcPr>
          <w:p w14:paraId="37B063CA" w14:textId="77777777" w:rsidR="00192ABE" w:rsidRPr="00C0748F" w:rsidRDefault="00192ABE" w:rsidP="008670A9">
            <w:pPr>
              <w:ind w:right="34"/>
              <w:jc w:val="center"/>
              <w:rPr>
                <w:sz w:val="22"/>
                <w:szCs w:val="22"/>
                <w:lang w:val="en-US"/>
              </w:rPr>
            </w:pPr>
            <w:r w:rsidRPr="00FC3419">
              <w:rPr>
                <w:sz w:val="22"/>
                <w:szCs w:val="22"/>
                <w:lang w:val="en-US" w:bidi="en-US"/>
              </w:rPr>
              <w:t>Brand and serial number of the extinguisher</w:t>
            </w:r>
          </w:p>
        </w:tc>
        <w:tc>
          <w:tcPr>
            <w:tcW w:w="2234" w:type="dxa"/>
            <w:tcBorders>
              <w:top w:val="single" w:sz="4" w:space="0" w:color="auto"/>
              <w:left w:val="single" w:sz="4" w:space="0" w:color="auto"/>
              <w:bottom w:val="single" w:sz="4" w:space="0" w:color="auto"/>
              <w:right w:val="single" w:sz="4" w:space="0" w:color="auto"/>
            </w:tcBorders>
            <w:vAlign w:val="center"/>
          </w:tcPr>
          <w:p w14:paraId="04F11E51" w14:textId="77777777" w:rsidR="00192ABE" w:rsidRPr="00C0748F" w:rsidRDefault="00192ABE" w:rsidP="008670A9">
            <w:pPr>
              <w:ind w:right="34"/>
              <w:jc w:val="center"/>
              <w:rPr>
                <w:sz w:val="22"/>
                <w:szCs w:val="22"/>
                <w:lang w:val="en-US"/>
              </w:rPr>
            </w:pPr>
            <w:r w:rsidRPr="00FC3419">
              <w:rPr>
                <w:sz w:val="22"/>
                <w:szCs w:val="22"/>
                <w:lang w:val="en-US" w:bidi="en-US"/>
              </w:rPr>
              <w:t>Type of performed works (maintenance, recharging)</w:t>
            </w:r>
          </w:p>
        </w:tc>
        <w:tc>
          <w:tcPr>
            <w:tcW w:w="1418" w:type="dxa"/>
            <w:tcBorders>
              <w:top w:val="single" w:sz="4" w:space="0" w:color="auto"/>
              <w:left w:val="single" w:sz="4" w:space="0" w:color="auto"/>
              <w:bottom w:val="single" w:sz="4" w:space="0" w:color="auto"/>
              <w:right w:val="single" w:sz="4" w:space="0" w:color="auto"/>
            </w:tcBorders>
            <w:vAlign w:val="center"/>
          </w:tcPr>
          <w:p w14:paraId="3124CC6A" w14:textId="77777777" w:rsidR="00192ABE" w:rsidRPr="00FC3419" w:rsidRDefault="00192ABE" w:rsidP="008670A9">
            <w:pPr>
              <w:ind w:right="34"/>
              <w:jc w:val="center"/>
              <w:rPr>
                <w:sz w:val="22"/>
                <w:szCs w:val="22"/>
              </w:rPr>
            </w:pPr>
            <w:r w:rsidRPr="00FC3419">
              <w:rPr>
                <w:sz w:val="22"/>
                <w:szCs w:val="22"/>
                <w:lang w:val="en-US" w:bidi="en-US"/>
              </w:rPr>
              <w:t>FEA weight</w:t>
            </w:r>
          </w:p>
          <w:p w14:paraId="6BC2C0D1" w14:textId="290A5360" w:rsidR="00192ABE" w:rsidRPr="006F5793" w:rsidRDefault="006F5793" w:rsidP="008670A9">
            <w:pPr>
              <w:ind w:right="34"/>
              <w:jc w:val="center"/>
              <w:rPr>
                <w:sz w:val="22"/>
                <w:szCs w:val="22"/>
              </w:rPr>
            </w:pPr>
            <w:r>
              <w:rPr>
                <w:sz w:val="22"/>
                <w:szCs w:val="22"/>
                <w:lang w:bidi="en-US"/>
              </w:rPr>
              <w:t>(</w:t>
            </w:r>
            <w:r w:rsidR="00192ABE" w:rsidRPr="00FC3419">
              <w:rPr>
                <w:sz w:val="22"/>
                <w:szCs w:val="22"/>
                <w:lang w:val="en-US" w:bidi="en-US"/>
              </w:rPr>
              <w:t>kg</w:t>
            </w:r>
            <w:r>
              <w:rPr>
                <w:sz w:val="22"/>
                <w:szCs w:val="22"/>
                <w:lang w:bidi="en-US"/>
              </w:rPr>
              <w:t>)</w:t>
            </w:r>
          </w:p>
        </w:tc>
        <w:tc>
          <w:tcPr>
            <w:tcW w:w="1842" w:type="dxa"/>
            <w:tcBorders>
              <w:top w:val="single" w:sz="4" w:space="0" w:color="auto"/>
              <w:left w:val="single" w:sz="4" w:space="0" w:color="auto"/>
              <w:bottom w:val="single" w:sz="4" w:space="0" w:color="auto"/>
              <w:right w:val="single" w:sz="4" w:space="0" w:color="auto"/>
            </w:tcBorders>
            <w:vAlign w:val="center"/>
          </w:tcPr>
          <w:p w14:paraId="296C089D" w14:textId="77777777" w:rsidR="00192ABE" w:rsidRPr="00FC3419" w:rsidRDefault="00192ABE" w:rsidP="008670A9">
            <w:pPr>
              <w:ind w:right="34"/>
              <w:jc w:val="center"/>
              <w:rPr>
                <w:sz w:val="22"/>
                <w:szCs w:val="22"/>
              </w:rPr>
            </w:pPr>
            <w:r w:rsidRPr="00FC3419">
              <w:rPr>
                <w:sz w:val="22"/>
                <w:szCs w:val="22"/>
                <w:lang w:val="en-US" w:bidi="en-US"/>
              </w:rPr>
              <w:t>Charged extinguisher weight</w:t>
            </w:r>
          </w:p>
          <w:p w14:paraId="30933E16" w14:textId="3FCDE966" w:rsidR="00192ABE" w:rsidRPr="006F5793" w:rsidRDefault="006F5793" w:rsidP="008670A9">
            <w:pPr>
              <w:ind w:right="34"/>
              <w:jc w:val="center"/>
              <w:rPr>
                <w:sz w:val="22"/>
                <w:szCs w:val="22"/>
              </w:rPr>
            </w:pPr>
            <w:r>
              <w:rPr>
                <w:sz w:val="22"/>
                <w:szCs w:val="22"/>
                <w:lang w:bidi="en-US"/>
              </w:rPr>
              <w:t>(</w:t>
            </w:r>
            <w:r w:rsidR="00192ABE" w:rsidRPr="00FC3419">
              <w:rPr>
                <w:sz w:val="22"/>
                <w:szCs w:val="22"/>
                <w:lang w:val="en-US" w:bidi="en-US"/>
              </w:rPr>
              <w:t>kg</w:t>
            </w:r>
            <w:r>
              <w:rPr>
                <w:sz w:val="22"/>
                <w:szCs w:val="22"/>
                <w:lang w:bidi="en-US"/>
              </w:rPr>
              <w:t>)</w:t>
            </w:r>
          </w:p>
        </w:tc>
        <w:tc>
          <w:tcPr>
            <w:tcW w:w="1418" w:type="dxa"/>
            <w:tcBorders>
              <w:top w:val="single" w:sz="4" w:space="0" w:color="auto"/>
              <w:left w:val="single" w:sz="4" w:space="0" w:color="auto"/>
              <w:bottom w:val="single" w:sz="4" w:space="0" w:color="auto"/>
              <w:right w:val="single" w:sz="4" w:space="0" w:color="auto"/>
            </w:tcBorders>
            <w:vAlign w:val="center"/>
          </w:tcPr>
          <w:p w14:paraId="1BC19DAC" w14:textId="77777777" w:rsidR="00192ABE" w:rsidRPr="00FC3419" w:rsidRDefault="00192ABE" w:rsidP="008670A9">
            <w:pPr>
              <w:ind w:right="34"/>
              <w:jc w:val="center"/>
              <w:rPr>
                <w:sz w:val="22"/>
                <w:szCs w:val="22"/>
              </w:rPr>
            </w:pPr>
            <w:r w:rsidRPr="00FC3419">
              <w:rPr>
                <w:sz w:val="22"/>
                <w:szCs w:val="22"/>
                <w:lang w:val="en-US" w:bidi="en-US"/>
              </w:rPr>
              <w:t>Date of works</w:t>
            </w:r>
          </w:p>
        </w:tc>
        <w:tc>
          <w:tcPr>
            <w:tcW w:w="2409" w:type="dxa"/>
            <w:tcBorders>
              <w:top w:val="single" w:sz="4" w:space="0" w:color="auto"/>
              <w:left w:val="single" w:sz="4" w:space="0" w:color="auto"/>
              <w:bottom w:val="single" w:sz="4" w:space="0" w:color="auto"/>
              <w:right w:val="single" w:sz="4" w:space="0" w:color="auto"/>
            </w:tcBorders>
            <w:vAlign w:val="center"/>
          </w:tcPr>
          <w:p w14:paraId="6DCA947E" w14:textId="77777777" w:rsidR="00192ABE" w:rsidRPr="00C0748F" w:rsidRDefault="00192ABE" w:rsidP="008670A9">
            <w:pPr>
              <w:ind w:right="34"/>
              <w:jc w:val="center"/>
              <w:rPr>
                <w:sz w:val="22"/>
                <w:szCs w:val="22"/>
                <w:lang w:val="en-US"/>
              </w:rPr>
            </w:pPr>
            <w:r w:rsidRPr="00FC3419">
              <w:rPr>
                <w:sz w:val="22"/>
                <w:szCs w:val="22"/>
                <w:lang w:val="en-US" w:bidi="en-US"/>
              </w:rPr>
              <w:t>Full Name</w:t>
            </w:r>
          </w:p>
          <w:p w14:paraId="0FAF8AC8" w14:textId="77777777" w:rsidR="00192ABE" w:rsidRPr="00C0748F" w:rsidRDefault="00192ABE" w:rsidP="008670A9">
            <w:pPr>
              <w:ind w:right="34"/>
              <w:jc w:val="center"/>
              <w:rPr>
                <w:sz w:val="22"/>
                <w:szCs w:val="22"/>
                <w:lang w:val="en-US"/>
              </w:rPr>
            </w:pPr>
            <w:r w:rsidRPr="00FC3419">
              <w:rPr>
                <w:sz w:val="22"/>
                <w:szCs w:val="22"/>
                <w:lang w:val="en-US" w:bidi="en-US"/>
              </w:rPr>
              <w:t>of the employee</w:t>
            </w:r>
          </w:p>
        </w:tc>
        <w:tc>
          <w:tcPr>
            <w:tcW w:w="2835" w:type="dxa"/>
            <w:tcBorders>
              <w:top w:val="single" w:sz="4" w:space="0" w:color="auto"/>
              <w:left w:val="single" w:sz="4" w:space="0" w:color="auto"/>
              <w:bottom w:val="single" w:sz="4" w:space="0" w:color="auto"/>
              <w:right w:val="single" w:sz="4" w:space="0" w:color="auto"/>
            </w:tcBorders>
            <w:vAlign w:val="center"/>
          </w:tcPr>
          <w:p w14:paraId="5C6BC870" w14:textId="77777777" w:rsidR="00192ABE" w:rsidRPr="008670A9" w:rsidRDefault="00192ABE" w:rsidP="008670A9">
            <w:pPr>
              <w:ind w:right="34"/>
              <w:jc w:val="center"/>
              <w:rPr>
                <w:sz w:val="22"/>
                <w:szCs w:val="22"/>
              </w:rPr>
            </w:pPr>
            <w:r w:rsidRPr="00FC3419">
              <w:rPr>
                <w:sz w:val="22"/>
                <w:szCs w:val="22"/>
                <w:lang w:val="en-US" w:bidi="en-US"/>
              </w:rPr>
              <w:t>Issued for organization</w:t>
            </w:r>
          </w:p>
        </w:tc>
      </w:tr>
      <w:tr w:rsidR="00192ABE" w:rsidRPr="008670A9" w14:paraId="0B442854" w14:textId="77777777" w:rsidTr="008670A9">
        <w:tc>
          <w:tcPr>
            <w:tcW w:w="1702" w:type="dxa"/>
            <w:tcBorders>
              <w:top w:val="single" w:sz="4" w:space="0" w:color="auto"/>
              <w:left w:val="single" w:sz="4" w:space="0" w:color="auto"/>
              <w:bottom w:val="single" w:sz="4" w:space="0" w:color="auto"/>
              <w:right w:val="single" w:sz="4" w:space="0" w:color="auto"/>
            </w:tcBorders>
            <w:vAlign w:val="center"/>
          </w:tcPr>
          <w:p w14:paraId="361F0FE1" w14:textId="77777777" w:rsidR="00192ABE" w:rsidRPr="008670A9" w:rsidRDefault="00192ABE" w:rsidP="008670A9">
            <w:pPr>
              <w:jc w:val="center"/>
              <w:rPr>
                <w:sz w:val="16"/>
                <w:szCs w:val="16"/>
              </w:rPr>
            </w:pPr>
            <w:r w:rsidRPr="008670A9">
              <w:rPr>
                <w:sz w:val="16"/>
                <w:szCs w:val="16"/>
                <w:lang w:val="en-US" w:bidi="en-US"/>
              </w:rPr>
              <w:t>1</w:t>
            </w:r>
          </w:p>
        </w:tc>
        <w:tc>
          <w:tcPr>
            <w:tcW w:w="1701" w:type="dxa"/>
            <w:tcBorders>
              <w:top w:val="single" w:sz="4" w:space="0" w:color="auto"/>
              <w:left w:val="single" w:sz="4" w:space="0" w:color="auto"/>
              <w:bottom w:val="single" w:sz="4" w:space="0" w:color="auto"/>
              <w:right w:val="single" w:sz="4" w:space="0" w:color="auto"/>
            </w:tcBorders>
            <w:vAlign w:val="center"/>
          </w:tcPr>
          <w:p w14:paraId="60B102DA" w14:textId="77777777" w:rsidR="00192ABE" w:rsidRPr="008670A9" w:rsidRDefault="00192ABE" w:rsidP="008670A9">
            <w:pPr>
              <w:jc w:val="center"/>
              <w:rPr>
                <w:sz w:val="16"/>
                <w:szCs w:val="16"/>
              </w:rPr>
            </w:pPr>
            <w:r w:rsidRPr="008670A9">
              <w:rPr>
                <w:sz w:val="16"/>
                <w:szCs w:val="16"/>
                <w:lang w:val="en-US" w:bidi="en-US"/>
              </w:rPr>
              <w:t>2</w:t>
            </w:r>
          </w:p>
        </w:tc>
        <w:tc>
          <w:tcPr>
            <w:tcW w:w="2234" w:type="dxa"/>
            <w:tcBorders>
              <w:top w:val="single" w:sz="4" w:space="0" w:color="auto"/>
              <w:left w:val="single" w:sz="4" w:space="0" w:color="auto"/>
              <w:bottom w:val="single" w:sz="4" w:space="0" w:color="auto"/>
              <w:right w:val="single" w:sz="4" w:space="0" w:color="auto"/>
            </w:tcBorders>
            <w:vAlign w:val="center"/>
          </w:tcPr>
          <w:p w14:paraId="01C7566B" w14:textId="77777777" w:rsidR="00192ABE" w:rsidRPr="008670A9" w:rsidRDefault="00192ABE" w:rsidP="008670A9">
            <w:pPr>
              <w:jc w:val="center"/>
              <w:rPr>
                <w:sz w:val="16"/>
                <w:szCs w:val="16"/>
              </w:rPr>
            </w:pPr>
            <w:r w:rsidRPr="008670A9">
              <w:rPr>
                <w:sz w:val="16"/>
                <w:szCs w:val="16"/>
                <w:lang w:val="en-US" w:bidi="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574AE597" w14:textId="77777777" w:rsidR="00192ABE" w:rsidRPr="008670A9" w:rsidRDefault="00192ABE" w:rsidP="008670A9">
            <w:pPr>
              <w:jc w:val="center"/>
              <w:rPr>
                <w:sz w:val="16"/>
                <w:szCs w:val="16"/>
              </w:rPr>
            </w:pPr>
            <w:r w:rsidRPr="008670A9">
              <w:rPr>
                <w:sz w:val="16"/>
                <w:szCs w:val="16"/>
                <w:lang w:val="en-US" w:bidi="en-US"/>
              </w:rPr>
              <w:t>4.</w:t>
            </w:r>
          </w:p>
        </w:tc>
        <w:tc>
          <w:tcPr>
            <w:tcW w:w="1842" w:type="dxa"/>
            <w:tcBorders>
              <w:top w:val="single" w:sz="4" w:space="0" w:color="auto"/>
              <w:left w:val="single" w:sz="4" w:space="0" w:color="auto"/>
              <w:bottom w:val="single" w:sz="4" w:space="0" w:color="auto"/>
              <w:right w:val="single" w:sz="4" w:space="0" w:color="auto"/>
            </w:tcBorders>
            <w:vAlign w:val="center"/>
          </w:tcPr>
          <w:p w14:paraId="6F56BDD4" w14:textId="77777777" w:rsidR="00192ABE" w:rsidRPr="008670A9" w:rsidRDefault="00192ABE" w:rsidP="008670A9">
            <w:pPr>
              <w:jc w:val="center"/>
              <w:rPr>
                <w:sz w:val="16"/>
                <w:szCs w:val="16"/>
              </w:rPr>
            </w:pPr>
            <w:r w:rsidRPr="008670A9">
              <w:rPr>
                <w:sz w:val="16"/>
                <w:szCs w:val="16"/>
                <w:lang w:val="en-US" w:bidi="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6DBD550A" w14:textId="77777777" w:rsidR="00192ABE" w:rsidRPr="008670A9" w:rsidRDefault="00192ABE" w:rsidP="008670A9">
            <w:pPr>
              <w:jc w:val="center"/>
              <w:rPr>
                <w:sz w:val="16"/>
                <w:szCs w:val="16"/>
              </w:rPr>
            </w:pPr>
            <w:r w:rsidRPr="008670A9">
              <w:rPr>
                <w:sz w:val="16"/>
                <w:szCs w:val="16"/>
                <w:lang w:val="en-US" w:bidi="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1374578C" w14:textId="77777777" w:rsidR="00192ABE" w:rsidRPr="008670A9" w:rsidRDefault="00192ABE" w:rsidP="008670A9">
            <w:pPr>
              <w:jc w:val="center"/>
              <w:rPr>
                <w:sz w:val="16"/>
                <w:szCs w:val="16"/>
              </w:rPr>
            </w:pPr>
            <w:r w:rsidRPr="008670A9">
              <w:rPr>
                <w:sz w:val="16"/>
                <w:szCs w:val="16"/>
                <w:lang w:val="en-US" w:bidi="en-US"/>
              </w:rPr>
              <w:t>7</w:t>
            </w:r>
          </w:p>
        </w:tc>
        <w:tc>
          <w:tcPr>
            <w:tcW w:w="2835" w:type="dxa"/>
            <w:tcBorders>
              <w:top w:val="single" w:sz="4" w:space="0" w:color="auto"/>
              <w:left w:val="single" w:sz="4" w:space="0" w:color="auto"/>
              <w:bottom w:val="single" w:sz="4" w:space="0" w:color="auto"/>
              <w:right w:val="single" w:sz="4" w:space="0" w:color="auto"/>
            </w:tcBorders>
            <w:vAlign w:val="center"/>
          </w:tcPr>
          <w:p w14:paraId="714F5386" w14:textId="77777777" w:rsidR="00192ABE" w:rsidRPr="008670A9" w:rsidRDefault="00192ABE" w:rsidP="008670A9">
            <w:pPr>
              <w:jc w:val="center"/>
              <w:rPr>
                <w:sz w:val="16"/>
                <w:szCs w:val="16"/>
              </w:rPr>
            </w:pPr>
            <w:r w:rsidRPr="008670A9">
              <w:rPr>
                <w:sz w:val="16"/>
                <w:szCs w:val="16"/>
                <w:lang w:val="en-US" w:bidi="en-US"/>
              </w:rPr>
              <w:t>8</w:t>
            </w:r>
          </w:p>
        </w:tc>
      </w:tr>
      <w:tr w:rsidR="00192ABE" w:rsidRPr="00B454EE" w14:paraId="21D8F56A" w14:textId="77777777" w:rsidTr="008670A9">
        <w:tc>
          <w:tcPr>
            <w:tcW w:w="1702" w:type="dxa"/>
            <w:tcBorders>
              <w:top w:val="single" w:sz="4" w:space="0" w:color="auto"/>
              <w:left w:val="single" w:sz="4" w:space="0" w:color="auto"/>
              <w:bottom w:val="single" w:sz="4" w:space="0" w:color="auto"/>
              <w:right w:val="single" w:sz="4" w:space="0" w:color="auto"/>
            </w:tcBorders>
          </w:tcPr>
          <w:p w14:paraId="50CBE0AD" w14:textId="77777777" w:rsidR="00192ABE" w:rsidRPr="00B454EE" w:rsidRDefault="00192ABE" w:rsidP="008670A9">
            <w:pPr>
              <w:jc w:val="center"/>
            </w:pPr>
          </w:p>
        </w:tc>
        <w:tc>
          <w:tcPr>
            <w:tcW w:w="1701" w:type="dxa"/>
            <w:tcBorders>
              <w:top w:val="single" w:sz="4" w:space="0" w:color="auto"/>
              <w:left w:val="single" w:sz="4" w:space="0" w:color="auto"/>
              <w:bottom w:val="single" w:sz="4" w:space="0" w:color="auto"/>
              <w:right w:val="single" w:sz="4" w:space="0" w:color="auto"/>
            </w:tcBorders>
          </w:tcPr>
          <w:p w14:paraId="38773599" w14:textId="77777777" w:rsidR="00192ABE" w:rsidRPr="00B454EE" w:rsidRDefault="00192ABE" w:rsidP="008670A9">
            <w:pPr>
              <w:jc w:val="center"/>
            </w:pPr>
          </w:p>
        </w:tc>
        <w:tc>
          <w:tcPr>
            <w:tcW w:w="2234" w:type="dxa"/>
            <w:tcBorders>
              <w:top w:val="single" w:sz="4" w:space="0" w:color="auto"/>
              <w:left w:val="single" w:sz="4" w:space="0" w:color="auto"/>
              <w:bottom w:val="single" w:sz="4" w:space="0" w:color="auto"/>
              <w:right w:val="single" w:sz="4" w:space="0" w:color="auto"/>
            </w:tcBorders>
          </w:tcPr>
          <w:p w14:paraId="505005DF" w14:textId="77777777" w:rsidR="00192ABE" w:rsidRPr="00B454EE" w:rsidRDefault="00192ABE" w:rsidP="008670A9">
            <w:pPr>
              <w:jc w:val="center"/>
            </w:pPr>
          </w:p>
        </w:tc>
        <w:tc>
          <w:tcPr>
            <w:tcW w:w="1418" w:type="dxa"/>
            <w:tcBorders>
              <w:top w:val="single" w:sz="4" w:space="0" w:color="auto"/>
              <w:left w:val="single" w:sz="4" w:space="0" w:color="auto"/>
              <w:bottom w:val="single" w:sz="4" w:space="0" w:color="auto"/>
              <w:right w:val="single" w:sz="4" w:space="0" w:color="auto"/>
            </w:tcBorders>
          </w:tcPr>
          <w:p w14:paraId="28FE2D4E" w14:textId="77777777" w:rsidR="00192ABE" w:rsidRPr="00B454EE" w:rsidRDefault="00192ABE" w:rsidP="008670A9">
            <w:pPr>
              <w:jc w:val="center"/>
            </w:pPr>
          </w:p>
        </w:tc>
        <w:tc>
          <w:tcPr>
            <w:tcW w:w="1842" w:type="dxa"/>
            <w:tcBorders>
              <w:top w:val="single" w:sz="4" w:space="0" w:color="auto"/>
              <w:left w:val="single" w:sz="4" w:space="0" w:color="auto"/>
              <w:bottom w:val="single" w:sz="4" w:space="0" w:color="auto"/>
              <w:right w:val="single" w:sz="4" w:space="0" w:color="auto"/>
            </w:tcBorders>
          </w:tcPr>
          <w:p w14:paraId="3A1CD564" w14:textId="77777777" w:rsidR="00192ABE" w:rsidRPr="00B454EE" w:rsidRDefault="00192ABE" w:rsidP="008670A9">
            <w:pPr>
              <w:jc w:val="center"/>
            </w:pPr>
          </w:p>
        </w:tc>
        <w:tc>
          <w:tcPr>
            <w:tcW w:w="1418" w:type="dxa"/>
            <w:tcBorders>
              <w:top w:val="single" w:sz="4" w:space="0" w:color="auto"/>
              <w:left w:val="single" w:sz="4" w:space="0" w:color="auto"/>
              <w:bottom w:val="single" w:sz="4" w:space="0" w:color="auto"/>
              <w:right w:val="single" w:sz="4" w:space="0" w:color="auto"/>
            </w:tcBorders>
          </w:tcPr>
          <w:p w14:paraId="7F331ED0" w14:textId="77777777" w:rsidR="00192ABE" w:rsidRPr="00B454EE" w:rsidRDefault="00192ABE" w:rsidP="008670A9">
            <w:pPr>
              <w:jc w:val="center"/>
            </w:pPr>
          </w:p>
        </w:tc>
        <w:tc>
          <w:tcPr>
            <w:tcW w:w="2409" w:type="dxa"/>
            <w:tcBorders>
              <w:top w:val="single" w:sz="4" w:space="0" w:color="auto"/>
              <w:left w:val="single" w:sz="4" w:space="0" w:color="auto"/>
              <w:bottom w:val="single" w:sz="4" w:space="0" w:color="auto"/>
              <w:right w:val="single" w:sz="4" w:space="0" w:color="auto"/>
            </w:tcBorders>
          </w:tcPr>
          <w:p w14:paraId="67320852" w14:textId="77777777" w:rsidR="00192ABE" w:rsidRPr="00B454EE" w:rsidRDefault="00192ABE" w:rsidP="008670A9">
            <w:pPr>
              <w:jc w:val="center"/>
            </w:pPr>
          </w:p>
        </w:tc>
        <w:tc>
          <w:tcPr>
            <w:tcW w:w="2835" w:type="dxa"/>
            <w:tcBorders>
              <w:top w:val="single" w:sz="4" w:space="0" w:color="auto"/>
              <w:left w:val="single" w:sz="4" w:space="0" w:color="auto"/>
              <w:bottom w:val="single" w:sz="4" w:space="0" w:color="auto"/>
              <w:right w:val="single" w:sz="4" w:space="0" w:color="auto"/>
            </w:tcBorders>
          </w:tcPr>
          <w:p w14:paraId="05762E40" w14:textId="77777777" w:rsidR="00192ABE" w:rsidRPr="00B454EE" w:rsidRDefault="00192ABE" w:rsidP="008670A9">
            <w:pPr>
              <w:jc w:val="center"/>
            </w:pPr>
          </w:p>
        </w:tc>
      </w:tr>
      <w:tr w:rsidR="00192ABE" w:rsidRPr="00B454EE" w14:paraId="645A83B5" w14:textId="77777777" w:rsidTr="008670A9">
        <w:tc>
          <w:tcPr>
            <w:tcW w:w="1702" w:type="dxa"/>
            <w:tcBorders>
              <w:top w:val="single" w:sz="4" w:space="0" w:color="auto"/>
              <w:left w:val="single" w:sz="4" w:space="0" w:color="auto"/>
              <w:bottom w:val="single" w:sz="4" w:space="0" w:color="auto"/>
              <w:right w:val="single" w:sz="4" w:space="0" w:color="auto"/>
            </w:tcBorders>
          </w:tcPr>
          <w:p w14:paraId="1B4BA4C6" w14:textId="77777777" w:rsidR="00192ABE" w:rsidRPr="00B454EE" w:rsidRDefault="00192ABE" w:rsidP="008670A9">
            <w:pPr>
              <w:jc w:val="center"/>
            </w:pPr>
          </w:p>
        </w:tc>
        <w:tc>
          <w:tcPr>
            <w:tcW w:w="1701" w:type="dxa"/>
            <w:tcBorders>
              <w:top w:val="single" w:sz="4" w:space="0" w:color="auto"/>
              <w:left w:val="single" w:sz="4" w:space="0" w:color="auto"/>
              <w:bottom w:val="single" w:sz="4" w:space="0" w:color="auto"/>
              <w:right w:val="single" w:sz="4" w:space="0" w:color="auto"/>
            </w:tcBorders>
          </w:tcPr>
          <w:p w14:paraId="3FFCFB6C" w14:textId="77777777" w:rsidR="00192ABE" w:rsidRPr="00B454EE" w:rsidRDefault="00192ABE" w:rsidP="008670A9">
            <w:pPr>
              <w:jc w:val="center"/>
            </w:pPr>
          </w:p>
        </w:tc>
        <w:tc>
          <w:tcPr>
            <w:tcW w:w="2234" w:type="dxa"/>
            <w:tcBorders>
              <w:top w:val="single" w:sz="4" w:space="0" w:color="auto"/>
              <w:left w:val="single" w:sz="4" w:space="0" w:color="auto"/>
              <w:bottom w:val="single" w:sz="4" w:space="0" w:color="auto"/>
              <w:right w:val="single" w:sz="4" w:space="0" w:color="auto"/>
            </w:tcBorders>
          </w:tcPr>
          <w:p w14:paraId="6746409D" w14:textId="77777777" w:rsidR="00192ABE" w:rsidRPr="00B454EE" w:rsidRDefault="00192ABE" w:rsidP="008670A9">
            <w:pPr>
              <w:jc w:val="center"/>
            </w:pPr>
          </w:p>
        </w:tc>
        <w:tc>
          <w:tcPr>
            <w:tcW w:w="1418" w:type="dxa"/>
            <w:tcBorders>
              <w:top w:val="single" w:sz="4" w:space="0" w:color="auto"/>
              <w:left w:val="single" w:sz="4" w:space="0" w:color="auto"/>
              <w:bottom w:val="single" w:sz="4" w:space="0" w:color="auto"/>
              <w:right w:val="single" w:sz="4" w:space="0" w:color="auto"/>
            </w:tcBorders>
          </w:tcPr>
          <w:p w14:paraId="0D29B3D6" w14:textId="77777777" w:rsidR="00192ABE" w:rsidRPr="00B454EE" w:rsidRDefault="00192ABE" w:rsidP="008670A9">
            <w:pPr>
              <w:jc w:val="center"/>
            </w:pPr>
          </w:p>
        </w:tc>
        <w:tc>
          <w:tcPr>
            <w:tcW w:w="1842" w:type="dxa"/>
            <w:tcBorders>
              <w:top w:val="single" w:sz="4" w:space="0" w:color="auto"/>
              <w:left w:val="single" w:sz="4" w:space="0" w:color="auto"/>
              <w:bottom w:val="single" w:sz="4" w:space="0" w:color="auto"/>
              <w:right w:val="single" w:sz="4" w:space="0" w:color="auto"/>
            </w:tcBorders>
          </w:tcPr>
          <w:p w14:paraId="13E4C255" w14:textId="77777777" w:rsidR="00192ABE" w:rsidRPr="00B454EE" w:rsidRDefault="00192ABE" w:rsidP="008670A9">
            <w:pPr>
              <w:jc w:val="center"/>
            </w:pPr>
          </w:p>
        </w:tc>
        <w:tc>
          <w:tcPr>
            <w:tcW w:w="1418" w:type="dxa"/>
            <w:tcBorders>
              <w:top w:val="single" w:sz="4" w:space="0" w:color="auto"/>
              <w:left w:val="single" w:sz="4" w:space="0" w:color="auto"/>
              <w:bottom w:val="single" w:sz="4" w:space="0" w:color="auto"/>
              <w:right w:val="single" w:sz="4" w:space="0" w:color="auto"/>
            </w:tcBorders>
          </w:tcPr>
          <w:p w14:paraId="49FFE316" w14:textId="77777777" w:rsidR="00192ABE" w:rsidRPr="00B454EE" w:rsidRDefault="00192ABE" w:rsidP="008670A9">
            <w:pPr>
              <w:jc w:val="center"/>
            </w:pPr>
          </w:p>
        </w:tc>
        <w:tc>
          <w:tcPr>
            <w:tcW w:w="2409" w:type="dxa"/>
            <w:tcBorders>
              <w:top w:val="single" w:sz="4" w:space="0" w:color="auto"/>
              <w:left w:val="single" w:sz="4" w:space="0" w:color="auto"/>
              <w:bottom w:val="single" w:sz="4" w:space="0" w:color="auto"/>
              <w:right w:val="single" w:sz="4" w:space="0" w:color="auto"/>
            </w:tcBorders>
          </w:tcPr>
          <w:p w14:paraId="78B7A346" w14:textId="77777777" w:rsidR="00192ABE" w:rsidRPr="00B454EE" w:rsidRDefault="00192ABE" w:rsidP="008670A9">
            <w:pPr>
              <w:jc w:val="center"/>
            </w:pPr>
          </w:p>
        </w:tc>
        <w:tc>
          <w:tcPr>
            <w:tcW w:w="2835" w:type="dxa"/>
            <w:tcBorders>
              <w:top w:val="single" w:sz="4" w:space="0" w:color="auto"/>
              <w:left w:val="single" w:sz="4" w:space="0" w:color="auto"/>
              <w:bottom w:val="single" w:sz="4" w:space="0" w:color="auto"/>
              <w:right w:val="single" w:sz="4" w:space="0" w:color="auto"/>
            </w:tcBorders>
          </w:tcPr>
          <w:p w14:paraId="37FF9DEE" w14:textId="77777777" w:rsidR="00192ABE" w:rsidRPr="00B454EE" w:rsidRDefault="00192ABE" w:rsidP="008670A9">
            <w:pPr>
              <w:jc w:val="center"/>
            </w:pPr>
          </w:p>
        </w:tc>
      </w:tr>
    </w:tbl>
    <w:p w14:paraId="7F7BA532" w14:textId="77777777" w:rsidR="00192ABE" w:rsidRPr="00253236" w:rsidRDefault="00192ABE" w:rsidP="00192ABE">
      <w:pPr>
        <w:ind w:left="200" w:right="189"/>
        <w:jc w:val="right"/>
        <w:rPr>
          <w:sz w:val="24"/>
          <w:szCs w:val="24"/>
        </w:rPr>
      </w:pPr>
    </w:p>
    <w:p w14:paraId="457D6553" w14:textId="77777777" w:rsidR="006334F4" w:rsidRPr="002003B3" w:rsidRDefault="006334F4" w:rsidP="006334F4">
      <w:pPr>
        <w:ind w:left="200" w:right="189"/>
        <w:jc w:val="center"/>
        <w:rPr>
          <w:sz w:val="24"/>
          <w:szCs w:val="24"/>
          <w:highlight w:val="cyan"/>
        </w:rPr>
      </w:pPr>
    </w:p>
    <w:p w14:paraId="76A50C39" w14:textId="77777777" w:rsidR="006334F4" w:rsidRDefault="006334F4" w:rsidP="006334F4">
      <w:pPr>
        <w:ind w:left="200" w:right="189"/>
        <w:jc w:val="center"/>
        <w:rPr>
          <w:sz w:val="32"/>
          <w:szCs w:val="32"/>
        </w:rPr>
        <w:sectPr w:rsidR="006334F4" w:rsidSect="008670A9">
          <w:pgSz w:w="16838" w:h="11906" w:orient="landscape" w:code="9"/>
          <w:pgMar w:top="1701" w:right="567" w:bottom="567" w:left="567" w:header="720" w:footer="720" w:gutter="0"/>
          <w:cols w:space="720"/>
          <w:titlePg/>
          <w:docGrid w:linePitch="272"/>
        </w:sectPr>
      </w:pPr>
    </w:p>
    <w:p w14:paraId="34D2D634" w14:textId="77777777" w:rsidR="00305F2F" w:rsidRPr="00564E94" w:rsidRDefault="00702B1A" w:rsidP="00305F2F">
      <w:pPr>
        <w:pStyle w:val="10"/>
        <w:jc w:val="right"/>
        <w:rPr>
          <w:b/>
          <w:sz w:val="24"/>
          <w:szCs w:val="24"/>
        </w:rPr>
      </w:pPr>
      <w:bookmarkStart w:id="33" w:name="_Toc517430312"/>
      <w:r>
        <w:rPr>
          <w:b/>
          <w:sz w:val="24"/>
          <w:szCs w:val="24"/>
          <w:lang w:val="en-US" w:bidi="en-US"/>
        </w:rPr>
        <w:t>Annex</w:t>
      </w:r>
      <w:r w:rsidR="00305F2F" w:rsidRPr="00564E94">
        <w:rPr>
          <w:b/>
          <w:sz w:val="24"/>
          <w:szCs w:val="24"/>
          <w:lang w:val="en-US" w:bidi="en-US"/>
        </w:rPr>
        <w:t xml:space="preserve"> K</w:t>
      </w:r>
      <w:r w:rsidR="00305F2F" w:rsidRPr="00564E94">
        <w:rPr>
          <w:b/>
          <w:sz w:val="24"/>
          <w:szCs w:val="24"/>
          <w:lang w:val="en-US" w:bidi="en-US"/>
        </w:rPr>
        <w:br/>
      </w:r>
      <w:r w:rsidR="00305F2F" w:rsidRPr="00564E94">
        <w:rPr>
          <w:sz w:val="24"/>
          <w:szCs w:val="24"/>
          <w:lang w:val="en-US" w:bidi="en-US"/>
        </w:rPr>
        <w:t>(mandatory)</w:t>
      </w:r>
      <w:bookmarkEnd w:id="33"/>
    </w:p>
    <w:p w14:paraId="17704729" w14:textId="77777777" w:rsidR="00305F2F" w:rsidRDefault="00305F2F" w:rsidP="00305F2F">
      <w:pPr>
        <w:pStyle w:val="10"/>
        <w:jc w:val="center"/>
        <w:rPr>
          <w:b/>
          <w:sz w:val="24"/>
          <w:szCs w:val="24"/>
        </w:rPr>
      </w:pPr>
    </w:p>
    <w:p w14:paraId="4966A132" w14:textId="77777777" w:rsidR="00305F2F" w:rsidRPr="00C0748F" w:rsidRDefault="00305F2F" w:rsidP="00305F2F">
      <w:pPr>
        <w:pStyle w:val="10"/>
        <w:jc w:val="center"/>
        <w:rPr>
          <w:b/>
          <w:sz w:val="24"/>
          <w:szCs w:val="24"/>
          <w:lang w:val="en-US"/>
        </w:rPr>
      </w:pPr>
      <w:bookmarkStart w:id="34" w:name="_Toc517430313"/>
      <w:r w:rsidRPr="00564E94">
        <w:rPr>
          <w:b/>
          <w:sz w:val="24"/>
          <w:szCs w:val="24"/>
          <w:lang w:val="en-US" w:bidi="en-US"/>
        </w:rPr>
        <w:t>Rejection Report for fire protection equipment template</w:t>
      </w:r>
      <w:bookmarkEnd w:id="34"/>
    </w:p>
    <w:p w14:paraId="0142E8F0" w14:textId="77777777" w:rsidR="00305F2F" w:rsidRPr="00C0748F" w:rsidRDefault="00305F2F" w:rsidP="00305F2F">
      <w:pPr>
        <w:shd w:val="clear" w:color="auto" w:fill="FFFFFF"/>
        <w:jc w:val="center"/>
        <w:rPr>
          <w:sz w:val="24"/>
          <w:szCs w:val="24"/>
          <w:lang w:val="en-US"/>
        </w:rPr>
      </w:pPr>
    </w:p>
    <w:p w14:paraId="7EEEF6A2" w14:textId="77777777" w:rsidR="00305F2F" w:rsidRPr="00C0748F" w:rsidRDefault="00305F2F" w:rsidP="00305F2F">
      <w:pPr>
        <w:shd w:val="clear" w:color="auto" w:fill="FFFFFF"/>
        <w:jc w:val="center"/>
        <w:rPr>
          <w:sz w:val="24"/>
          <w:szCs w:val="24"/>
          <w:lang w:val="en-US"/>
        </w:rPr>
      </w:pPr>
      <w:r w:rsidRPr="000E3242">
        <w:rPr>
          <w:sz w:val="24"/>
          <w:szCs w:val="24"/>
          <w:lang w:val="en-US" w:bidi="en-US"/>
        </w:rPr>
        <w:t>Rejection Report for fire protection equipment</w:t>
      </w:r>
    </w:p>
    <w:p w14:paraId="30788E94" w14:textId="77777777" w:rsidR="00305F2F" w:rsidRPr="00C0748F" w:rsidRDefault="00305F2F" w:rsidP="00305F2F">
      <w:pPr>
        <w:shd w:val="clear" w:color="auto" w:fill="FFFFFF"/>
        <w:jc w:val="center"/>
        <w:rPr>
          <w:sz w:val="24"/>
          <w:szCs w:val="24"/>
          <w:lang w:val="en-US"/>
        </w:rPr>
      </w:pPr>
    </w:p>
    <w:tbl>
      <w:tblPr>
        <w:tblW w:w="9639" w:type="dxa"/>
        <w:tblInd w:w="108" w:type="dxa"/>
        <w:tblLook w:val="04A0" w:firstRow="1" w:lastRow="0" w:firstColumn="1" w:lastColumn="0" w:noHBand="0" w:noVBand="1"/>
      </w:tblPr>
      <w:tblGrid>
        <w:gridCol w:w="4928"/>
        <w:gridCol w:w="4711"/>
      </w:tblGrid>
      <w:tr w:rsidR="00305F2F" w:rsidRPr="0018053B" w14:paraId="23398519" w14:textId="77777777" w:rsidTr="00074E39">
        <w:trPr>
          <w:trHeight w:val="272"/>
        </w:trPr>
        <w:tc>
          <w:tcPr>
            <w:tcW w:w="4928" w:type="dxa"/>
          </w:tcPr>
          <w:p w14:paraId="1C028E2C" w14:textId="77777777" w:rsidR="00305F2F" w:rsidRPr="00C0748F" w:rsidRDefault="00305F2F" w:rsidP="00074E39">
            <w:pPr>
              <w:spacing w:line="360" w:lineRule="auto"/>
              <w:jc w:val="both"/>
              <w:rPr>
                <w:i/>
                <w:sz w:val="24"/>
                <w:szCs w:val="24"/>
                <w:highlight w:val="yellow"/>
                <w:lang w:val="en-US" w:eastAsia="en-US"/>
              </w:rPr>
            </w:pPr>
          </w:p>
        </w:tc>
        <w:tc>
          <w:tcPr>
            <w:tcW w:w="4711" w:type="dxa"/>
          </w:tcPr>
          <w:p w14:paraId="2914EFA0" w14:textId="77777777" w:rsidR="00305F2F" w:rsidRPr="0018053B" w:rsidRDefault="00305F2F" w:rsidP="00074E39">
            <w:pPr>
              <w:spacing w:line="360" w:lineRule="auto"/>
              <w:jc w:val="right"/>
              <w:rPr>
                <w:i/>
                <w:sz w:val="24"/>
                <w:szCs w:val="24"/>
                <w:lang w:eastAsia="en-US"/>
              </w:rPr>
            </w:pPr>
            <w:r w:rsidRPr="00FC3419">
              <w:rPr>
                <w:sz w:val="24"/>
                <w:szCs w:val="24"/>
                <w:lang w:val="en-US" w:bidi="en-US"/>
              </w:rPr>
              <w:t>____ __________</w:t>
            </w:r>
            <w:r w:rsidRPr="00FC3419">
              <w:rPr>
                <w:i/>
                <w:sz w:val="24"/>
                <w:szCs w:val="24"/>
                <w:lang w:val="en-US" w:bidi="en-US"/>
              </w:rPr>
              <w:t xml:space="preserve"> 20____ </w:t>
            </w:r>
          </w:p>
        </w:tc>
      </w:tr>
    </w:tbl>
    <w:p w14:paraId="70B3DDDB" w14:textId="77777777" w:rsidR="00305F2F" w:rsidRDefault="00305F2F" w:rsidP="00305F2F">
      <w:pPr>
        <w:rPr>
          <w:sz w:val="24"/>
          <w:szCs w:val="24"/>
        </w:rPr>
      </w:pPr>
    </w:p>
    <w:p w14:paraId="3F53093A" w14:textId="77777777" w:rsidR="00305F2F" w:rsidRPr="00B53B30" w:rsidRDefault="00305F2F" w:rsidP="00305F2F">
      <w:pPr>
        <w:jc w:val="center"/>
        <w:rPr>
          <w:sz w:val="24"/>
          <w:szCs w:val="24"/>
        </w:rPr>
      </w:pPr>
    </w:p>
    <w:p w14:paraId="6F95DAD9" w14:textId="77777777" w:rsidR="00305F2F" w:rsidRPr="00D73427" w:rsidRDefault="00305F2F" w:rsidP="00D73427">
      <w:pPr>
        <w:tabs>
          <w:tab w:val="right" w:leader="underscore" w:pos="9638"/>
        </w:tabs>
        <w:rPr>
          <w:sz w:val="24"/>
          <w:szCs w:val="24"/>
        </w:rPr>
      </w:pPr>
      <w:r>
        <w:rPr>
          <w:sz w:val="24"/>
          <w:szCs w:val="24"/>
          <w:lang w:val="en-US" w:bidi="en-US"/>
        </w:rPr>
        <w:t xml:space="preserve">The Commission consisting of: </w:t>
      </w:r>
      <w:r w:rsidR="00D73427">
        <w:rPr>
          <w:sz w:val="24"/>
          <w:szCs w:val="24"/>
          <w:lang w:bidi="en-US"/>
        </w:rPr>
        <w:tab/>
      </w:r>
    </w:p>
    <w:p w14:paraId="62F99C6F" w14:textId="77777777" w:rsidR="00305F2F" w:rsidRPr="00B53B30" w:rsidRDefault="00305F2F" w:rsidP="00D73427">
      <w:pPr>
        <w:tabs>
          <w:tab w:val="right" w:leader="underscore" w:pos="9638"/>
        </w:tabs>
        <w:jc w:val="center"/>
        <w:rPr>
          <w:sz w:val="24"/>
          <w:szCs w:val="24"/>
          <w:vertAlign w:val="superscript"/>
        </w:rPr>
      </w:pPr>
      <w:r w:rsidRPr="00B53B30">
        <w:rPr>
          <w:sz w:val="24"/>
          <w:szCs w:val="24"/>
          <w:vertAlign w:val="superscript"/>
          <w:lang w:val="en-US" w:bidi="en-US"/>
        </w:rPr>
        <w:t>full name, position</w:t>
      </w:r>
    </w:p>
    <w:p w14:paraId="1CF333DB" w14:textId="77777777" w:rsidR="00305F2F" w:rsidRPr="00B53B30" w:rsidRDefault="00305F2F" w:rsidP="00D73427">
      <w:pPr>
        <w:tabs>
          <w:tab w:val="right" w:leader="underscore" w:pos="9638"/>
        </w:tabs>
        <w:rPr>
          <w:sz w:val="24"/>
          <w:szCs w:val="24"/>
        </w:rPr>
      </w:pPr>
      <w:r w:rsidRPr="00B53B30">
        <w:rPr>
          <w:sz w:val="24"/>
          <w:szCs w:val="24"/>
          <w:lang w:val="en-US" w:bidi="en-US"/>
        </w:rPr>
        <w:t>________________________________________________________________________________</w:t>
      </w:r>
    </w:p>
    <w:p w14:paraId="391910C1" w14:textId="77777777" w:rsidR="00305F2F" w:rsidRPr="00B53B30" w:rsidRDefault="00305F2F" w:rsidP="00D73427">
      <w:pPr>
        <w:tabs>
          <w:tab w:val="right" w:leader="underscore" w:pos="9638"/>
        </w:tabs>
        <w:jc w:val="center"/>
        <w:rPr>
          <w:sz w:val="24"/>
          <w:szCs w:val="24"/>
          <w:vertAlign w:val="superscript"/>
        </w:rPr>
      </w:pPr>
      <w:r w:rsidRPr="00B53B30">
        <w:rPr>
          <w:sz w:val="24"/>
          <w:szCs w:val="24"/>
          <w:vertAlign w:val="superscript"/>
          <w:lang w:val="en-US" w:bidi="en-US"/>
        </w:rPr>
        <w:t>full name, position</w:t>
      </w:r>
    </w:p>
    <w:p w14:paraId="11A49ECC" w14:textId="77777777" w:rsidR="00305F2F" w:rsidRDefault="00305F2F" w:rsidP="00D73427">
      <w:pPr>
        <w:tabs>
          <w:tab w:val="right" w:leader="underscore" w:pos="9638"/>
        </w:tabs>
        <w:rPr>
          <w:sz w:val="24"/>
          <w:szCs w:val="24"/>
        </w:rPr>
      </w:pPr>
      <w:r w:rsidRPr="002003B3">
        <w:rPr>
          <w:sz w:val="24"/>
          <w:szCs w:val="24"/>
          <w:lang w:val="en-US" w:bidi="en-US"/>
        </w:rPr>
        <w:t>Rejected _________ extinguishers</w:t>
      </w:r>
    </w:p>
    <w:p w14:paraId="736CB40D" w14:textId="77777777" w:rsidR="00305F2F" w:rsidRPr="00D73427" w:rsidRDefault="00305F2F" w:rsidP="00D73427">
      <w:pPr>
        <w:tabs>
          <w:tab w:val="right" w:leader="underscore" w:pos="9638"/>
        </w:tabs>
        <w:rPr>
          <w:sz w:val="24"/>
          <w:szCs w:val="24"/>
        </w:rPr>
      </w:pPr>
      <w:r w:rsidRPr="000E3242">
        <w:rPr>
          <w:sz w:val="24"/>
          <w:szCs w:val="24"/>
          <w:lang w:val="en-US" w:bidi="en-US"/>
        </w:rPr>
        <w:t xml:space="preserve">Owned by: </w:t>
      </w:r>
      <w:r w:rsidR="00D73427">
        <w:rPr>
          <w:sz w:val="24"/>
          <w:szCs w:val="24"/>
          <w:lang w:bidi="en-US"/>
        </w:rPr>
        <w:tab/>
      </w:r>
    </w:p>
    <w:p w14:paraId="2C443C8D" w14:textId="77777777" w:rsidR="00305F2F" w:rsidRDefault="00305F2F" w:rsidP="00305F2F">
      <w:pPr>
        <w:rPr>
          <w:sz w:val="24"/>
          <w:szCs w:val="24"/>
        </w:rPr>
      </w:pPr>
    </w:p>
    <w:p w14:paraId="50D3C15E" w14:textId="77777777" w:rsidR="00305F2F" w:rsidRPr="000E3242" w:rsidRDefault="00305F2F" w:rsidP="00305F2F">
      <w:pPr>
        <w:rPr>
          <w:strike/>
          <w:sz w:val="24"/>
          <w:szCs w:val="24"/>
        </w:rPr>
      </w:pPr>
      <w:r w:rsidRPr="000E3242">
        <w:rPr>
          <w:sz w:val="24"/>
          <w:szCs w:val="24"/>
          <w:u w:val="single"/>
          <w:lang w:val="en-US" w:bidi="en-US"/>
        </w:rPr>
        <w:t xml:space="preserve">Reason for rejection: </w:t>
      </w:r>
      <w:r w:rsidRPr="000E3242">
        <w:rPr>
          <w:sz w:val="24"/>
          <w:szCs w:val="24"/>
          <w:lang w:val="en-US" w:bidi="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E3242">
        <w:rPr>
          <w:sz w:val="24"/>
          <w:szCs w:val="24"/>
          <w:u w:val="single"/>
          <w:lang w:val="en-US" w:bidi="en-US"/>
        </w:rPr>
        <w:br/>
      </w:r>
    </w:p>
    <w:p w14:paraId="66AE0C50" w14:textId="77777777" w:rsidR="00305F2F" w:rsidRPr="00B53B30" w:rsidRDefault="00305F2F" w:rsidP="00305F2F">
      <w:pPr>
        <w:rPr>
          <w:sz w:val="24"/>
          <w:szCs w:val="24"/>
        </w:rPr>
      </w:pPr>
    </w:p>
    <w:p w14:paraId="3E1B38BF" w14:textId="77777777" w:rsidR="00305F2F" w:rsidRPr="00C0748F" w:rsidRDefault="00305F2F" w:rsidP="00305F2F">
      <w:pPr>
        <w:jc w:val="both"/>
        <w:rPr>
          <w:sz w:val="24"/>
          <w:szCs w:val="24"/>
          <w:lang w:val="en-US"/>
        </w:rPr>
      </w:pPr>
      <w:r w:rsidRPr="00B53B30">
        <w:rPr>
          <w:sz w:val="24"/>
          <w:szCs w:val="24"/>
          <w:lang w:val="en-US" w:bidi="en-US"/>
        </w:rPr>
        <w:t>Extinguisher(s) is (are) subject to withdrawal from operation, for which purpose the threading inside the neck opening is rendered nonoperational, or a hole is drilled in the extinguisher casing.</w:t>
      </w:r>
    </w:p>
    <w:p w14:paraId="355CCF81" w14:textId="77777777" w:rsidR="00305F2F" w:rsidRPr="00C0748F" w:rsidRDefault="00305F2F" w:rsidP="00305F2F">
      <w:pPr>
        <w:jc w:val="center"/>
        <w:rPr>
          <w:sz w:val="24"/>
          <w:szCs w:val="24"/>
          <w:lang w:val="en-US"/>
        </w:rPr>
      </w:pPr>
    </w:p>
    <w:p w14:paraId="449152B7" w14:textId="77777777" w:rsidR="00305F2F" w:rsidRPr="00C0748F" w:rsidRDefault="00305F2F" w:rsidP="00305F2F">
      <w:pPr>
        <w:jc w:val="center"/>
        <w:rPr>
          <w:sz w:val="24"/>
          <w:szCs w:val="24"/>
          <w:lang w:val="en-US"/>
        </w:rPr>
      </w:pPr>
    </w:p>
    <w:p w14:paraId="161F21EE" w14:textId="77777777" w:rsidR="00305F2F" w:rsidRPr="00FD1342" w:rsidRDefault="00305F2F" w:rsidP="00D73427">
      <w:pPr>
        <w:tabs>
          <w:tab w:val="right" w:pos="7797"/>
        </w:tabs>
        <w:rPr>
          <w:sz w:val="24"/>
          <w:szCs w:val="24"/>
          <w:lang w:val="en-US"/>
        </w:rPr>
      </w:pPr>
      <w:r w:rsidRPr="00B53B30">
        <w:rPr>
          <w:sz w:val="24"/>
          <w:szCs w:val="24"/>
          <w:lang w:val="en-US" w:bidi="en-US"/>
        </w:rPr>
        <w:t>Signature</w:t>
      </w:r>
      <w:r w:rsidR="00D73427" w:rsidRPr="00FD1342">
        <w:rPr>
          <w:sz w:val="24"/>
          <w:szCs w:val="24"/>
          <w:u w:val="single"/>
          <w:lang w:val="en-US" w:bidi="en-US"/>
        </w:rPr>
        <w:tab/>
      </w:r>
    </w:p>
    <w:p w14:paraId="43656D12" w14:textId="77777777" w:rsidR="00305F2F" w:rsidRPr="00C0748F" w:rsidRDefault="00305F2F" w:rsidP="00D73427">
      <w:pPr>
        <w:tabs>
          <w:tab w:val="right" w:pos="7797"/>
        </w:tabs>
        <w:jc w:val="center"/>
        <w:rPr>
          <w:sz w:val="16"/>
          <w:szCs w:val="16"/>
          <w:lang w:val="en-US"/>
        </w:rPr>
      </w:pPr>
      <w:r w:rsidRPr="000E3242">
        <w:rPr>
          <w:sz w:val="16"/>
          <w:szCs w:val="16"/>
          <w:lang w:val="en-US" w:bidi="en-US"/>
        </w:rPr>
        <w:t>(FULL NAME)</w:t>
      </w:r>
    </w:p>
    <w:p w14:paraId="25161B90" w14:textId="77777777" w:rsidR="00305F2F" w:rsidRPr="00FD1342" w:rsidRDefault="00D73427" w:rsidP="00D73427">
      <w:pPr>
        <w:tabs>
          <w:tab w:val="right" w:pos="7797"/>
          <w:tab w:val="right" w:pos="8080"/>
        </w:tabs>
        <w:ind w:left="938" w:hanging="14"/>
        <w:rPr>
          <w:sz w:val="24"/>
          <w:szCs w:val="24"/>
          <w:u w:val="single"/>
          <w:lang w:val="en-US"/>
        </w:rPr>
      </w:pPr>
      <w:r w:rsidRPr="00FD1342">
        <w:rPr>
          <w:sz w:val="24"/>
          <w:szCs w:val="24"/>
          <w:lang w:val="en-US" w:bidi="en-US"/>
        </w:rPr>
        <w:tab/>
      </w:r>
      <w:r w:rsidRPr="00FD1342">
        <w:rPr>
          <w:sz w:val="24"/>
          <w:szCs w:val="24"/>
          <w:u w:val="single"/>
          <w:lang w:val="en-US" w:bidi="en-US"/>
        </w:rPr>
        <w:tab/>
      </w:r>
    </w:p>
    <w:p w14:paraId="5C2C3CDA" w14:textId="77777777" w:rsidR="00305F2F" w:rsidRPr="00C0748F" w:rsidRDefault="00305F2F" w:rsidP="00305F2F">
      <w:pPr>
        <w:jc w:val="center"/>
        <w:rPr>
          <w:sz w:val="16"/>
          <w:szCs w:val="16"/>
          <w:lang w:val="en-US"/>
        </w:rPr>
      </w:pPr>
      <w:r w:rsidRPr="000E3242">
        <w:rPr>
          <w:sz w:val="16"/>
          <w:szCs w:val="16"/>
          <w:lang w:val="en-US" w:bidi="en-US"/>
        </w:rPr>
        <w:t>(FULL NAME)</w:t>
      </w:r>
    </w:p>
    <w:p w14:paraId="2827535C" w14:textId="77777777" w:rsidR="00305F2F" w:rsidRPr="00C0748F" w:rsidRDefault="00305F2F" w:rsidP="00305F2F">
      <w:pPr>
        <w:jc w:val="center"/>
        <w:rPr>
          <w:sz w:val="16"/>
          <w:szCs w:val="16"/>
          <w:lang w:val="en-US"/>
        </w:rPr>
      </w:pPr>
    </w:p>
    <w:p w14:paraId="07B5B3F0" w14:textId="77777777" w:rsidR="00305F2F" w:rsidRPr="00C0748F" w:rsidRDefault="00305F2F" w:rsidP="00305F2F">
      <w:pPr>
        <w:jc w:val="center"/>
        <w:rPr>
          <w:sz w:val="16"/>
          <w:szCs w:val="16"/>
          <w:lang w:val="en-US"/>
        </w:rPr>
        <w:sectPr w:rsidR="00305F2F" w:rsidRPr="00C0748F" w:rsidSect="006334F4">
          <w:pgSz w:w="11906" w:h="16838" w:code="9"/>
          <w:pgMar w:top="1134" w:right="567" w:bottom="567" w:left="1701" w:header="720" w:footer="720" w:gutter="0"/>
          <w:cols w:space="720"/>
          <w:titlePg/>
          <w:docGrid w:linePitch="272"/>
        </w:sectPr>
      </w:pPr>
    </w:p>
    <w:p w14:paraId="60C4A48D" w14:textId="77777777" w:rsidR="006334F4" w:rsidRPr="00083B8C" w:rsidRDefault="006334F4" w:rsidP="006334F4">
      <w:pPr>
        <w:pStyle w:val="10"/>
        <w:jc w:val="center"/>
        <w:rPr>
          <w:b/>
          <w:sz w:val="24"/>
          <w:szCs w:val="24"/>
        </w:rPr>
      </w:pPr>
      <w:bookmarkStart w:id="35" w:name="_Toc517430314"/>
      <w:r w:rsidRPr="00083B8C">
        <w:rPr>
          <w:b/>
          <w:sz w:val="24"/>
          <w:szCs w:val="24"/>
          <w:lang w:val="en-US" w:bidi="en-US"/>
        </w:rPr>
        <w:t>DOCUMENT REVISION SHEET</w:t>
      </w:r>
      <w:bookmarkEnd w:id="35"/>
    </w:p>
    <w:p w14:paraId="72E98F0F" w14:textId="77777777" w:rsidR="006334F4" w:rsidRDefault="006334F4" w:rsidP="006334F4">
      <w:pPr>
        <w:shd w:val="clear" w:color="auto" w:fill="FFFFFF"/>
        <w:ind w:left="2237"/>
        <w:rPr>
          <w:color w:val="404040"/>
          <w:spacing w:val="6"/>
          <w:sz w:val="30"/>
          <w:szCs w:val="30"/>
        </w:rPr>
      </w:pPr>
    </w:p>
    <w:p w14:paraId="05222A7D" w14:textId="77777777" w:rsidR="006334F4" w:rsidRDefault="006334F4" w:rsidP="006334F4">
      <w:pPr>
        <w:shd w:val="clear" w:color="auto" w:fill="FFFFFF"/>
        <w:ind w:left="2237"/>
      </w:pPr>
    </w:p>
    <w:tbl>
      <w:tblPr>
        <w:tblW w:w="9356" w:type="dxa"/>
        <w:tblInd w:w="40" w:type="dxa"/>
        <w:tblLayout w:type="fixed"/>
        <w:tblCellMar>
          <w:left w:w="40" w:type="dxa"/>
          <w:right w:w="40" w:type="dxa"/>
        </w:tblCellMar>
        <w:tblLook w:val="0000" w:firstRow="0" w:lastRow="0" w:firstColumn="0" w:lastColumn="0" w:noHBand="0" w:noVBand="0"/>
      </w:tblPr>
      <w:tblGrid>
        <w:gridCol w:w="1402"/>
        <w:gridCol w:w="3446"/>
        <w:gridCol w:w="1531"/>
        <w:gridCol w:w="2977"/>
      </w:tblGrid>
      <w:tr w:rsidR="006334F4" w:rsidRPr="00FD3417" w14:paraId="030B5F89" w14:textId="77777777" w:rsidTr="00D11C78">
        <w:trPr>
          <w:trHeight w:hRule="exact" w:val="862"/>
        </w:trPr>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14:paraId="229A36B8" w14:textId="77777777" w:rsidR="006F5793" w:rsidRPr="008F2C32" w:rsidRDefault="006F5793" w:rsidP="006F5793">
            <w:pPr>
              <w:jc w:val="center"/>
              <w:rPr>
                <w:sz w:val="24"/>
                <w:szCs w:val="24"/>
                <w:lang w:val="en-US"/>
              </w:rPr>
            </w:pPr>
            <w:r w:rsidRPr="00C03218">
              <w:rPr>
                <w:sz w:val="24"/>
                <w:szCs w:val="24"/>
                <w:lang w:val="en-US" w:bidi="en-US"/>
              </w:rPr>
              <w:t>Number</w:t>
            </w:r>
          </w:p>
          <w:p w14:paraId="36B746A8" w14:textId="43C01C10" w:rsidR="006334F4" w:rsidRPr="00C0748F" w:rsidRDefault="006F5793" w:rsidP="006F5793">
            <w:pPr>
              <w:shd w:val="clear" w:color="auto" w:fill="FFFFFF"/>
              <w:jc w:val="center"/>
              <w:rPr>
                <w:sz w:val="24"/>
                <w:szCs w:val="24"/>
                <w:lang w:val="en-US"/>
              </w:rPr>
            </w:pPr>
            <w:r w:rsidRPr="00C03218">
              <w:rPr>
                <w:sz w:val="24"/>
                <w:szCs w:val="24"/>
                <w:lang w:val="en-US" w:bidi="en-US"/>
              </w:rPr>
              <w:t>of</w:t>
            </w:r>
            <w:r w:rsidRPr="001A0D62">
              <w:rPr>
                <w:sz w:val="24"/>
                <w:lang w:val="en-US" w:bidi="en-US"/>
              </w:rPr>
              <w:t xml:space="preserve"> the</w:t>
            </w:r>
            <w:r>
              <w:rPr>
                <w:sz w:val="24"/>
                <w:lang w:val="en-US" w:bidi="en-US"/>
              </w:rPr>
              <w:t xml:space="preserve"> amendment</w:t>
            </w:r>
            <w:r w:rsidRPr="00143267">
              <w:rPr>
                <w:color w:val="404040"/>
                <w:spacing w:val="-3"/>
                <w:sz w:val="24"/>
                <w:szCs w:val="24"/>
                <w:lang w:val="en-US" w:bidi="en-US"/>
              </w:rPr>
              <w:t xml:space="preserve"> </w:t>
            </w:r>
            <w:proofErr w:type="spellStart"/>
            <w:r w:rsidR="006334F4" w:rsidRPr="00143267">
              <w:rPr>
                <w:color w:val="404040"/>
                <w:spacing w:val="-3"/>
                <w:sz w:val="24"/>
                <w:szCs w:val="24"/>
                <w:lang w:val="en-US" w:bidi="en-US"/>
              </w:rPr>
              <w:t>amendment</w:t>
            </w:r>
            <w:proofErr w:type="spellEnd"/>
          </w:p>
        </w:tc>
        <w:tc>
          <w:tcPr>
            <w:tcW w:w="3446" w:type="dxa"/>
            <w:tcBorders>
              <w:top w:val="single" w:sz="6" w:space="0" w:color="auto"/>
              <w:left w:val="single" w:sz="6" w:space="0" w:color="auto"/>
              <w:bottom w:val="single" w:sz="6" w:space="0" w:color="auto"/>
              <w:right w:val="single" w:sz="6" w:space="0" w:color="auto"/>
            </w:tcBorders>
            <w:shd w:val="clear" w:color="auto" w:fill="FFFFFF"/>
            <w:vAlign w:val="center"/>
          </w:tcPr>
          <w:p w14:paraId="301E5E8B" w14:textId="59DFC0E2" w:rsidR="006334F4" w:rsidRPr="00C0748F" w:rsidRDefault="006F5793" w:rsidP="006334F4">
            <w:pPr>
              <w:shd w:val="clear" w:color="auto" w:fill="FFFFFF"/>
              <w:spacing w:line="278" w:lineRule="exact"/>
              <w:jc w:val="center"/>
              <w:rPr>
                <w:sz w:val="24"/>
                <w:szCs w:val="24"/>
                <w:lang w:val="en-US"/>
              </w:rPr>
            </w:pPr>
            <w:r w:rsidRPr="007F3C1F">
              <w:rPr>
                <w:sz w:val="24"/>
                <w:szCs w:val="36"/>
                <w:lang w:val="en-US" w:bidi="en-US"/>
              </w:rPr>
              <w:t>Name, date, number of the administrative document</w:t>
            </w:r>
          </w:p>
        </w:tc>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14:paraId="181DC73A" w14:textId="5F0DA167" w:rsidR="006334F4" w:rsidRPr="00143267" w:rsidRDefault="006F5793" w:rsidP="006334F4">
            <w:pPr>
              <w:shd w:val="clear" w:color="auto" w:fill="FFFFFF"/>
              <w:spacing w:line="278" w:lineRule="exact"/>
              <w:ind w:right="15"/>
              <w:jc w:val="center"/>
              <w:rPr>
                <w:sz w:val="24"/>
                <w:szCs w:val="24"/>
              </w:rPr>
            </w:pPr>
            <w:r w:rsidRPr="006F5793">
              <w:rPr>
                <w:color w:val="404040"/>
                <w:spacing w:val="6"/>
                <w:sz w:val="24"/>
                <w:szCs w:val="24"/>
                <w:lang w:val="en-US" w:bidi="en-US"/>
              </w:rPr>
              <w:t>Pages with the amendments</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594E3FB4" w14:textId="77777777" w:rsidR="006F5793" w:rsidRPr="002E4279" w:rsidRDefault="006F5793" w:rsidP="006F5793">
            <w:pPr>
              <w:jc w:val="center"/>
              <w:rPr>
                <w:sz w:val="24"/>
                <w:lang w:val="en-US"/>
              </w:rPr>
            </w:pPr>
            <w:r>
              <w:rPr>
                <w:sz w:val="24"/>
                <w:lang w:val="en-US" w:bidi="en-US"/>
              </w:rPr>
              <w:t xml:space="preserve">List </w:t>
            </w:r>
          </w:p>
          <w:p w14:paraId="29EEC478" w14:textId="77777777" w:rsidR="006F5793" w:rsidRPr="002E4279" w:rsidRDefault="006F5793" w:rsidP="006F5793">
            <w:pPr>
              <w:jc w:val="center"/>
              <w:rPr>
                <w:sz w:val="24"/>
                <w:lang w:val="en-US"/>
              </w:rPr>
            </w:pPr>
            <w:r>
              <w:rPr>
                <w:sz w:val="24"/>
                <w:lang w:val="en-US" w:bidi="en-US"/>
              </w:rPr>
              <w:t>of the amended sections</w:t>
            </w:r>
          </w:p>
          <w:p w14:paraId="4970AF8C" w14:textId="47F3EE89" w:rsidR="006334F4" w:rsidRPr="00C0748F" w:rsidRDefault="006F5793" w:rsidP="006F5793">
            <w:pPr>
              <w:shd w:val="clear" w:color="auto" w:fill="FFFFFF"/>
              <w:spacing w:line="278" w:lineRule="exact"/>
              <w:ind w:right="60"/>
              <w:jc w:val="center"/>
              <w:rPr>
                <w:sz w:val="24"/>
                <w:szCs w:val="24"/>
                <w:lang w:val="en-US"/>
              </w:rPr>
            </w:pPr>
            <w:r w:rsidRPr="00143267">
              <w:rPr>
                <w:color w:val="000000"/>
                <w:spacing w:val="-1"/>
                <w:sz w:val="24"/>
                <w:szCs w:val="24"/>
                <w:lang w:val="en-US" w:bidi="en-US"/>
              </w:rPr>
              <w:t xml:space="preserve"> </w:t>
            </w:r>
            <w:r w:rsidR="006334F4" w:rsidRPr="00143267">
              <w:rPr>
                <w:color w:val="000000"/>
                <w:spacing w:val="-1"/>
                <w:sz w:val="24"/>
                <w:szCs w:val="24"/>
                <w:lang w:val="en-US" w:bidi="en-US"/>
              </w:rPr>
              <w:t>(paragraphs)</w:t>
            </w:r>
          </w:p>
        </w:tc>
      </w:tr>
      <w:tr w:rsidR="001A2C87" w:rsidRPr="00143267" w14:paraId="68A2E959" w14:textId="77777777" w:rsidTr="00CE17E3">
        <w:trPr>
          <w:trHeight w:val="276"/>
        </w:trPr>
        <w:tc>
          <w:tcPr>
            <w:tcW w:w="1402" w:type="dxa"/>
            <w:vMerge w:val="restart"/>
            <w:tcBorders>
              <w:top w:val="single" w:sz="6" w:space="0" w:color="auto"/>
              <w:left w:val="single" w:sz="6" w:space="0" w:color="auto"/>
              <w:right w:val="single" w:sz="6" w:space="0" w:color="auto"/>
            </w:tcBorders>
            <w:shd w:val="clear" w:color="auto" w:fill="FFFFFF"/>
            <w:vAlign w:val="center"/>
          </w:tcPr>
          <w:p w14:paraId="665CBDCB" w14:textId="77777777" w:rsidR="001A2C87" w:rsidRPr="00143267" w:rsidRDefault="001A2C87" w:rsidP="0083567C">
            <w:pPr>
              <w:shd w:val="clear" w:color="auto" w:fill="FFFFFF"/>
              <w:jc w:val="center"/>
              <w:rPr>
                <w:sz w:val="24"/>
                <w:szCs w:val="24"/>
              </w:rPr>
            </w:pPr>
            <w:r>
              <w:rPr>
                <w:sz w:val="24"/>
                <w:szCs w:val="24"/>
                <w:lang w:val="en-US" w:bidi="en-US"/>
              </w:rPr>
              <w:t>1</w:t>
            </w:r>
          </w:p>
        </w:tc>
        <w:tc>
          <w:tcPr>
            <w:tcW w:w="3446" w:type="dxa"/>
            <w:vMerge w:val="restart"/>
            <w:tcBorders>
              <w:top w:val="single" w:sz="6" w:space="0" w:color="auto"/>
              <w:left w:val="single" w:sz="6" w:space="0" w:color="auto"/>
              <w:right w:val="single" w:sz="6" w:space="0" w:color="auto"/>
            </w:tcBorders>
            <w:shd w:val="clear" w:color="auto" w:fill="FFFFFF"/>
            <w:vAlign w:val="center"/>
          </w:tcPr>
          <w:p w14:paraId="0EEA0957" w14:textId="77777777" w:rsidR="001A2C87" w:rsidRPr="00143267" w:rsidRDefault="001A2C87" w:rsidP="0083567C">
            <w:pPr>
              <w:shd w:val="clear" w:color="auto" w:fill="FFFFFF"/>
              <w:jc w:val="center"/>
              <w:rPr>
                <w:sz w:val="24"/>
                <w:szCs w:val="24"/>
              </w:rPr>
            </w:pPr>
            <w:r w:rsidRPr="0016562B">
              <w:rPr>
                <w:sz w:val="24"/>
                <w:szCs w:val="24"/>
                <w:lang w:val="en-US" w:bidi="en-US"/>
              </w:rPr>
              <w:t xml:space="preserve">Order </w:t>
            </w:r>
            <w:r w:rsidRPr="0016562B">
              <w:rPr>
                <w:sz w:val="24"/>
                <w:szCs w:val="24"/>
                <w:lang w:val="en-US" w:bidi="en-US"/>
              </w:rPr>
              <w:br/>
              <w:t>of 27.09.2016 No. 453 / 519</w:t>
            </w:r>
          </w:p>
        </w:tc>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14:paraId="43750AFF" w14:textId="77777777" w:rsidR="001A2C87" w:rsidRPr="00143267" w:rsidRDefault="001A2C87" w:rsidP="00C318D8">
            <w:pPr>
              <w:shd w:val="clear" w:color="auto" w:fill="FFFFFF"/>
              <w:jc w:val="center"/>
              <w:rPr>
                <w:sz w:val="24"/>
                <w:szCs w:val="24"/>
              </w:rPr>
            </w:pPr>
            <w:r>
              <w:rPr>
                <w:sz w:val="24"/>
                <w:szCs w:val="24"/>
                <w:lang w:val="en-US" w:bidi="en-US"/>
              </w:rPr>
              <w:t>10</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7C33C1E8" w14:textId="58A463DB" w:rsidR="001A2C87" w:rsidRPr="00143267" w:rsidRDefault="006F5793" w:rsidP="001A2C87">
            <w:pPr>
              <w:shd w:val="clear" w:color="auto" w:fill="FFFFFF"/>
              <w:jc w:val="center"/>
              <w:rPr>
                <w:sz w:val="24"/>
                <w:szCs w:val="24"/>
              </w:rPr>
            </w:pPr>
            <w:r>
              <w:rPr>
                <w:sz w:val="24"/>
                <w:szCs w:val="24"/>
                <w:lang w:val="en-US" w:bidi="en-US"/>
              </w:rPr>
              <w:t>cl</w:t>
            </w:r>
            <w:r w:rsidR="00D73427">
              <w:rPr>
                <w:sz w:val="24"/>
                <w:szCs w:val="24"/>
                <w:lang w:val="en-US" w:bidi="en-US"/>
              </w:rPr>
              <w:t xml:space="preserve">. </w:t>
            </w:r>
            <w:r w:rsidR="001A2C87">
              <w:rPr>
                <w:sz w:val="24"/>
                <w:szCs w:val="24"/>
                <w:lang w:val="en-US" w:bidi="en-US"/>
              </w:rPr>
              <w:t>6.16</w:t>
            </w:r>
          </w:p>
        </w:tc>
      </w:tr>
      <w:tr w:rsidR="001A2C87" w:rsidRPr="00143267" w14:paraId="49F735FA" w14:textId="77777777" w:rsidTr="00CE17E3">
        <w:trPr>
          <w:trHeight w:val="276"/>
        </w:trPr>
        <w:tc>
          <w:tcPr>
            <w:tcW w:w="1402" w:type="dxa"/>
            <w:vMerge/>
            <w:tcBorders>
              <w:left w:val="single" w:sz="6" w:space="0" w:color="auto"/>
              <w:right w:val="single" w:sz="6" w:space="0" w:color="auto"/>
            </w:tcBorders>
            <w:shd w:val="clear" w:color="auto" w:fill="FFFFFF"/>
            <w:vAlign w:val="center"/>
          </w:tcPr>
          <w:p w14:paraId="4CDEF624" w14:textId="77777777" w:rsidR="001A2C87" w:rsidRPr="00143267" w:rsidRDefault="001A2C87" w:rsidP="0083567C">
            <w:pPr>
              <w:shd w:val="clear" w:color="auto" w:fill="FFFFFF"/>
              <w:jc w:val="center"/>
              <w:rPr>
                <w:sz w:val="24"/>
                <w:szCs w:val="24"/>
              </w:rPr>
            </w:pPr>
          </w:p>
        </w:tc>
        <w:tc>
          <w:tcPr>
            <w:tcW w:w="3446" w:type="dxa"/>
            <w:vMerge/>
            <w:tcBorders>
              <w:left w:val="single" w:sz="6" w:space="0" w:color="auto"/>
              <w:right w:val="single" w:sz="6" w:space="0" w:color="auto"/>
            </w:tcBorders>
            <w:shd w:val="clear" w:color="auto" w:fill="FFFFFF"/>
            <w:vAlign w:val="center"/>
          </w:tcPr>
          <w:p w14:paraId="209591C1" w14:textId="77777777" w:rsidR="001A2C87" w:rsidRPr="00143267" w:rsidRDefault="001A2C87" w:rsidP="0083567C">
            <w:pPr>
              <w:shd w:val="clear" w:color="auto" w:fill="FFFFFF"/>
              <w:jc w:val="center"/>
              <w:rPr>
                <w:sz w:val="24"/>
                <w:szCs w:val="24"/>
              </w:rPr>
            </w:pPr>
          </w:p>
        </w:tc>
        <w:tc>
          <w:tcPr>
            <w:tcW w:w="1531" w:type="dxa"/>
            <w:tcBorders>
              <w:top w:val="single" w:sz="6" w:space="0" w:color="auto"/>
              <w:left w:val="single" w:sz="6" w:space="0" w:color="auto"/>
              <w:right w:val="single" w:sz="6" w:space="0" w:color="auto"/>
            </w:tcBorders>
            <w:shd w:val="clear" w:color="auto" w:fill="FFFFFF"/>
            <w:vAlign w:val="center"/>
          </w:tcPr>
          <w:p w14:paraId="25056851" w14:textId="77777777" w:rsidR="001A2C87" w:rsidRPr="00143267" w:rsidRDefault="001A2C87" w:rsidP="001A2C87">
            <w:pPr>
              <w:shd w:val="clear" w:color="auto" w:fill="FFFFFF"/>
              <w:jc w:val="center"/>
              <w:rPr>
                <w:sz w:val="24"/>
                <w:szCs w:val="24"/>
              </w:rPr>
            </w:pPr>
            <w:r>
              <w:rPr>
                <w:sz w:val="24"/>
                <w:szCs w:val="24"/>
                <w:lang w:val="en-US" w:bidi="en-US"/>
              </w:rPr>
              <w:t>19</w:t>
            </w:r>
          </w:p>
        </w:tc>
        <w:tc>
          <w:tcPr>
            <w:tcW w:w="2977" w:type="dxa"/>
            <w:tcBorders>
              <w:top w:val="single" w:sz="6" w:space="0" w:color="auto"/>
              <w:left w:val="single" w:sz="6" w:space="0" w:color="auto"/>
              <w:right w:val="single" w:sz="6" w:space="0" w:color="auto"/>
            </w:tcBorders>
            <w:shd w:val="clear" w:color="auto" w:fill="FFFFFF"/>
            <w:vAlign w:val="center"/>
          </w:tcPr>
          <w:p w14:paraId="5B7F9EAD" w14:textId="14D39984" w:rsidR="001A2C87" w:rsidRPr="00143267" w:rsidRDefault="006F5793" w:rsidP="001A2C87">
            <w:pPr>
              <w:shd w:val="clear" w:color="auto" w:fill="FFFFFF"/>
              <w:jc w:val="center"/>
              <w:rPr>
                <w:sz w:val="24"/>
                <w:szCs w:val="24"/>
              </w:rPr>
            </w:pPr>
            <w:r>
              <w:rPr>
                <w:sz w:val="24"/>
                <w:szCs w:val="24"/>
                <w:lang w:val="en-US" w:bidi="en-US"/>
              </w:rPr>
              <w:t>cl</w:t>
            </w:r>
            <w:r w:rsidR="001A2C87">
              <w:rPr>
                <w:sz w:val="24"/>
                <w:szCs w:val="24"/>
                <w:lang w:val="en-US" w:bidi="en-US"/>
              </w:rPr>
              <w:t>. 12.2, 12.4.1, 12.4.4</w:t>
            </w:r>
          </w:p>
        </w:tc>
      </w:tr>
      <w:tr w:rsidR="001A2C87" w:rsidRPr="00143267" w14:paraId="7D29FC56" w14:textId="77777777" w:rsidTr="00CE17E3">
        <w:trPr>
          <w:trHeight w:val="276"/>
        </w:trPr>
        <w:tc>
          <w:tcPr>
            <w:tcW w:w="1402" w:type="dxa"/>
            <w:vMerge/>
            <w:tcBorders>
              <w:left w:val="single" w:sz="6" w:space="0" w:color="auto"/>
              <w:right w:val="single" w:sz="6" w:space="0" w:color="auto"/>
            </w:tcBorders>
            <w:shd w:val="clear" w:color="auto" w:fill="FFFFFF"/>
          </w:tcPr>
          <w:p w14:paraId="2BDE9D93" w14:textId="77777777" w:rsidR="001A2C87" w:rsidRPr="00143267" w:rsidRDefault="001A2C87" w:rsidP="0083567C">
            <w:pPr>
              <w:shd w:val="clear" w:color="auto" w:fill="FFFFFF"/>
              <w:rPr>
                <w:sz w:val="24"/>
                <w:szCs w:val="24"/>
              </w:rPr>
            </w:pPr>
          </w:p>
        </w:tc>
        <w:tc>
          <w:tcPr>
            <w:tcW w:w="3446" w:type="dxa"/>
            <w:vMerge/>
            <w:tcBorders>
              <w:left w:val="single" w:sz="6" w:space="0" w:color="auto"/>
              <w:right w:val="single" w:sz="6" w:space="0" w:color="auto"/>
            </w:tcBorders>
            <w:shd w:val="clear" w:color="auto" w:fill="FFFFFF"/>
          </w:tcPr>
          <w:p w14:paraId="164FDD82" w14:textId="77777777" w:rsidR="001A2C87" w:rsidRPr="00143267" w:rsidRDefault="001A2C87" w:rsidP="0083567C">
            <w:pPr>
              <w:shd w:val="clear" w:color="auto" w:fill="FFFFFF"/>
              <w:rPr>
                <w:sz w:val="24"/>
                <w:szCs w:val="24"/>
              </w:rPr>
            </w:pPr>
          </w:p>
        </w:tc>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14:paraId="10F1742F" w14:textId="77777777" w:rsidR="001A2C87" w:rsidRPr="00143267" w:rsidRDefault="001A2C87" w:rsidP="001A2C87">
            <w:pPr>
              <w:shd w:val="clear" w:color="auto" w:fill="FFFFFF"/>
              <w:jc w:val="center"/>
              <w:rPr>
                <w:sz w:val="24"/>
                <w:szCs w:val="24"/>
              </w:rPr>
            </w:pPr>
            <w:r>
              <w:rPr>
                <w:sz w:val="24"/>
                <w:szCs w:val="24"/>
                <w:lang w:val="en-US" w:bidi="en-US"/>
              </w:rPr>
              <w:t>20</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1A02EC25" w14:textId="7DF7CD51" w:rsidR="001A2C87" w:rsidRPr="00143267" w:rsidRDefault="006F5793" w:rsidP="001A2C87">
            <w:pPr>
              <w:shd w:val="clear" w:color="auto" w:fill="FFFFFF"/>
              <w:jc w:val="center"/>
              <w:rPr>
                <w:sz w:val="24"/>
                <w:szCs w:val="24"/>
              </w:rPr>
            </w:pPr>
            <w:r>
              <w:rPr>
                <w:sz w:val="24"/>
                <w:szCs w:val="24"/>
                <w:lang w:val="en-US" w:bidi="en-US"/>
              </w:rPr>
              <w:t>cl</w:t>
            </w:r>
            <w:r w:rsidR="00D73427">
              <w:rPr>
                <w:sz w:val="24"/>
                <w:szCs w:val="24"/>
                <w:lang w:val="en-US" w:bidi="en-US"/>
              </w:rPr>
              <w:t xml:space="preserve">. </w:t>
            </w:r>
            <w:r w:rsidR="001A2C87">
              <w:rPr>
                <w:sz w:val="24"/>
                <w:szCs w:val="24"/>
                <w:lang w:val="en-US" w:bidi="en-US"/>
              </w:rPr>
              <w:t>12.4.5</w:t>
            </w:r>
          </w:p>
        </w:tc>
      </w:tr>
      <w:tr w:rsidR="001A2C87" w:rsidRPr="00143267" w14:paraId="2B1B1BFD" w14:textId="77777777" w:rsidTr="00CE17E3">
        <w:trPr>
          <w:trHeight w:val="276"/>
        </w:trPr>
        <w:tc>
          <w:tcPr>
            <w:tcW w:w="1402" w:type="dxa"/>
            <w:vMerge/>
            <w:tcBorders>
              <w:left w:val="single" w:sz="6" w:space="0" w:color="auto"/>
              <w:bottom w:val="single" w:sz="6" w:space="0" w:color="auto"/>
              <w:right w:val="single" w:sz="6" w:space="0" w:color="auto"/>
            </w:tcBorders>
            <w:shd w:val="clear" w:color="auto" w:fill="FFFFFF"/>
          </w:tcPr>
          <w:p w14:paraId="4EC27896" w14:textId="77777777" w:rsidR="001A2C87" w:rsidRPr="00143267" w:rsidRDefault="001A2C87" w:rsidP="0083567C">
            <w:pPr>
              <w:shd w:val="clear" w:color="auto" w:fill="FFFFFF"/>
              <w:rPr>
                <w:sz w:val="24"/>
                <w:szCs w:val="24"/>
              </w:rPr>
            </w:pPr>
          </w:p>
        </w:tc>
        <w:tc>
          <w:tcPr>
            <w:tcW w:w="3446" w:type="dxa"/>
            <w:vMerge/>
            <w:tcBorders>
              <w:left w:val="single" w:sz="6" w:space="0" w:color="auto"/>
              <w:bottom w:val="single" w:sz="6" w:space="0" w:color="auto"/>
              <w:right w:val="single" w:sz="6" w:space="0" w:color="auto"/>
            </w:tcBorders>
            <w:shd w:val="clear" w:color="auto" w:fill="FFFFFF"/>
          </w:tcPr>
          <w:p w14:paraId="1598EA63" w14:textId="77777777" w:rsidR="001A2C87" w:rsidRPr="00143267" w:rsidRDefault="001A2C87" w:rsidP="0083567C">
            <w:pPr>
              <w:shd w:val="clear" w:color="auto" w:fill="FFFFFF"/>
              <w:rPr>
                <w:sz w:val="24"/>
                <w:szCs w:val="24"/>
              </w:rPr>
            </w:pPr>
          </w:p>
        </w:tc>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14:paraId="26648DEA" w14:textId="10336598" w:rsidR="001A2C87" w:rsidRPr="00143267" w:rsidRDefault="001A2C87" w:rsidP="001A2C87">
            <w:pPr>
              <w:shd w:val="clear" w:color="auto" w:fill="FFFFFF"/>
              <w:jc w:val="center"/>
              <w:rPr>
                <w:sz w:val="24"/>
                <w:szCs w:val="24"/>
              </w:rPr>
            </w:pPr>
            <w:r>
              <w:rPr>
                <w:sz w:val="24"/>
                <w:szCs w:val="24"/>
                <w:lang w:val="en-US" w:bidi="en-US"/>
              </w:rPr>
              <w:t>21</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7AA51B74" w14:textId="3BF78793" w:rsidR="001A2C87" w:rsidRPr="00143267" w:rsidRDefault="006F5793" w:rsidP="001A2C87">
            <w:pPr>
              <w:shd w:val="clear" w:color="auto" w:fill="FFFFFF"/>
              <w:jc w:val="center"/>
              <w:rPr>
                <w:sz w:val="24"/>
                <w:szCs w:val="24"/>
              </w:rPr>
            </w:pPr>
            <w:r>
              <w:rPr>
                <w:sz w:val="24"/>
                <w:szCs w:val="24"/>
                <w:lang w:val="en-US" w:bidi="en-US"/>
              </w:rPr>
              <w:t>cl</w:t>
            </w:r>
            <w:r w:rsidR="001A2C87">
              <w:rPr>
                <w:sz w:val="24"/>
                <w:szCs w:val="24"/>
                <w:lang w:val="en-US" w:bidi="en-US"/>
              </w:rPr>
              <w:t>. 12.4.6, 12.5.5</w:t>
            </w:r>
          </w:p>
        </w:tc>
      </w:tr>
      <w:tr w:rsidR="006334F4" w:rsidRPr="00143267" w14:paraId="12FE75E1" w14:textId="77777777" w:rsidTr="001A2C87">
        <w:trPr>
          <w:trHeight w:val="276"/>
        </w:trPr>
        <w:tc>
          <w:tcPr>
            <w:tcW w:w="1402" w:type="dxa"/>
            <w:tcBorders>
              <w:top w:val="single" w:sz="6" w:space="0" w:color="auto"/>
              <w:left w:val="single" w:sz="6" w:space="0" w:color="auto"/>
              <w:bottom w:val="single" w:sz="6" w:space="0" w:color="auto"/>
              <w:right w:val="single" w:sz="6" w:space="0" w:color="auto"/>
            </w:tcBorders>
            <w:shd w:val="clear" w:color="auto" w:fill="FFFFFF"/>
          </w:tcPr>
          <w:p w14:paraId="4A0D93A6" w14:textId="77777777" w:rsidR="006334F4" w:rsidRPr="00143267" w:rsidRDefault="006334F4" w:rsidP="0083567C">
            <w:pPr>
              <w:shd w:val="clear" w:color="auto" w:fill="FFFFFF"/>
              <w:rPr>
                <w:sz w:val="24"/>
                <w:szCs w:val="24"/>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14:paraId="05E61FE0" w14:textId="77777777" w:rsidR="006334F4" w:rsidRPr="00143267" w:rsidRDefault="006334F4" w:rsidP="0083567C">
            <w:pPr>
              <w:shd w:val="clear" w:color="auto" w:fill="FFFFFF"/>
              <w:rPr>
                <w:sz w:val="24"/>
                <w:szCs w:val="24"/>
              </w:rPr>
            </w:pPr>
          </w:p>
        </w:tc>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14:paraId="68617C4F" w14:textId="77777777" w:rsidR="006334F4" w:rsidRPr="00143267" w:rsidRDefault="006334F4" w:rsidP="001A2C87">
            <w:pPr>
              <w:shd w:val="clear" w:color="auto" w:fill="FFFFFF"/>
              <w:jc w:val="center"/>
              <w:rPr>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14:paraId="7EEADBC8" w14:textId="77777777" w:rsidR="006334F4" w:rsidRPr="00143267" w:rsidRDefault="006334F4" w:rsidP="001A2C87">
            <w:pPr>
              <w:shd w:val="clear" w:color="auto" w:fill="FFFFFF"/>
              <w:jc w:val="center"/>
              <w:rPr>
                <w:sz w:val="24"/>
                <w:szCs w:val="24"/>
              </w:rPr>
            </w:pPr>
          </w:p>
        </w:tc>
      </w:tr>
    </w:tbl>
    <w:p w14:paraId="46FCF3B5" w14:textId="77777777" w:rsidR="00B33B0D" w:rsidRDefault="00B33B0D" w:rsidP="0083567C">
      <w:pPr>
        <w:pStyle w:val="10"/>
        <w:jc w:val="center"/>
        <w:rPr>
          <w:sz w:val="24"/>
          <w:szCs w:val="24"/>
        </w:rPr>
      </w:pPr>
    </w:p>
    <w:sectPr w:rsidR="00B33B0D" w:rsidSect="006334F4">
      <w:pgSz w:w="11906" w:h="16838" w:code="9"/>
      <w:pgMar w:top="1134" w:right="567" w:bottom="567" w:left="1701" w:header="720" w:footer="720" w:gutter="0"/>
      <w:cols w:space="72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EFBDBB" w15:done="0"/>
  <w15:commentEx w15:paraId="00860F0C" w15:done="0"/>
  <w15:commentEx w15:paraId="1293F5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860F0C" w16cid:durableId="1EF1DF38"/>
  <w16cid:commentId w16cid:paraId="1293F548" w16cid:durableId="1EF1DF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9184F" w14:textId="77777777" w:rsidR="004707C7" w:rsidRDefault="004707C7">
      <w:r>
        <w:separator/>
      </w:r>
    </w:p>
  </w:endnote>
  <w:endnote w:type="continuationSeparator" w:id="0">
    <w:p w14:paraId="0FD7C642" w14:textId="77777777" w:rsidR="004707C7" w:rsidRDefault="00470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 Narrow">
    <w:panose1 w:val="020B05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3"/>
      <w:gridCol w:w="817"/>
      <w:gridCol w:w="6520"/>
      <w:gridCol w:w="949"/>
      <w:gridCol w:w="468"/>
    </w:tblGrid>
    <w:tr w:rsidR="00702B1A" w14:paraId="731B6F87" w14:textId="77777777" w:rsidTr="000D67E1">
      <w:trPr>
        <w:cantSplit/>
        <w:trHeight w:val="227"/>
      </w:trPr>
      <w:tc>
        <w:tcPr>
          <w:tcW w:w="1560" w:type="dxa"/>
          <w:gridSpan w:val="2"/>
          <w:vAlign w:val="center"/>
        </w:tcPr>
        <w:p w14:paraId="4EB5ED09" w14:textId="77777777" w:rsidR="00702B1A" w:rsidRDefault="00702B1A" w:rsidP="00590D1A">
          <w:pPr>
            <w:pStyle w:val="aa"/>
            <w:ind w:right="360"/>
            <w:jc w:val="center"/>
            <w:rPr>
              <w:b/>
              <w:color w:val="000000"/>
              <w:sz w:val="16"/>
            </w:rPr>
          </w:pPr>
          <w:r>
            <w:rPr>
              <w:b/>
              <w:color w:val="000000"/>
              <w:sz w:val="16"/>
              <w:lang w:val="en-US" w:bidi="en-US"/>
            </w:rPr>
            <w:t>Amendments</w:t>
          </w:r>
        </w:p>
      </w:tc>
      <w:tc>
        <w:tcPr>
          <w:tcW w:w="6520" w:type="dxa"/>
          <w:vMerge w:val="restart"/>
          <w:vAlign w:val="center"/>
        </w:tcPr>
        <w:p w14:paraId="34534B5C" w14:textId="77777777" w:rsidR="00702B1A" w:rsidRPr="00C0748F" w:rsidRDefault="00702B1A" w:rsidP="00F92955">
          <w:pPr>
            <w:pStyle w:val="aa"/>
            <w:jc w:val="center"/>
            <w:rPr>
              <w:b/>
              <w:sz w:val="16"/>
              <w:szCs w:val="16"/>
              <w:lang w:val="en-US"/>
            </w:rPr>
          </w:pPr>
          <w:r>
            <w:rPr>
              <w:b/>
              <w:sz w:val="16"/>
              <w:szCs w:val="16"/>
              <w:lang w:val="en-US" w:bidi="en-US"/>
            </w:rPr>
            <w:t>И 05.03-02-11 (</w:t>
          </w:r>
          <w:proofErr w:type="spellStart"/>
          <w:r>
            <w:rPr>
              <w:b/>
              <w:sz w:val="16"/>
              <w:szCs w:val="16"/>
              <w:lang w:val="en-US" w:bidi="en-US"/>
            </w:rPr>
            <w:t>ИПожБ</w:t>
          </w:r>
          <w:proofErr w:type="spellEnd"/>
          <w:r>
            <w:rPr>
              <w:b/>
              <w:sz w:val="16"/>
              <w:szCs w:val="16"/>
              <w:lang w:val="en-US" w:bidi="en-US"/>
            </w:rPr>
            <w:t xml:space="preserve"> 01-02)</w:t>
          </w:r>
        </w:p>
        <w:p w14:paraId="7A7EE122" w14:textId="77777777" w:rsidR="00702B1A" w:rsidRPr="00C0748F" w:rsidRDefault="00702B1A" w:rsidP="00F92955">
          <w:pPr>
            <w:jc w:val="center"/>
            <w:rPr>
              <w:b/>
              <w:sz w:val="16"/>
              <w:szCs w:val="16"/>
              <w:lang w:val="en-US"/>
            </w:rPr>
          </w:pPr>
          <w:r w:rsidRPr="00F92955">
            <w:rPr>
              <w:b/>
              <w:sz w:val="16"/>
              <w:szCs w:val="16"/>
              <w:lang w:val="en-US" w:bidi="en-US"/>
            </w:rPr>
            <w:t xml:space="preserve"> “Operation and maintenance of primary fire extinguishing equipment”</w:t>
          </w:r>
        </w:p>
        <w:p w14:paraId="708FD7F3" w14:textId="77777777" w:rsidR="00702B1A" w:rsidRPr="00C0748F" w:rsidRDefault="00702B1A" w:rsidP="00590D1A">
          <w:pPr>
            <w:jc w:val="center"/>
            <w:rPr>
              <w:b/>
              <w:sz w:val="16"/>
              <w:szCs w:val="16"/>
              <w:lang w:val="en-US"/>
            </w:rPr>
          </w:pPr>
        </w:p>
        <w:p w14:paraId="595C7631" w14:textId="77777777" w:rsidR="00702B1A" w:rsidRPr="00C0748F" w:rsidRDefault="00702B1A" w:rsidP="00590D1A">
          <w:pPr>
            <w:pStyle w:val="aa"/>
            <w:jc w:val="center"/>
            <w:rPr>
              <w:color w:val="000000"/>
              <w:sz w:val="16"/>
              <w:szCs w:val="16"/>
              <w:lang w:val="en-US"/>
            </w:rPr>
          </w:pPr>
          <w:r w:rsidRPr="00A25870">
            <w:rPr>
              <w:sz w:val="16"/>
              <w:szCs w:val="16"/>
              <w:lang w:val="en-US" w:bidi="en-US"/>
            </w:rPr>
            <w:t xml:space="preserve">JSC </w:t>
          </w:r>
          <w:proofErr w:type="spellStart"/>
          <w:r w:rsidRPr="00A25870">
            <w:rPr>
              <w:sz w:val="16"/>
              <w:szCs w:val="16"/>
              <w:lang w:val="en-US" w:bidi="en-US"/>
            </w:rPr>
            <w:t>Ilim</w:t>
          </w:r>
          <w:proofErr w:type="spellEnd"/>
          <w:r w:rsidRPr="00A25870">
            <w:rPr>
              <w:sz w:val="16"/>
              <w:szCs w:val="16"/>
              <w:lang w:val="en-US" w:bidi="en-US"/>
            </w:rPr>
            <w:t xml:space="preserve"> Group Branch in </w:t>
          </w:r>
          <w:proofErr w:type="spellStart"/>
          <w:r w:rsidRPr="00A25870">
            <w:rPr>
              <w:sz w:val="16"/>
              <w:szCs w:val="16"/>
              <w:lang w:val="en-US" w:bidi="en-US"/>
            </w:rPr>
            <w:t>Ust-Ilimsk</w:t>
          </w:r>
          <w:proofErr w:type="spellEnd"/>
        </w:p>
      </w:tc>
      <w:tc>
        <w:tcPr>
          <w:tcW w:w="949" w:type="dxa"/>
          <w:vAlign w:val="center"/>
        </w:tcPr>
        <w:p w14:paraId="4B2F2BD0" w14:textId="77777777" w:rsidR="00702B1A" w:rsidRPr="00A25870" w:rsidRDefault="00702B1A" w:rsidP="00590D1A">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Pr>
              <w:noProof/>
              <w:color w:val="000000"/>
              <w:sz w:val="16"/>
              <w:szCs w:val="16"/>
              <w:lang w:val="en-US" w:bidi="en-US"/>
            </w:rPr>
            <w:t>2</w:t>
          </w:r>
          <w:r w:rsidRPr="00A25870">
            <w:rPr>
              <w:color w:val="000000"/>
              <w:sz w:val="16"/>
              <w:szCs w:val="16"/>
              <w:lang w:val="en-US" w:bidi="en-US"/>
            </w:rPr>
            <w:fldChar w:fldCharType="end"/>
          </w:r>
          <w:r w:rsidRPr="00A25870">
            <w:rPr>
              <w:color w:val="000000"/>
              <w:sz w:val="16"/>
              <w:szCs w:val="16"/>
              <w:lang w:val="en-US" w:bidi="en-US"/>
            </w:rPr>
            <w:t xml:space="preserve"> -</w:t>
          </w:r>
        </w:p>
      </w:tc>
      <w:tc>
        <w:tcPr>
          <w:tcW w:w="468" w:type="dxa"/>
          <w:vAlign w:val="center"/>
        </w:tcPr>
        <w:p w14:paraId="6BB0A79F" w14:textId="77777777" w:rsidR="00702B1A" w:rsidRPr="00A87BF0" w:rsidRDefault="00702B1A" w:rsidP="00590D1A">
          <w:pPr>
            <w:pStyle w:val="aa"/>
            <w:jc w:val="center"/>
            <w:rPr>
              <w:color w:val="000000"/>
              <w:sz w:val="16"/>
              <w:szCs w:val="16"/>
            </w:rPr>
          </w:pPr>
          <w:r w:rsidRPr="00A87BF0">
            <w:rPr>
              <w:rStyle w:val="a9"/>
              <w:sz w:val="16"/>
              <w:szCs w:val="16"/>
              <w:lang w:val="en-US" w:bidi="en-US"/>
            </w:rPr>
            <w:fldChar w:fldCharType="begin"/>
          </w:r>
          <w:r w:rsidRPr="00A87BF0">
            <w:rPr>
              <w:rStyle w:val="a9"/>
              <w:sz w:val="16"/>
              <w:szCs w:val="16"/>
              <w:lang w:val="en-US" w:bidi="en-US"/>
            </w:rPr>
            <w:instrText xml:space="preserve"> PAGE </w:instrText>
          </w:r>
          <w:r w:rsidRPr="00A87BF0">
            <w:rPr>
              <w:rStyle w:val="a9"/>
              <w:sz w:val="16"/>
              <w:szCs w:val="16"/>
              <w:lang w:val="en-US" w:bidi="en-US"/>
            </w:rPr>
            <w:fldChar w:fldCharType="separate"/>
          </w:r>
          <w:r>
            <w:rPr>
              <w:rStyle w:val="a9"/>
              <w:noProof/>
              <w:sz w:val="16"/>
              <w:szCs w:val="16"/>
              <w:lang w:val="en-US" w:bidi="en-US"/>
            </w:rPr>
            <w:t>2</w:t>
          </w:r>
          <w:r w:rsidRPr="00A87BF0">
            <w:rPr>
              <w:rStyle w:val="a9"/>
              <w:sz w:val="16"/>
              <w:szCs w:val="16"/>
              <w:lang w:val="en-US" w:bidi="en-US"/>
            </w:rPr>
            <w:fldChar w:fldCharType="end"/>
          </w:r>
        </w:p>
      </w:tc>
    </w:tr>
    <w:tr w:rsidR="00702B1A" w14:paraId="529EE907" w14:textId="77777777" w:rsidTr="000D67E1">
      <w:trPr>
        <w:cantSplit/>
        <w:trHeight w:val="227"/>
      </w:trPr>
      <w:tc>
        <w:tcPr>
          <w:tcW w:w="743" w:type="dxa"/>
          <w:vAlign w:val="center"/>
        </w:tcPr>
        <w:p w14:paraId="7E92761D" w14:textId="77777777" w:rsidR="00702B1A" w:rsidRDefault="00702B1A" w:rsidP="00590D1A">
          <w:pPr>
            <w:pStyle w:val="aa"/>
            <w:rPr>
              <w:color w:val="000000"/>
              <w:sz w:val="16"/>
            </w:rPr>
          </w:pPr>
          <w:r>
            <w:rPr>
              <w:color w:val="000000"/>
              <w:sz w:val="16"/>
              <w:lang w:val="en-US" w:bidi="en-US"/>
            </w:rPr>
            <w:t>Registration number</w:t>
          </w:r>
        </w:p>
      </w:tc>
      <w:tc>
        <w:tcPr>
          <w:tcW w:w="817" w:type="dxa"/>
        </w:tcPr>
        <w:p w14:paraId="53CA4247" w14:textId="77777777" w:rsidR="00702B1A" w:rsidRDefault="00702B1A" w:rsidP="00590D1A">
          <w:pPr>
            <w:pStyle w:val="aa"/>
            <w:jc w:val="center"/>
            <w:rPr>
              <w:color w:val="000000"/>
              <w:sz w:val="16"/>
            </w:rPr>
          </w:pPr>
        </w:p>
      </w:tc>
      <w:tc>
        <w:tcPr>
          <w:tcW w:w="6520" w:type="dxa"/>
          <w:vMerge/>
        </w:tcPr>
        <w:p w14:paraId="115D6E7E" w14:textId="77777777" w:rsidR="00702B1A" w:rsidRPr="00A25870" w:rsidRDefault="00702B1A" w:rsidP="00590D1A">
          <w:pPr>
            <w:pStyle w:val="aa"/>
            <w:jc w:val="center"/>
            <w:rPr>
              <w:color w:val="000000"/>
              <w:sz w:val="16"/>
              <w:szCs w:val="16"/>
            </w:rPr>
          </w:pPr>
        </w:p>
      </w:tc>
      <w:tc>
        <w:tcPr>
          <w:tcW w:w="949" w:type="dxa"/>
          <w:vAlign w:val="center"/>
        </w:tcPr>
        <w:p w14:paraId="4864A34D" w14:textId="77777777" w:rsidR="00702B1A" w:rsidRPr="00A25870" w:rsidRDefault="00702B1A" w:rsidP="00590D1A">
          <w:pPr>
            <w:pStyle w:val="aa"/>
            <w:rPr>
              <w:color w:val="000000"/>
              <w:sz w:val="16"/>
              <w:szCs w:val="16"/>
            </w:rPr>
          </w:pPr>
          <w:r w:rsidRPr="00A25870">
            <w:rPr>
              <w:color w:val="000000"/>
              <w:sz w:val="16"/>
              <w:szCs w:val="16"/>
              <w:lang w:val="en-US" w:bidi="en-US"/>
            </w:rPr>
            <w:t>Number of pages</w:t>
          </w:r>
        </w:p>
      </w:tc>
      <w:tc>
        <w:tcPr>
          <w:tcW w:w="468" w:type="dxa"/>
          <w:vAlign w:val="center"/>
        </w:tcPr>
        <w:p w14:paraId="57D99E68" w14:textId="77777777"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Pr>
              <w:rStyle w:val="a9"/>
              <w:noProof/>
              <w:sz w:val="16"/>
              <w:szCs w:val="16"/>
              <w:lang w:val="en-US" w:bidi="en-US"/>
            </w:rPr>
            <w:t>34</w:t>
          </w:r>
          <w:r w:rsidRPr="00A25870">
            <w:rPr>
              <w:rStyle w:val="a9"/>
              <w:sz w:val="16"/>
              <w:szCs w:val="16"/>
              <w:lang w:val="en-US" w:bidi="en-US"/>
            </w:rPr>
            <w:fldChar w:fldCharType="end"/>
          </w:r>
        </w:p>
      </w:tc>
    </w:tr>
    <w:tr w:rsidR="00702B1A" w14:paraId="4FD02DF9" w14:textId="77777777" w:rsidTr="000D67E1">
      <w:trPr>
        <w:cantSplit/>
        <w:trHeight w:val="227"/>
      </w:trPr>
      <w:tc>
        <w:tcPr>
          <w:tcW w:w="743" w:type="dxa"/>
        </w:tcPr>
        <w:p w14:paraId="355E84F0" w14:textId="77777777" w:rsidR="00702B1A" w:rsidRDefault="00702B1A" w:rsidP="00590D1A">
          <w:pPr>
            <w:pStyle w:val="aa"/>
            <w:rPr>
              <w:color w:val="000000"/>
              <w:sz w:val="16"/>
            </w:rPr>
          </w:pPr>
          <w:r>
            <w:rPr>
              <w:color w:val="000000"/>
              <w:sz w:val="16"/>
              <w:lang w:val="en-US" w:bidi="en-US"/>
            </w:rPr>
            <w:t>Date</w:t>
          </w:r>
        </w:p>
      </w:tc>
      <w:tc>
        <w:tcPr>
          <w:tcW w:w="817" w:type="dxa"/>
        </w:tcPr>
        <w:p w14:paraId="061ECB66" w14:textId="77777777" w:rsidR="00702B1A" w:rsidRDefault="00702B1A" w:rsidP="00590D1A">
          <w:pPr>
            <w:pStyle w:val="aa"/>
            <w:rPr>
              <w:color w:val="000000"/>
              <w:sz w:val="16"/>
            </w:rPr>
          </w:pPr>
        </w:p>
      </w:tc>
      <w:tc>
        <w:tcPr>
          <w:tcW w:w="6520" w:type="dxa"/>
          <w:vMerge/>
          <w:tcBorders>
            <w:bottom w:val="nil"/>
            <w:right w:val="nil"/>
          </w:tcBorders>
        </w:tcPr>
        <w:p w14:paraId="666DC438" w14:textId="77777777" w:rsidR="00702B1A" w:rsidRPr="00A25870" w:rsidRDefault="00702B1A" w:rsidP="00590D1A">
          <w:pPr>
            <w:pStyle w:val="aa"/>
            <w:jc w:val="center"/>
            <w:rPr>
              <w:color w:val="000000"/>
              <w:sz w:val="16"/>
              <w:szCs w:val="16"/>
            </w:rPr>
          </w:pPr>
        </w:p>
      </w:tc>
      <w:tc>
        <w:tcPr>
          <w:tcW w:w="1417" w:type="dxa"/>
          <w:gridSpan w:val="2"/>
          <w:tcBorders>
            <w:left w:val="nil"/>
            <w:bottom w:val="nil"/>
            <w:right w:val="nil"/>
          </w:tcBorders>
        </w:tcPr>
        <w:p w14:paraId="1C0D9314" w14:textId="77777777" w:rsidR="00702B1A" w:rsidRPr="00A25870" w:rsidRDefault="00702B1A" w:rsidP="00590D1A">
          <w:pPr>
            <w:pStyle w:val="aa"/>
            <w:rPr>
              <w:color w:val="000000"/>
              <w:sz w:val="16"/>
              <w:szCs w:val="16"/>
            </w:rPr>
          </w:pPr>
        </w:p>
      </w:tc>
    </w:tr>
  </w:tbl>
  <w:p w14:paraId="00807CC8" w14:textId="77777777" w:rsidR="00702B1A" w:rsidRDefault="00702B1A" w:rsidP="000D67E1">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3"/>
      <w:gridCol w:w="1057"/>
      <w:gridCol w:w="5855"/>
      <w:gridCol w:w="1134"/>
      <w:gridCol w:w="567"/>
    </w:tblGrid>
    <w:tr w:rsidR="00702B1A" w14:paraId="560F4FFF" w14:textId="77777777" w:rsidTr="00E8130A">
      <w:trPr>
        <w:cantSplit/>
        <w:trHeight w:val="227"/>
      </w:trPr>
      <w:tc>
        <w:tcPr>
          <w:tcW w:w="1800" w:type="dxa"/>
          <w:gridSpan w:val="2"/>
          <w:vAlign w:val="center"/>
        </w:tcPr>
        <w:p w14:paraId="41B124FD" w14:textId="77777777" w:rsidR="00702B1A" w:rsidRDefault="00702B1A" w:rsidP="00E12BE1">
          <w:pPr>
            <w:pStyle w:val="aa"/>
            <w:ind w:right="360"/>
            <w:jc w:val="center"/>
            <w:rPr>
              <w:b/>
              <w:color w:val="000000"/>
              <w:sz w:val="16"/>
            </w:rPr>
          </w:pPr>
          <w:r>
            <w:rPr>
              <w:b/>
              <w:color w:val="000000"/>
              <w:sz w:val="16"/>
              <w:lang w:val="en-US" w:bidi="en-US"/>
            </w:rPr>
            <w:t>Amendments</w:t>
          </w:r>
        </w:p>
      </w:tc>
      <w:tc>
        <w:tcPr>
          <w:tcW w:w="5855" w:type="dxa"/>
          <w:vMerge w:val="restart"/>
          <w:vAlign w:val="center"/>
        </w:tcPr>
        <w:p w14:paraId="43E4C5FE" w14:textId="77777777" w:rsidR="00702B1A" w:rsidRPr="00C0748F" w:rsidRDefault="00702B1A" w:rsidP="00E12BE1">
          <w:pPr>
            <w:pStyle w:val="aa"/>
            <w:jc w:val="center"/>
            <w:rPr>
              <w:b/>
              <w:sz w:val="16"/>
              <w:szCs w:val="16"/>
              <w:lang w:val="en-US"/>
            </w:rPr>
          </w:pPr>
          <w:r>
            <w:rPr>
              <w:b/>
              <w:sz w:val="16"/>
              <w:szCs w:val="16"/>
              <w:lang w:val="en-US" w:bidi="en-US"/>
            </w:rPr>
            <w:t>И 05.03-02-15</w:t>
          </w:r>
        </w:p>
        <w:p w14:paraId="3A8C7113" w14:textId="77777777" w:rsidR="00702B1A" w:rsidRPr="00C0748F" w:rsidRDefault="00702B1A" w:rsidP="00E12BE1">
          <w:pPr>
            <w:jc w:val="center"/>
            <w:rPr>
              <w:b/>
              <w:sz w:val="16"/>
              <w:szCs w:val="16"/>
              <w:lang w:val="en-US"/>
            </w:rPr>
          </w:pPr>
          <w:r w:rsidRPr="00F92955">
            <w:rPr>
              <w:b/>
              <w:sz w:val="16"/>
              <w:szCs w:val="16"/>
              <w:lang w:val="en-US" w:bidi="en-US"/>
            </w:rPr>
            <w:t xml:space="preserve"> “Operation and maintenance of primary fire extinguishing equipment”</w:t>
          </w:r>
        </w:p>
      </w:tc>
      <w:tc>
        <w:tcPr>
          <w:tcW w:w="1134" w:type="dxa"/>
          <w:vAlign w:val="center"/>
        </w:tcPr>
        <w:p w14:paraId="38DAAA8A" w14:textId="1A5D8176" w:rsidR="00702B1A" w:rsidRPr="00A25870" w:rsidRDefault="00702B1A" w:rsidP="00E12BE1">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B93A88">
            <w:rPr>
              <w:noProof/>
              <w:color w:val="000000"/>
              <w:sz w:val="16"/>
              <w:szCs w:val="16"/>
              <w:lang w:val="en-US" w:bidi="en-US"/>
            </w:rPr>
            <w:t>25</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37CD324C" w14:textId="7439CEE9" w:rsidR="00702B1A" w:rsidRPr="00A25870" w:rsidRDefault="00702B1A" w:rsidP="00E12BE1">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B93A88">
            <w:rPr>
              <w:rStyle w:val="a9"/>
              <w:noProof/>
              <w:sz w:val="16"/>
              <w:szCs w:val="16"/>
              <w:lang w:val="en-US" w:bidi="en-US"/>
            </w:rPr>
            <w:t>25</w:t>
          </w:r>
          <w:r w:rsidRPr="00A25870">
            <w:rPr>
              <w:rStyle w:val="a9"/>
              <w:sz w:val="16"/>
              <w:szCs w:val="16"/>
              <w:lang w:val="en-US" w:bidi="en-US"/>
            </w:rPr>
            <w:fldChar w:fldCharType="end"/>
          </w:r>
        </w:p>
      </w:tc>
    </w:tr>
    <w:tr w:rsidR="00702B1A" w14:paraId="7DC1A221" w14:textId="77777777" w:rsidTr="00E8130A">
      <w:trPr>
        <w:cantSplit/>
        <w:trHeight w:val="227"/>
      </w:trPr>
      <w:tc>
        <w:tcPr>
          <w:tcW w:w="743" w:type="dxa"/>
          <w:vAlign w:val="center"/>
        </w:tcPr>
        <w:p w14:paraId="247CC0EE" w14:textId="77777777" w:rsidR="00702B1A" w:rsidRDefault="00213223" w:rsidP="00E12BE1">
          <w:pPr>
            <w:pStyle w:val="aa"/>
            <w:rPr>
              <w:color w:val="000000"/>
              <w:sz w:val="16"/>
            </w:rPr>
          </w:pPr>
          <w:r>
            <w:rPr>
              <w:color w:val="000000"/>
              <w:sz w:val="16"/>
              <w:lang w:val="en-US" w:bidi="en-US"/>
            </w:rPr>
            <w:t>N</w:t>
          </w:r>
          <w:r w:rsidR="00702B1A">
            <w:rPr>
              <w:color w:val="000000"/>
              <w:sz w:val="16"/>
              <w:lang w:val="en-US" w:bidi="en-US"/>
            </w:rPr>
            <w:t>umber</w:t>
          </w:r>
        </w:p>
      </w:tc>
      <w:tc>
        <w:tcPr>
          <w:tcW w:w="1057" w:type="dxa"/>
        </w:tcPr>
        <w:p w14:paraId="61023563" w14:textId="77777777" w:rsidR="00702B1A" w:rsidRDefault="00702B1A" w:rsidP="00E12BE1">
          <w:pPr>
            <w:pStyle w:val="aa"/>
            <w:rPr>
              <w:color w:val="000000"/>
              <w:sz w:val="16"/>
            </w:rPr>
          </w:pPr>
        </w:p>
      </w:tc>
      <w:tc>
        <w:tcPr>
          <w:tcW w:w="5855" w:type="dxa"/>
          <w:vMerge/>
        </w:tcPr>
        <w:p w14:paraId="2CC70962" w14:textId="77777777" w:rsidR="00702B1A" w:rsidRPr="00A25870" w:rsidRDefault="00702B1A" w:rsidP="00E12BE1">
          <w:pPr>
            <w:pStyle w:val="aa"/>
            <w:jc w:val="center"/>
            <w:rPr>
              <w:color w:val="000000"/>
              <w:sz w:val="16"/>
              <w:szCs w:val="16"/>
            </w:rPr>
          </w:pPr>
        </w:p>
      </w:tc>
      <w:tc>
        <w:tcPr>
          <w:tcW w:w="1134" w:type="dxa"/>
          <w:tcBorders>
            <w:bottom w:val="single" w:sz="6" w:space="0" w:color="auto"/>
          </w:tcBorders>
          <w:vAlign w:val="center"/>
        </w:tcPr>
        <w:p w14:paraId="6ABFB616" w14:textId="77777777" w:rsidR="00702B1A" w:rsidRPr="00A25870" w:rsidRDefault="00702B1A" w:rsidP="00E12BE1">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57B960C1" w14:textId="3873DA76" w:rsidR="00702B1A" w:rsidRPr="00A25870" w:rsidRDefault="00702B1A" w:rsidP="00E12BE1">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B93A88">
            <w:rPr>
              <w:rStyle w:val="a9"/>
              <w:noProof/>
              <w:sz w:val="16"/>
              <w:szCs w:val="16"/>
              <w:lang w:val="en-US" w:bidi="en-US"/>
            </w:rPr>
            <w:t>34</w:t>
          </w:r>
          <w:r w:rsidRPr="00A25870">
            <w:rPr>
              <w:rStyle w:val="a9"/>
              <w:sz w:val="16"/>
              <w:szCs w:val="16"/>
              <w:lang w:val="en-US" w:bidi="en-US"/>
            </w:rPr>
            <w:fldChar w:fldCharType="end"/>
          </w:r>
        </w:p>
      </w:tc>
    </w:tr>
    <w:tr w:rsidR="00702B1A" w14:paraId="5646C3DE" w14:textId="77777777" w:rsidTr="00E8130A">
      <w:trPr>
        <w:cantSplit/>
        <w:trHeight w:val="105"/>
      </w:trPr>
      <w:tc>
        <w:tcPr>
          <w:tcW w:w="743" w:type="dxa"/>
          <w:tcBorders>
            <w:bottom w:val="single" w:sz="4" w:space="0" w:color="auto"/>
          </w:tcBorders>
        </w:tcPr>
        <w:p w14:paraId="0875B9E9" w14:textId="77777777" w:rsidR="00702B1A" w:rsidRDefault="00702B1A" w:rsidP="00E12BE1">
          <w:pPr>
            <w:pStyle w:val="aa"/>
            <w:rPr>
              <w:color w:val="000000"/>
              <w:sz w:val="16"/>
            </w:rPr>
          </w:pPr>
          <w:r>
            <w:rPr>
              <w:color w:val="000000"/>
              <w:sz w:val="16"/>
              <w:lang w:val="en-US" w:bidi="en-US"/>
            </w:rPr>
            <w:t>Date</w:t>
          </w:r>
        </w:p>
      </w:tc>
      <w:tc>
        <w:tcPr>
          <w:tcW w:w="1057" w:type="dxa"/>
          <w:tcBorders>
            <w:bottom w:val="single" w:sz="4" w:space="0" w:color="auto"/>
          </w:tcBorders>
        </w:tcPr>
        <w:p w14:paraId="2769E51B" w14:textId="77777777" w:rsidR="00702B1A" w:rsidRDefault="00702B1A" w:rsidP="00E12BE1">
          <w:pPr>
            <w:pStyle w:val="aa"/>
            <w:rPr>
              <w:color w:val="000000"/>
              <w:sz w:val="16"/>
            </w:rPr>
          </w:pPr>
        </w:p>
      </w:tc>
      <w:tc>
        <w:tcPr>
          <w:tcW w:w="5855" w:type="dxa"/>
          <w:vMerge/>
          <w:tcBorders>
            <w:bottom w:val="single" w:sz="4" w:space="0" w:color="auto"/>
            <w:right w:val="nil"/>
          </w:tcBorders>
        </w:tcPr>
        <w:p w14:paraId="2486FEE6" w14:textId="77777777" w:rsidR="00702B1A" w:rsidRPr="00A25870" w:rsidRDefault="00702B1A" w:rsidP="00E12BE1">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69ED78F8" w14:textId="77777777" w:rsidR="00702B1A" w:rsidRPr="00A25870" w:rsidRDefault="00702B1A" w:rsidP="00E12BE1">
          <w:pPr>
            <w:pStyle w:val="aa"/>
            <w:rPr>
              <w:color w:val="000000"/>
              <w:sz w:val="16"/>
              <w:szCs w:val="16"/>
            </w:rPr>
          </w:pPr>
        </w:p>
      </w:tc>
    </w:tr>
    <w:tr w:rsidR="00702B1A" w:rsidRPr="00FD3417" w14:paraId="4F4FE640" w14:textId="77777777" w:rsidTr="00E8130A">
      <w:trPr>
        <w:cantSplit/>
        <w:trHeight w:val="107"/>
      </w:trPr>
      <w:tc>
        <w:tcPr>
          <w:tcW w:w="9356" w:type="dxa"/>
          <w:gridSpan w:val="5"/>
          <w:tcBorders>
            <w:top w:val="single" w:sz="4" w:space="0" w:color="auto"/>
          </w:tcBorders>
        </w:tcPr>
        <w:p w14:paraId="73D50C90" w14:textId="77777777" w:rsidR="00702B1A" w:rsidRPr="00C0748F" w:rsidRDefault="00702B1A" w:rsidP="00213223">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4740FB7E" w14:textId="77777777" w:rsidR="00702B1A" w:rsidRPr="00C0748F" w:rsidRDefault="00702B1A">
    <w:pPr>
      <w:pStyle w:val="aa"/>
      <w:rPr>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3"/>
      <w:gridCol w:w="1057"/>
      <w:gridCol w:w="5855"/>
      <w:gridCol w:w="1134"/>
      <w:gridCol w:w="567"/>
    </w:tblGrid>
    <w:tr w:rsidR="00702B1A" w14:paraId="688CC6FB" w14:textId="77777777" w:rsidTr="00E8130A">
      <w:trPr>
        <w:cantSplit/>
        <w:trHeight w:val="227"/>
      </w:trPr>
      <w:tc>
        <w:tcPr>
          <w:tcW w:w="1800" w:type="dxa"/>
          <w:gridSpan w:val="2"/>
          <w:vAlign w:val="center"/>
        </w:tcPr>
        <w:p w14:paraId="5C25F62E" w14:textId="77777777" w:rsidR="00702B1A" w:rsidRDefault="00702B1A" w:rsidP="00E12BE1">
          <w:pPr>
            <w:pStyle w:val="aa"/>
            <w:ind w:right="360"/>
            <w:jc w:val="center"/>
            <w:rPr>
              <w:b/>
              <w:color w:val="000000"/>
              <w:sz w:val="16"/>
            </w:rPr>
          </w:pPr>
          <w:r>
            <w:rPr>
              <w:b/>
              <w:color w:val="000000"/>
              <w:sz w:val="16"/>
              <w:lang w:val="en-US" w:bidi="en-US"/>
            </w:rPr>
            <w:t>Amendments</w:t>
          </w:r>
        </w:p>
      </w:tc>
      <w:tc>
        <w:tcPr>
          <w:tcW w:w="5855" w:type="dxa"/>
          <w:vMerge w:val="restart"/>
          <w:vAlign w:val="center"/>
        </w:tcPr>
        <w:p w14:paraId="37622551" w14:textId="77777777" w:rsidR="00702B1A" w:rsidRPr="00C0748F" w:rsidRDefault="00702B1A" w:rsidP="00E12BE1">
          <w:pPr>
            <w:pStyle w:val="aa"/>
            <w:jc w:val="center"/>
            <w:rPr>
              <w:b/>
              <w:sz w:val="16"/>
              <w:szCs w:val="16"/>
              <w:lang w:val="en-US"/>
            </w:rPr>
          </w:pPr>
          <w:r>
            <w:rPr>
              <w:b/>
              <w:sz w:val="16"/>
              <w:szCs w:val="16"/>
              <w:lang w:val="en-US" w:bidi="en-US"/>
            </w:rPr>
            <w:t>И 05.03-02-15</w:t>
          </w:r>
        </w:p>
        <w:p w14:paraId="4B3E6FC3" w14:textId="77777777" w:rsidR="00702B1A" w:rsidRPr="00C0748F" w:rsidRDefault="00702B1A" w:rsidP="00E12BE1">
          <w:pPr>
            <w:jc w:val="center"/>
            <w:rPr>
              <w:b/>
              <w:sz w:val="16"/>
              <w:szCs w:val="16"/>
              <w:lang w:val="en-US"/>
            </w:rPr>
          </w:pPr>
          <w:r w:rsidRPr="00F92955">
            <w:rPr>
              <w:b/>
              <w:sz w:val="16"/>
              <w:szCs w:val="16"/>
              <w:lang w:val="en-US" w:bidi="en-US"/>
            </w:rPr>
            <w:t xml:space="preserve">“Primary fire-fighting equipment. </w:t>
          </w:r>
          <w:r w:rsidRPr="00F92955">
            <w:rPr>
              <w:b/>
              <w:sz w:val="16"/>
              <w:szCs w:val="16"/>
              <w:lang w:val="en-US" w:bidi="en-US"/>
            </w:rPr>
            <w:br/>
            <w:t>Operation and maintenance of fire extinguishers”</w:t>
          </w:r>
        </w:p>
      </w:tc>
      <w:tc>
        <w:tcPr>
          <w:tcW w:w="1134" w:type="dxa"/>
          <w:vAlign w:val="center"/>
        </w:tcPr>
        <w:p w14:paraId="355275CA" w14:textId="7CDB2235" w:rsidR="00702B1A" w:rsidRPr="00A25870" w:rsidRDefault="00702B1A" w:rsidP="00E12BE1">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0C0D5C">
            <w:rPr>
              <w:noProof/>
              <w:color w:val="000000"/>
              <w:sz w:val="16"/>
              <w:szCs w:val="16"/>
              <w:lang w:val="en-US" w:bidi="en-US"/>
            </w:rPr>
            <w:t>31</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377D9A14" w14:textId="3B2BFEBD" w:rsidR="00702B1A" w:rsidRPr="00A25870" w:rsidRDefault="00702B1A" w:rsidP="00E12BE1">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0C0D5C">
            <w:rPr>
              <w:rStyle w:val="a9"/>
              <w:noProof/>
              <w:sz w:val="16"/>
              <w:szCs w:val="16"/>
              <w:lang w:val="en-US" w:bidi="en-US"/>
            </w:rPr>
            <w:t>31</w:t>
          </w:r>
          <w:r w:rsidRPr="00A25870">
            <w:rPr>
              <w:rStyle w:val="a9"/>
              <w:sz w:val="16"/>
              <w:szCs w:val="16"/>
              <w:lang w:val="en-US" w:bidi="en-US"/>
            </w:rPr>
            <w:fldChar w:fldCharType="end"/>
          </w:r>
        </w:p>
      </w:tc>
    </w:tr>
    <w:tr w:rsidR="00702B1A" w14:paraId="64C325CA" w14:textId="77777777" w:rsidTr="00E8130A">
      <w:trPr>
        <w:cantSplit/>
        <w:trHeight w:val="227"/>
      </w:trPr>
      <w:tc>
        <w:tcPr>
          <w:tcW w:w="743" w:type="dxa"/>
          <w:vAlign w:val="center"/>
        </w:tcPr>
        <w:p w14:paraId="7BBA8397" w14:textId="77777777" w:rsidR="00702B1A" w:rsidRDefault="00213223" w:rsidP="00E12BE1">
          <w:pPr>
            <w:pStyle w:val="aa"/>
            <w:rPr>
              <w:color w:val="000000"/>
              <w:sz w:val="16"/>
            </w:rPr>
          </w:pPr>
          <w:r>
            <w:rPr>
              <w:color w:val="000000"/>
              <w:sz w:val="16"/>
              <w:lang w:val="en-US" w:bidi="en-US"/>
            </w:rPr>
            <w:t>N</w:t>
          </w:r>
          <w:r w:rsidR="00702B1A">
            <w:rPr>
              <w:color w:val="000000"/>
              <w:sz w:val="16"/>
              <w:lang w:val="en-US" w:bidi="en-US"/>
            </w:rPr>
            <w:t>umber</w:t>
          </w:r>
        </w:p>
      </w:tc>
      <w:tc>
        <w:tcPr>
          <w:tcW w:w="1057" w:type="dxa"/>
        </w:tcPr>
        <w:p w14:paraId="3D573416" w14:textId="77777777" w:rsidR="00702B1A" w:rsidRDefault="00702B1A" w:rsidP="00E12BE1">
          <w:pPr>
            <w:pStyle w:val="aa"/>
            <w:rPr>
              <w:color w:val="000000"/>
              <w:sz w:val="16"/>
            </w:rPr>
          </w:pPr>
        </w:p>
      </w:tc>
      <w:tc>
        <w:tcPr>
          <w:tcW w:w="5855" w:type="dxa"/>
          <w:vMerge/>
        </w:tcPr>
        <w:p w14:paraId="55761020" w14:textId="77777777" w:rsidR="00702B1A" w:rsidRPr="00A25870" w:rsidRDefault="00702B1A" w:rsidP="00E12BE1">
          <w:pPr>
            <w:pStyle w:val="aa"/>
            <w:jc w:val="center"/>
            <w:rPr>
              <w:color w:val="000000"/>
              <w:sz w:val="16"/>
              <w:szCs w:val="16"/>
            </w:rPr>
          </w:pPr>
        </w:p>
      </w:tc>
      <w:tc>
        <w:tcPr>
          <w:tcW w:w="1134" w:type="dxa"/>
          <w:tcBorders>
            <w:bottom w:val="single" w:sz="6" w:space="0" w:color="auto"/>
          </w:tcBorders>
          <w:vAlign w:val="center"/>
        </w:tcPr>
        <w:p w14:paraId="2D557730" w14:textId="77777777" w:rsidR="00702B1A" w:rsidRPr="00A25870" w:rsidRDefault="00702B1A" w:rsidP="00E12BE1">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42CA44EE" w14:textId="056E840A" w:rsidR="00702B1A" w:rsidRPr="00A25870" w:rsidRDefault="00702B1A" w:rsidP="00E12BE1">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0C0D5C">
            <w:rPr>
              <w:rStyle w:val="a9"/>
              <w:noProof/>
              <w:sz w:val="16"/>
              <w:szCs w:val="16"/>
              <w:lang w:val="en-US" w:bidi="en-US"/>
            </w:rPr>
            <w:t>34</w:t>
          </w:r>
          <w:r w:rsidRPr="00A25870">
            <w:rPr>
              <w:rStyle w:val="a9"/>
              <w:sz w:val="16"/>
              <w:szCs w:val="16"/>
              <w:lang w:val="en-US" w:bidi="en-US"/>
            </w:rPr>
            <w:fldChar w:fldCharType="end"/>
          </w:r>
        </w:p>
      </w:tc>
    </w:tr>
    <w:tr w:rsidR="00702B1A" w14:paraId="7A1B1265" w14:textId="77777777" w:rsidTr="00E8130A">
      <w:trPr>
        <w:cantSplit/>
        <w:trHeight w:val="105"/>
      </w:trPr>
      <w:tc>
        <w:tcPr>
          <w:tcW w:w="743" w:type="dxa"/>
          <w:tcBorders>
            <w:bottom w:val="single" w:sz="4" w:space="0" w:color="auto"/>
          </w:tcBorders>
        </w:tcPr>
        <w:p w14:paraId="2D8DB397" w14:textId="77777777" w:rsidR="00702B1A" w:rsidRDefault="00702B1A" w:rsidP="00E12BE1">
          <w:pPr>
            <w:pStyle w:val="aa"/>
            <w:rPr>
              <w:color w:val="000000"/>
              <w:sz w:val="16"/>
            </w:rPr>
          </w:pPr>
          <w:r>
            <w:rPr>
              <w:color w:val="000000"/>
              <w:sz w:val="16"/>
              <w:lang w:val="en-US" w:bidi="en-US"/>
            </w:rPr>
            <w:t>Date</w:t>
          </w:r>
        </w:p>
      </w:tc>
      <w:tc>
        <w:tcPr>
          <w:tcW w:w="1057" w:type="dxa"/>
          <w:tcBorders>
            <w:bottom w:val="single" w:sz="4" w:space="0" w:color="auto"/>
          </w:tcBorders>
        </w:tcPr>
        <w:p w14:paraId="302F6F57" w14:textId="77777777" w:rsidR="00702B1A" w:rsidRDefault="00702B1A" w:rsidP="00E12BE1">
          <w:pPr>
            <w:pStyle w:val="aa"/>
            <w:rPr>
              <w:color w:val="000000"/>
              <w:sz w:val="16"/>
            </w:rPr>
          </w:pPr>
        </w:p>
      </w:tc>
      <w:tc>
        <w:tcPr>
          <w:tcW w:w="5855" w:type="dxa"/>
          <w:vMerge/>
          <w:tcBorders>
            <w:bottom w:val="single" w:sz="4" w:space="0" w:color="auto"/>
            <w:right w:val="nil"/>
          </w:tcBorders>
        </w:tcPr>
        <w:p w14:paraId="26CF1B06" w14:textId="77777777" w:rsidR="00702B1A" w:rsidRPr="00A25870" w:rsidRDefault="00702B1A" w:rsidP="00E12BE1">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724C746B" w14:textId="77777777" w:rsidR="00702B1A" w:rsidRPr="00A25870" w:rsidRDefault="00702B1A" w:rsidP="00E12BE1">
          <w:pPr>
            <w:pStyle w:val="aa"/>
            <w:rPr>
              <w:color w:val="000000"/>
              <w:sz w:val="16"/>
              <w:szCs w:val="16"/>
            </w:rPr>
          </w:pPr>
        </w:p>
      </w:tc>
    </w:tr>
    <w:tr w:rsidR="00702B1A" w:rsidRPr="00FD3417" w14:paraId="6BB696A9" w14:textId="77777777" w:rsidTr="00E8130A">
      <w:trPr>
        <w:cantSplit/>
        <w:trHeight w:val="107"/>
      </w:trPr>
      <w:tc>
        <w:tcPr>
          <w:tcW w:w="9356" w:type="dxa"/>
          <w:gridSpan w:val="5"/>
          <w:tcBorders>
            <w:top w:val="single" w:sz="4" w:space="0" w:color="auto"/>
          </w:tcBorders>
        </w:tcPr>
        <w:p w14:paraId="7B9DB1B0" w14:textId="77777777" w:rsidR="00702B1A" w:rsidRPr="00C0748F" w:rsidRDefault="00702B1A" w:rsidP="00213223">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56BEB69F" w14:textId="77777777" w:rsidR="00702B1A" w:rsidRPr="00C0748F" w:rsidRDefault="00702B1A">
    <w:pPr>
      <w:pStyle w:val="aa"/>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666"/>
      <w:gridCol w:w="5855"/>
      <w:gridCol w:w="1134"/>
      <w:gridCol w:w="567"/>
    </w:tblGrid>
    <w:tr w:rsidR="00702B1A" w14:paraId="610562B5" w14:textId="77777777" w:rsidTr="00590D1A">
      <w:trPr>
        <w:cantSplit/>
        <w:trHeight w:val="227"/>
      </w:trPr>
      <w:tc>
        <w:tcPr>
          <w:tcW w:w="1800" w:type="dxa"/>
          <w:gridSpan w:val="2"/>
          <w:vAlign w:val="center"/>
        </w:tcPr>
        <w:p w14:paraId="0BBDDEC7" w14:textId="77777777" w:rsidR="00702B1A" w:rsidRDefault="00702B1A" w:rsidP="00590D1A">
          <w:pPr>
            <w:pStyle w:val="aa"/>
            <w:ind w:right="360"/>
            <w:jc w:val="center"/>
            <w:rPr>
              <w:b/>
              <w:color w:val="000000"/>
              <w:sz w:val="16"/>
            </w:rPr>
          </w:pPr>
          <w:r>
            <w:rPr>
              <w:b/>
              <w:color w:val="000000"/>
              <w:sz w:val="16"/>
              <w:lang w:val="en-US" w:bidi="en-US"/>
            </w:rPr>
            <w:t>Amendments</w:t>
          </w:r>
        </w:p>
      </w:tc>
      <w:tc>
        <w:tcPr>
          <w:tcW w:w="5855" w:type="dxa"/>
          <w:vMerge w:val="restart"/>
          <w:vAlign w:val="center"/>
        </w:tcPr>
        <w:p w14:paraId="0E183C42" w14:textId="77777777" w:rsidR="00702B1A" w:rsidRPr="00C0748F" w:rsidRDefault="00702B1A" w:rsidP="00F92955">
          <w:pPr>
            <w:pStyle w:val="aa"/>
            <w:jc w:val="center"/>
            <w:rPr>
              <w:b/>
              <w:sz w:val="16"/>
              <w:szCs w:val="16"/>
              <w:lang w:val="en-US"/>
            </w:rPr>
          </w:pPr>
          <w:r>
            <w:rPr>
              <w:b/>
              <w:sz w:val="16"/>
              <w:szCs w:val="16"/>
              <w:lang w:val="en-US" w:bidi="en-US"/>
            </w:rPr>
            <w:t>И 05.03-02-15</w:t>
          </w:r>
        </w:p>
        <w:p w14:paraId="52CC59C9" w14:textId="77777777" w:rsidR="00702B1A" w:rsidRPr="00C0748F" w:rsidRDefault="00702B1A" w:rsidP="00290237">
          <w:pPr>
            <w:jc w:val="center"/>
            <w:rPr>
              <w:b/>
              <w:sz w:val="16"/>
              <w:szCs w:val="16"/>
              <w:lang w:val="en-US"/>
            </w:rPr>
          </w:pPr>
          <w:r w:rsidRPr="00F92955">
            <w:rPr>
              <w:b/>
              <w:sz w:val="16"/>
              <w:szCs w:val="16"/>
              <w:lang w:val="en-US" w:bidi="en-US"/>
            </w:rPr>
            <w:t xml:space="preserve">“Primary fire-fighting equipment. </w:t>
          </w:r>
          <w:r w:rsidRPr="00F92955">
            <w:rPr>
              <w:b/>
              <w:sz w:val="16"/>
              <w:szCs w:val="16"/>
              <w:lang w:val="en-US" w:bidi="en-US"/>
            </w:rPr>
            <w:br/>
            <w:t>Operation and maintenance of fire extinguishers”</w:t>
          </w:r>
        </w:p>
      </w:tc>
      <w:tc>
        <w:tcPr>
          <w:tcW w:w="1134" w:type="dxa"/>
          <w:vAlign w:val="center"/>
        </w:tcPr>
        <w:p w14:paraId="049D5B80" w14:textId="602904CF" w:rsidR="00702B1A" w:rsidRPr="00A25870" w:rsidRDefault="00702B1A" w:rsidP="00590D1A">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B93A88">
            <w:rPr>
              <w:noProof/>
              <w:color w:val="000000"/>
              <w:sz w:val="16"/>
              <w:szCs w:val="16"/>
              <w:lang w:val="en-US" w:bidi="en-US"/>
            </w:rPr>
            <w:t>8</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23CBEB0F" w14:textId="42688AFC"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B93A88">
            <w:rPr>
              <w:rStyle w:val="a9"/>
              <w:noProof/>
              <w:sz w:val="16"/>
              <w:szCs w:val="16"/>
              <w:lang w:val="en-US" w:bidi="en-US"/>
            </w:rPr>
            <w:t>8</w:t>
          </w:r>
          <w:r w:rsidRPr="00A25870">
            <w:rPr>
              <w:rStyle w:val="a9"/>
              <w:sz w:val="16"/>
              <w:szCs w:val="16"/>
              <w:lang w:val="en-US" w:bidi="en-US"/>
            </w:rPr>
            <w:fldChar w:fldCharType="end"/>
          </w:r>
        </w:p>
      </w:tc>
    </w:tr>
    <w:tr w:rsidR="00702B1A" w14:paraId="1631BAFE" w14:textId="77777777" w:rsidTr="00CB466E">
      <w:trPr>
        <w:cantSplit/>
        <w:trHeight w:val="227"/>
      </w:trPr>
      <w:tc>
        <w:tcPr>
          <w:tcW w:w="1134" w:type="dxa"/>
          <w:vAlign w:val="center"/>
        </w:tcPr>
        <w:p w14:paraId="26A8A5CD" w14:textId="77777777" w:rsidR="00702B1A" w:rsidRDefault="00702B1A" w:rsidP="00590D1A">
          <w:pPr>
            <w:pStyle w:val="aa"/>
            <w:rPr>
              <w:color w:val="000000"/>
              <w:sz w:val="16"/>
            </w:rPr>
          </w:pPr>
          <w:r>
            <w:rPr>
              <w:color w:val="000000"/>
              <w:sz w:val="16"/>
              <w:lang w:val="en-US" w:bidi="en-US"/>
            </w:rPr>
            <w:t>Number</w:t>
          </w:r>
        </w:p>
      </w:tc>
      <w:tc>
        <w:tcPr>
          <w:tcW w:w="666" w:type="dxa"/>
        </w:tcPr>
        <w:p w14:paraId="2EED8077" w14:textId="77777777" w:rsidR="00702B1A" w:rsidRDefault="00702B1A" w:rsidP="00590D1A">
          <w:pPr>
            <w:pStyle w:val="aa"/>
            <w:rPr>
              <w:color w:val="000000"/>
              <w:sz w:val="16"/>
            </w:rPr>
          </w:pPr>
        </w:p>
      </w:tc>
      <w:tc>
        <w:tcPr>
          <w:tcW w:w="5855" w:type="dxa"/>
          <w:vMerge/>
        </w:tcPr>
        <w:p w14:paraId="68662AA6" w14:textId="77777777" w:rsidR="00702B1A" w:rsidRPr="00A25870" w:rsidRDefault="00702B1A" w:rsidP="00590D1A">
          <w:pPr>
            <w:pStyle w:val="aa"/>
            <w:jc w:val="center"/>
            <w:rPr>
              <w:color w:val="000000"/>
              <w:sz w:val="16"/>
              <w:szCs w:val="16"/>
            </w:rPr>
          </w:pPr>
        </w:p>
      </w:tc>
      <w:tc>
        <w:tcPr>
          <w:tcW w:w="1134" w:type="dxa"/>
          <w:tcBorders>
            <w:bottom w:val="single" w:sz="6" w:space="0" w:color="auto"/>
          </w:tcBorders>
          <w:vAlign w:val="center"/>
        </w:tcPr>
        <w:p w14:paraId="327EFED8" w14:textId="77777777" w:rsidR="00702B1A" w:rsidRPr="00A25870" w:rsidRDefault="00702B1A" w:rsidP="00590D1A">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4D036475" w14:textId="4752EFAE"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B93A88">
            <w:rPr>
              <w:rStyle w:val="a9"/>
              <w:noProof/>
              <w:sz w:val="16"/>
              <w:szCs w:val="16"/>
              <w:lang w:val="en-US" w:bidi="en-US"/>
            </w:rPr>
            <w:t>34</w:t>
          </w:r>
          <w:r w:rsidRPr="00A25870">
            <w:rPr>
              <w:rStyle w:val="a9"/>
              <w:sz w:val="16"/>
              <w:szCs w:val="16"/>
              <w:lang w:val="en-US" w:bidi="en-US"/>
            </w:rPr>
            <w:fldChar w:fldCharType="end"/>
          </w:r>
        </w:p>
      </w:tc>
    </w:tr>
    <w:tr w:rsidR="00702B1A" w14:paraId="3BE4586A" w14:textId="77777777" w:rsidTr="00CB466E">
      <w:trPr>
        <w:cantSplit/>
        <w:trHeight w:val="105"/>
      </w:trPr>
      <w:tc>
        <w:tcPr>
          <w:tcW w:w="1134" w:type="dxa"/>
          <w:tcBorders>
            <w:bottom w:val="single" w:sz="4" w:space="0" w:color="auto"/>
          </w:tcBorders>
        </w:tcPr>
        <w:p w14:paraId="0CDF57A0" w14:textId="77777777" w:rsidR="00702B1A" w:rsidRDefault="00702B1A" w:rsidP="00590D1A">
          <w:pPr>
            <w:pStyle w:val="aa"/>
            <w:rPr>
              <w:color w:val="000000"/>
              <w:sz w:val="16"/>
            </w:rPr>
          </w:pPr>
          <w:r>
            <w:rPr>
              <w:color w:val="000000"/>
              <w:sz w:val="16"/>
              <w:lang w:val="en-US" w:bidi="en-US"/>
            </w:rPr>
            <w:t>Date</w:t>
          </w:r>
        </w:p>
      </w:tc>
      <w:tc>
        <w:tcPr>
          <w:tcW w:w="666" w:type="dxa"/>
          <w:tcBorders>
            <w:bottom w:val="single" w:sz="4" w:space="0" w:color="auto"/>
          </w:tcBorders>
        </w:tcPr>
        <w:p w14:paraId="6F315530" w14:textId="77777777" w:rsidR="00702B1A" w:rsidRDefault="00702B1A" w:rsidP="00590D1A">
          <w:pPr>
            <w:pStyle w:val="aa"/>
            <w:rPr>
              <w:color w:val="000000"/>
              <w:sz w:val="16"/>
            </w:rPr>
          </w:pPr>
        </w:p>
      </w:tc>
      <w:tc>
        <w:tcPr>
          <w:tcW w:w="5855" w:type="dxa"/>
          <w:vMerge/>
          <w:tcBorders>
            <w:bottom w:val="single" w:sz="4" w:space="0" w:color="auto"/>
            <w:right w:val="nil"/>
          </w:tcBorders>
        </w:tcPr>
        <w:p w14:paraId="529DF7E4" w14:textId="77777777" w:rsidR="00702B1A" w:rsidRPr="00A25870" w:rsidRDefault="00702B1A" w:rsidP="00590D1A">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113BBD93" w14:textId="77777777" w:rsidR="00702B1A" w:rsidRPr="00A25870" w:rsidRDefault="00702B1A" w:rsidP="00590D1A">
          <w:pPr>
            <w:pStyle w:val="aa"/>
            <w:rPr>
              <w:color w:val="000000"/>
              <w:sz w:val="16"/>
              <w:szCs w:val="16"/>
            </w:rPr>
          </w:pPr>
        </w:p>
      </w:tc>
    </w:tr>
    <w:tr w:rsidR="00702B1A" w:rsidRPr="00FD3417" w14:paraId="7BADCC42" w14:textId="77777777" w:rsidTr="00E12BE1">
      <w:trPr>
        <w:cantSplit/>
        <w:trHeight w:val="107"/>
      </w:trPr>
      <w:tc>
        <w:tcPr>
          <w:tcW w:w="9356" w:type="dxa"/>
          <w:gridSpan w:val="5"/>
          <w:tcBorders>
            <w:top w:val="single" w:sz="4" w:space="0" w:color="auto"/>
          </w:tcBorders>
        </w:tcPr>
        <w:p w14:paraId="4220B432" w14:textId="77777777" w:rsidR="00702B1A" w:rsidRPr="00C0748F" w:rsidRDefault="00702B1A" w:rsidP="00213223">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558207F8" w14:textId="77777777" w:rsidR="00702B1A" w:rsidRPr="00C0748F" w:rsidRDefault="00702B1A">
    <w:pPr>
      <w:pStyle w:val="aa"/>
      <w:ind w:right="360"/>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851"/>
      <w:gridCol w:w="5670"/>
      <w:gridCol w:w="1134"/>
      <w:gridCol w:w="567"/>
    </w:tblGrid>
    <w:tr w:rsidR="00702B1A" w14:paraId="775D1212" w14:textId="77777777" w:rsidTr="00C220E5">
      <w:trPr>
        <w:cantSplit/>
        <w:trHeight w:val="227"/>
      </w:trPr>
      <w:tc>
        <w:tcPr>
          <w:tcW w:w="1985" w:type="dxa"/>
          <w:gridSpan w:val="2"/>
          <w:vAlign w:val="center"/>
        </w:tcPr>
        <w:p w14:paraId="47F88B7E" w14:textId="77777777" w:rsidR="00702B1A" w:rsidRDefault="00702B1A" w:rsidP="00590D1A">
          <w:pPr>
            <w:pStyle w:val="aa"/>
            <w:ind w:right="360"/>
            <w:jc w:val="center"/>
            <w:rPr>
              <w:b/>
              <w:color w:val="000000"/>
              <w:sz w:val="16"/>
            </w:rPr>
          </w:pPr>
          <w:r>
            <w:rPr>
              <w:b/>
              <w:color w:val="000000"/>
              <w:sz w:val="16"/>
              <w:lang w:val="en-US" w:bidi="en-US"/>
            </w:rPr>
            <w:t>Amendments</w:t>
          </w:r>
        </w:p>
      </w:tc>
      <w:tc>
        <w:tcPr>
          <w:tcW w:w="5670" w:type="dxa"/>
          <w:vMerge w:val="restart"/>
          <w:vAlign w:val="center"/>
        </w:tcPr>
        <w:p w14:paraId="250C2BA1" w14:textId="77777777" w:rsidR="00702B1A" w:rsidRPr="00C0748F" w:rsidRDefault="00702B1A" w:rsidP="00F92955">
          <w:pPr>
            <w:pStyle w:val="aa"/>
            <w:jc w:val="center"/>
            <w:rPr>
              <w:b/>
              <w:sz w:val="16"/>
              <w:szCs w:val="16"/>
              <w:lang w:val="en-US"/>
            </w:rPr>
          </w:pPr>
          <w:r>
            <w:rPr>
              <w:b/>
              <w:sz w:val="16"/>
              <w:szCs w:val="16"/>
              <w:lang w:val="en-US" w:bidi="en-US"/>
            </w:rPr>
            <w:t>И 05.03-02-15</w:t>
          </w:r>
        </w:p>
        <w:p w14:paraId="5EF28492" w14:textId="77777777" w:rsidR="00702B1A" w:rsidRPr="00C0748F" w:rsidRDefault="00702B1A" w:rsidP="00290237">
          <w:pPr>
            <w:jc w:val="center"/>
            <w:rPr>
              <w:b/>
              <w:sz w:val="16"/>
              <w:szCs w:val="16"/>
              <w:lang w:val="en-US"/>
            </w:rPr>
          </w:pPr>
          <w:r w:rsidRPr="00F92955">
            <w:rPr>
              <w:b/>
              <w:sz w:val="16"/>
              <w:szCs w:val="16"/>
              <w:lang w:val="en-US" w:bidi="en-US"/>
            </w:rPr>
            <w:t xml:space="preserve">“Primary fire-fighting equipment. </w:t>
          </w:r>
          <w:r w:rsidRPr="00F92955">
            <w:rPr>
              <w:b/>
              <w:sz w:val="16"/>
              <w:szCs w:val="16"/>
              <w:lang w:val="en-US" w:bidi="en-US"/>
            </w:rPr>
            <w:br/>
            <w:t>Operation and maintenance of fire extinguishers”</w:t>
          </w:r>
        </w:p>
      </w:tc>
      <w:tc>
        <w:tcPr>
          <w:tcW w:w="1134" w:type="dxa"/>
          <w:vAlign w:val="center"/>
        </w:tcPr>
        <w:p w14:paraId="18D4C103" w14:textId="3D5BEBED" w:rsidR="00702B1A" w:rsidRPr="00A25870" w:rsidRDefault="00702B1A" w:rsidP="00590D1A">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B93A88">
            <w:rPr>
              <w:noProof/>
              <w:color w:val="000000"/>
              <w:sz w:val="16"/>
              <w:szCs w:val="16"/>
              <w:lang w:val="en-US" w:bidi="en-US"/>
            </w:rPr>
            <w:t>9</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34FD601D" w14:textId="06091E1C"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B93A88">
            <w:rPr>
              <w:rStyle w:val="a9"/>
              <w:noProof/>
              <w:sz w:val="16"/>
              <w:szCs w:val="16"/>
              <w:lang w:val="en-US" w:bidi="en-US"/>
            </w:rPr>
            <w:t>9</w:t>
          </w:r>
          <w:r w:rsidRPr="00A25870">
            <w:rPr>
              <w:rStyle w:val="a9"/>
              <w:sz w:val="16"/>
              <w:szCs w:val="16"/>
              <w:lang w:val="en-US" w:bidi="en-US"/>
            </w:rPr>
            <w:fldChar w:fldCharType="end"/>
          </w:r>
        </w:p>
      </w:tc>
    </w:tr>
    <w:tr w:rsidR="00702B1A" w14:paraId="1FA9619D" w14:textId="77777777" w:rsidTr="00C220E5">
      <w:trPr>
        <w:cantSplit/>
        <w:trHeight w:val="227"/>
      </w:trPr>
      <w:tc>
        <w:tcPr>
          <w:tcW w:w="1134" w:type="dxa"/>
          <w:vAlign w:val="center"/>
        </w:tcPr>
        <w:p w14:paraId="488B3F10" w14:textId="77777777" w:rsidR="00702B1A" w:rsidRDefault="00213223" w:rsidP="00590D1A">
          <w:pPr>
            <w:pStyle w:val="aa"/>
            <w:rPr>
              <w:color w:val="000000"/>
              <w:sz w:val="16"/>
            </w:rPr>
          </w:pPr>
          <w:r>
            <w:rPr>
              <w:color w:val="000000"/>
              <w:sz w:val="16"/>
              <w:lang w:val="en-US" w:bidi="en-US"/>
            </w:rPr>
            <w:t>N</w:t>
          </w:r>
          <w:r w:rsidR="00702B1A">
            <w:rPr>
              <w:color w:val="000000"/>
              <w:sz w:val="16"/>
              <w:lang w:val="en-US" w:bidi="en-US"/>
            </w:rPr>
            <w:t>umber</w:t>
          </w:r>
        </w:p>
      </w:tc>
      <w:tc>
        <w:tcPr>
          <w:tcW w:w="851" w:type="dxa"/>
        </w:tcPr>
        <w:p w14:paraId="20FF32D7" w14:textId="77777777" w:rsidR="00702B1A" w:rsidRDefault="00702B1A" w:rsidP="00590D1A">
          <w:pPr>
            <w:pStyle w:val="aa"/>
            <w:rPr>
              <w:color w:val="000000"/>
              <w:sz w:val="16"/>
            </w:rPr>
          </w:pPr>
        </w:p>
      </w:tc>
      <w:tc>
        <w:tcPr>
          <w:tcW w:w="5670" w:type="dxa"/>
          <w:vMerge/>
        </w:tcPr>
        <w:p w14:paraId="794E1667" w14:textId="77777777" w:rsidR="00702B1A" w:rsidRPr="00A25870" w:rsidRDefault="00702B1A" w:rsidP="00590D1A">
          <w:pPr>
            <w:pStyle w:val="aa"/>
            <w:jc w:val="center"/>
            <w:rPr>
              <w:color w:val="000000"/>
              <w:sz w:val="16"/>
              <w:szCs w:val="16"/>
            </w:rPr>
          </w:pPr>
        </w:p>
      </w:tc>
      <w:tc>
        <w:tcPr>
          <w:tcW w:w="1134" w:type="dxa"/>
          <w:tcBorders>
            <w:bottom w:val="single" w:sz="6" w:space="0" w:color="auto"/>
          </w:tcBorders>
          <w:vAlign w:val="center"/>
        </w:tcPr>
        <w:p w14:paraId="43BE6561" w14:textId="77777777" w:rsidR="00702B1A" w:rsidRPr="00A25870" w:rsidRDefault="00702B1A" w:rsidP="00590D1A">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7A440CBB" w14:textId="4BFFF7B3"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B93A88">
            <w:rPr>
              <w:rStyle w:val="a9"/>
              <w:noProof/>
              <w:sz w:val="16"/>
              <w:szCs w:val="16"/>
              <w:lang w:val="en-US" w:bidi="en-US"/>
            </w:rPr>
            <w:t>34</w:t>
          </w:r>
          <w:r w:rsidRPr="00A25870">
            <w:rPr>
              <w:rStyle w:val="a9"/>
              <w:sz w:val="16"/>
              <w:szCs w:val="16"/>
              <w:lang w:val="en-US" w:bidi="en-US"/>
            </w:rPr>
            <w:fldChar w:fldCharType="end"/>
          </w:r>
        </w:p>
      </w:tc>
    </w:tr>
    <w:tr w:rsidR="00702B1A" w14:paraId="2D3BAF10" w14:textId="77777777" w:rsidTr="00C220E5">
      <w:trPr>
        <w:cantSplit/>
        <w:trHeight w:val="105"/>
      </w:trPr>
      <w:tc>
        <w:tcPr>
          <w:tcW w:w="1134" w:type="dxa"/>
          <w:tcBorders>
            <w:bottom w:val="single" w:sz="4" w:space="0" w:color="auto"/>
          </w:tcBorders>
        </w:tcPr>
        <w:p w14:paraId="40128B4B" w14:textId="77777777" w:rsidR="00702B1A" w:rsidRDefault="00702B1A" w:rsidP="00590D1A">
          <w:pPr>
            <w:pStyle w:val="aa"/>
            <w:rPr>
              <w:color w:val="000000"/>
              <w:sz w:val="16"/>
            </w:rPr>
          </w:pPr>
          <w:r>
            <w:rPr>
              <w:color w:val="000000"/>
              <w:sz w:val="16"/>
              <w:lang w:val="en-US" w:bidi="en-US"/>
            </w:rPr>
            <w:t>Date</w:t>
          </w:r>
        </w:p>
      </w:tc>
      <w:tc>
        <w:tcPr>
          <w:tcW w:w="851" w:type="dxa"/>
          <w:tcBorders>
            <w:bottom w:val="single" w:sz="4" w:space="0" w:color="auto"/>
          </w:tcBorders>
        </w:tcPr>
        <w:p w14:paraId="22768C1F" w14:textId="77777777" w:rsidR="00702B1A" w:rsidRDefault="00702B1A" w:rsidP="00590D1A">
          <w:pPr>
            <w:pStyle w:val="aa"/>
            <w:rPr>
              <w:color w:val="000000"/>
              <w:sz w:val="16"/>
            </w:rPr>
          </w:pPr>
        </w:p>
      </w:tc>
      <w:tc>
        <w:tcPr>
          <w:tcW w:w="5670" w:type="dxa"/>
          <w:vMerge/>
          <w:tcBorders>
            <w:bottom w:val="single" w:sz="4" w:space="0" w:color="auto"/>
            <w:right w:val="nil"/>
          </w:tcBorders>
        </w:tcPr>
        <w:p w14:paraId="38EA4CDD" w14:textId="77777777" w:rsidR="00702B1A" w:rsidRPr="00A25870" w:rsidRDefault="00702B1A" w:rsidP="00590D1A">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0F939EB1" w14:textId="77777777" w:rsidR="00702B1A" w:rsidRPr="00A25870" w:rsidRDefault="00702B1A" w:rsidP="00590D1A">
          <w:pPr>
            <w:pStyle w:val="aa"/>
            <w:rPr>
              <w:color w:val="000000"/>
              <w:sz w:val="16"/>
              <w:szCs w:val="16"/>
            </w:rPr>
          </w:pPr>
        </w:p>
      </w:tc>
    </w:tr>
    <w:tr w:rsidR="00702B1A" w:rsidRPr="00FD3417" w14:paraId="57304CD0" w14:textId="77777777" w:rsidTr="00E12BE1">
      <w:trPr>
        <w:cantSplit/>
        <w:trHeight w:val="107"/>
      </w:trPr>
      <w:tc>
        <w:tcPr>
          <w:tcW w:w="9356" w:type="dxa"/>
          <w:gridSpan w:val="5"/>
          <w:tcBorders>
            <w:top w:val="single" w:sz="4" w:space="0" w:color="auto"/>
          </w:tcBorders>
        </w:tcPr>
        <w:p w14:paraId="65B7CC95" w14:textId="77777777" w:rsidR="00702B1A" w:rsidRPr="00C0748F" w:rsidRDefault="00702B1A" w:rsidP="00213223">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72FFBBD9" w14:textId="77777777" w:rsidR="00702B1A" w:rsidRPr="00C0748F" w:rsidRDefault="00702B1A">
    <w:pPr>
      <w:pStyle w:val="aa"/>
      <w:ind w:right="360"/>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993"/>
      <w:gridCol w:w="5528"/>
      <w:gridCol w:w="1134"/>
      <w:gridCol w:w="567"/>
    </w:tblGrid>
    <w:tr w:rsidR="00702B1A" w14:paraId="273AE89E" w14:textId="77777777" w:rsidTr="00C220E5">
      <w:trPr>
        <w:cantSplit/>
        <w:trHeight w:val="227"/>
      </w:trPr>
      <w:tc>
        <w:tcPr>
          <w:tcW w:w="2127" w:type="dxa"/>
          <w:gridSpan w:val="2"/>
          <w:vAlign w:val="center"/>
        </w:tcPr>
        <w:p w14:paraId="58A45539" w14:textId="77777777" w:rsidR="00702B1A" w:rsidRDefault="00702B1A" w:rsidP="00590D1A">
          <w:pPr>
            <w:pStyle w:val="aa"/>
            <w:ind w:right="360"/>
            <w:jc w:val="center"/>
            <w:rPr>
              <w:b/>
              <w:color w:val="000000"/>
              <w:sz w:val="16"/>
            </w:rPr>
          </w:pPr>
          <w:r>
            <w:rPr>
              <w:b/>
              <w:color w:val="000000"/>
              <w:sz w:val="16"/>
              <w:lang w:val="en-US" w:bidi="en-US"/>
            </w:rPr>
            <w:t>Amendments</w:t>
          </w:r>
        </w:p>
      </w:tc>
      <w:tc>
        <w:tcPr>
          <w:tcW w:w="5528" w:type="dxa"/>
          <w:vMerge w:val="restart"/>
          <w:vAlign w:val="center"/>
        </w:tcPr>
        <w:p w14:paraId="3366520F" w14:textId="77777777" w:rsidR="00702B1A" w:rsidRPr="00C0748F" w:rsidRDefault="00702B1A" w:rsidP="00F92955">
          <w:pPr>
            <w:pStyle w:val="aa"/>
            <w:jc w:val="center"/>
            <w:rPr>
              <w:b/>
              <w:sz w:val="16"/>
              <w:szCs w:val="16"/>
              <w:lang w:val="en-US"/>
            </w:rPr>
          </w:pPr>
          <w:r>
            <w:rPr>
              <w:b/>
              <w:sz w:val="16"/>
              <w:szCs w:val="16"/>
              <w:lang w:val="en-US" w:bidi="en-US"/>
            </w:rPr>
            <w:t>И 05.03-02-15</w:t>
          </w:r>
        </w:p>
        <w:p w14:paraId="7766E7EE" w14:textId="77777777" w:rsidR="00702B1A" w:rsidRPr="00C0748F" w:rsidRDefault="00702B1A" w:rsidP="00290237">
          <w:pPr>
            <w:jc w:val="center"/>
            <w:rPr>
              <w:b/>
              <w:sz w:val="16"/>
              <w:szCs w:val="16"/>
              <w:lang w:val="en-US"/>
            </w:rPr>
          </w:pPr>
          <w:r w:rsidRPr="00F92955">
            <w:rPr>
              <w:b/>
              <w:sz w:val="16"/>
              <w:szCs w:val="16"/>
              <w:lang w:val="en-US" w:bidi="en-US"/>
            </w:rPr>
            <w:t xml:space="preserve">“Primary fire-fighting equipment. </w:t>
          </w:r>
          <w:r w:rsidRPr="00F92955">
            <w:rPr>
              <w:b/>
              <w:sz w:val="16"/>
              <w:szCs w:val="16"/>
              <w:lang w:val="en-US" w:bidi="en-US"/>
            </w:rPr>
            <w:br/>
            <w:t>Operation and maintenance of fire extinguishers”</w:t>
          </w:r>
        </w:p>
      </w:tc>
      <w:tc>
        <w:tcPr>
          <w:tcW w:w="1134" w:type="dxa"/>
          <w:vAlign w:val="center"/>
        </w:tcPr>
        <w:p w14:paraId="41DC9789" w14:textId="3A4F7F8C" w:rsidR="00702B1A" w:rsidRPr="00A25870" w:rsidRDefault="00702B1A" w:rsidP="00590D1A">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B93A88">
            <w:rPr>
              <w:noProof/>
              <w:color w:val="000000"/>
              <w:sz w:val="16"/>
              <w:szCs w:val="16"/>
              <w:lang w:val="en-US" w:bidi="en-US"/>
            </w:rPr>
            <w:t>10</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46AE4932" w14:textId="3317E23B"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B93A88">
            <w:rPr>
              <w:rStyle w:val="a9"/>
              <w:noProof/>
              <w:sz w:val="16"/>
              <w:szCs w:val="16"/>
              <w:lang w:val="en-US" w:bidi="en-US"/>
            </w:rPr>
            <w:t>10</w:t>
          </w:r>
          <w:r w:rsidRPr="00A25870">
            <w:rPr>
              <w:rStyle w:val="a9"/>
              <w:sz w:val="16"/>
              <w:szCs w:val="16"/>
              <w:lang w:val="en-US" w:bidi="en-US"/>
            </w:rPr>
            <w:fldChar w:fldCharType="end"/>
          </w:r>
        </w:p>
      </w:tc>
    </w:tr>
    <w:tr w:rsidR="00702B1A" w14:paraId="7738C548" w14:textId="77777777" w:rsidTr="00C220E5">
      <w:trPr>
        <w:cantSplit/>
        <w:trHeight w:val="227"/>
      </w:trPr>
      <w:tc>
        <w:tcPr>
          <w:tcW w:w="1134" w:type="dxa"/>
          <w:vAlign w:val="center"/>
        </w:tcPr>
        <w:p w14:paraId="19FACCFE" w14:textId="77777777" w:rsidR="00702B1A" w:rsidRDefault="00702B1A" w:rsidP="00590D1A">
          <w:pPr>
            <w:pStyle w:val="aa"/>
            <w:rPr>
              <w:color w:val="000000"/>
              <w:sz w:val="16"/>
            </w:rPr>
          </w:pPr>
          <w:r>
            <w:rPr>
              <w:color w:val="000000"/>
              <w:sz w:val="16"/>
              <w:lang w:val="en-US" w:bidi="en-US"/>
            </w:rPr>
            <w:t>Registration number</w:t>
          </w:r>
        </w:p>
      </w:tc>
      <w:tc>
        <w:tcPr>
          <w:tcW w:w="993" w:type="dxa"/>
          <w:vAlign w:val="center"/>
        </w:tcPr>
        <w:p w14:paraId="4596ECB6" w14:textId="77777777" w:rsidR="00702B1A" w:rsidRPr="0016562B" w:rsidRDefault="00702B1A" w:rsidP="00C7284A">
          <w:pPr>
            <w:pStyle w:val="aa"/>
            <w:jc w:val="center"/>
            <w:rPr>
              <w:color w:val="000000"/>
              <w:sz w:val="16"/>
            </w:rPr>
          </w:pPr>
          <w:r w:rsidRPr="0016562B">
            <w:rPr>
              <w:color w:val="000000"/>
              <w:sz w:val="16"/>
              <w:lang w:val="en-US" w:bidi="en-US"/>
            </w:rPr>
            <w:t>1</w:t>
          </w:r>
        </w:p>
      </w:tc>
      <w:tc>
        <w:tcPr>
          <w:tcW w:w="5528" w:type="dxa"/>
          <w:vMerge/>
        </w:tcPr>
        <w:p w14:paraId="4A03E40C" w14:textId="77777777" w:rsidR="00702B1A" w:rsidRPr="00A25870" w:rsidRDefault="00702B1A" w:rsidP="00590D1A">
          <w:pPr>
            <w:pStyle w:val="aa"/>
            <w:jc w:val="center"/>
            <w:rPr>
              <w:color w:val="000000"/>
              <w:sz w:val="16"/>
              <w:szCs w:val="16"/>
            </w:rPr>
          </w:pPr>
        </w:p>
      </w:tc>
      <w:tc>
        <w:tcPr>
          <w:tcW w:w="1134" w:type="dxa"/>
          <w:tcBorders>
            <w:bottom w:val="single" w:sz="6" w:space="0" w:color="auto"/>
          </w:tcBorders>
          <w:vAlign w:val="center"/>
        </w:tcPr>
        <w:p w14:paraId="125089B6" w14:textId="77777777" w:rsidR="00702B1A" w:rsidRPr="00A25870" w:rsidRDefault="00702B1A" w:rsidP="00590D1A">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36BFCD6E" w14:textId="05F343F6"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B93A88">
            <w:rPr>
              <w:rStyle w:val="a9"/>
              <w:noProof/>
              <w:sz w:val="16"/>
              <w:szCs w:val="16"/>
              <w:lang w:val="en-US" w:bidi="en-US"/>
            </w:rPr>
            <w:t>34</w:t>
          </w:r>
          <w:r w:rsidRPr="00A25870">
            <w:rPr>
              <w:rStyle w:val="a9"/>
              <w:sz w:val="16"/>
              <w:szCs w:val="16"/>
              <w:lang w:val="en-US" w:bidi="en-US"/>
            </w:rPr>
            <w:fldChar w:fldCharType="end"/>
          </w:r>
        </w:p>
      </w:tc>
    </w:tr>
    <w:tr w:rsidR="00702B1A" w14:paraId="29BED3B1" w14:textId="77777777" w:rsidTr="00C220E5">
      <w:trPr>
        <w:cantSplit/>
        <w:trHeight w:val="105"/>
      </w:trPr>
      <w:tc>
        <w:tcPr>
          <w:tcW w:w="1134" w:type="dxa"/>
          <w:tcBorders>
            <w:bottom w:val="single" w:sz="4" w:space="0" w:color="auto"/>
          </w:tcBorders>
        </w:tcPr>
        <w:p w14:paraId="57F55091" w14:textId="77777777" w:rsidR="00702B1A" w:rsidRDefault="00702B1A" w:rsidP="00590D1A">
          <w:pPr>
            <w:pStyle w:val="aa"/>
            <w:rPr>
              <w:color w:val="000000"/>
              <w:sz w:val="16"/>
            </w:rPr>
          </w:pPr>
          <w:r>
            <w:rPr>
              <w:color w:val="000000"/>
              <w:sz w:val="16"/>
              <w:lang w:val="en-US" w:bidi="en-US"/>
            </w:rPr>
            <w:t>Date</w:t>
          </w:r>
        </w:p>
      </w:tc>
      <w:tc>
        <w:tcPr>
          <w:tcW w:w="993" w:type="dxa"/>
          <w:tcBorders>
            <w:bottom w:val="single" w:sz="4" w:space="0" w:color="auto"/>
          </w:tcBorders>
        </w:tcPr>
        <w:p w14:paraId="7920BCCA" w14:textId="77777777" w:rsidR="00702B1A" w:rsidRPr="0016562B" w:rsidRDefault="00702B1A" w:rsidP="00590D1A">
          <w:pPr>
            <w:pStyle w:val="aa"/>
            <w:rPr>
              <w:color w:val="000000"/>
              <w:sz w:val="16"/>
            </w:rPr>
          </w:pPr>
          <w:r w:rsidRPr="0016562B">
            <w:rPr>
              <w:color w:val="000000"/>
              <w:sz w:val="16"/>
              <w:lang w:val="en-US" w:bidi="en-US"/>
            </w:rPr>
            <w:t>27.09.2016</w:t>
          </w:r>
        </w:p>
      </w:tc>
      <w:tc>
        <w:tcPr>
          <w:tcW w:w="5528" w:type="dxa"/>
          <w:vMerge/>
          <w:tcBorders>
            <w:bottom w:val="single" w:sz="4" w:space="0" w:color="auto"/>
            <w:right w:val="nil"/>
          </w:tcBorders>
        </w:tcPr>
        <w:p w14:paraId="77F783B8" w14:textId="77777777" w:rsidR="00702B1A" w:rsidRPr="00A25870" w:rsidRDefault="00702B1A" w:rsidP="00590D1A">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6D85313D" w14:textId="77777777" w:rsidR="00702B1A" w:rsidRPr="00A25870" w:rsidRDefault="00702B1A" w:rsidP="00590D1A">
          <w:pPr>
            <w:pStyle w:val="aa"/>
            <w:rPr>
              <w:color w:val="000000"/>
              <w:sz w:val="16"/>
              <w:szCs w:val="16"/>
            </w:rPr>
          </w:pPr>
        </w:p>
      </w:tc>
    </w:tr>
    <w:tr w:rsidR="00702B1A" w:rsidRPr="00FD3417" w14:paraId="656BCB0F" w14:textId="77777777" w:rsidTr="00E12BE1">
      <w:trPr>
        <w:cantSplit/>
        <w:trHeight w:val="107"/>
      </w:trPr>
      <w:tc>
        <w:tcPr>
          <w:tcW w:w="9356" w:type="dxa"/>
          <w:gridSpan w:val="5"/>
          <w:tcBorders>
            <w:top w:val="single" w:sz="4" w:space="0" w:color="auto"/>
          </w:tcBorders>
        </w:tcPr>
        <w:p w14:paraId="18CC01BF" w14:textId="77777777" w:rsidR="00702B1A" w:rsidRPr="00C0748F" w:rsidRDefault="00702B1A" w:rsidP="00E8130A">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the town of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7359F402" w14:textId="77777777" w:rsidR="00702B1A" w:rsidRPr="00C0748F" w:rsidRDefault="00702B1A">
    <w:pPr>
      <w:pStyle w:val="aa"/>
      <w:ind w:right="360"/>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20"/>
      <w:gridCol w:w="1008"/>
      <w:gridCol w:w="5527"/>
      <w:gridCol w:w="1134"/>
      <w:gridCol w:w="567"/>
    </w:tblGrid>
    <w:tr w:rsidR="00702B1A" w14:paraId="0C4E4F6F" w14:textId="77777777" w:rsidTr="00C220E5">
      <w:trPr>
        <w:cantSplit/>
        <w:trHeight w:val="227"/>
      </w:trPr>
      <w:tc>
        <w:tcPr>
          <w:tcW w:w="2128" w:type="dxa"/>
          <w:gridSpan w:val="2"/>
          <w:vAlign w:val="center"/>
        </w:tcPr>
        <w:p w14:paraId="6F090C85" w14:textId="77777777" w:rsidR="00702B1A" w:rsidRDefault="00702B1A" w:rsidP="00590D1A">
          <w:pPr>
            <w:pStyle w:val="aa"/>
            <w:ind w:right="360"/>
            <w:jc w:val="center"/>
            <w:rPr>
              <w:b/>
              <w:color w:val="000000"/>
              <w:sz w:val="16"/>
            </w:rPr>
          </w:pPr>
          <w:r>
            <w:rPr>
              <w:b/>
              <w:color w:val="000000"/>
              <w:sz w:val="16"/>
              <w:lang w:val="en-US" w:bidi="en-US"/>
            </w:rPr>
            <w:t>Amendments</w:t>
          </w:r>
        </w:p>
      </w:tc>
      <w:tc>
        <w:tcPr>
          <w:tcW w:w="5527" w:type="dxa"/>
          <w:vMerge w:val="restart"/>
          <w:vAlign w:val="center"/>
        </w:tcPr>
        <w:p w14:paraId="49323012" w14:textId="77777777" w:rsidR="00702B1A" w:rsidRPr="00C0748F" w:rsidRDefault="00702B1A" w:rsidP="00F92955">
          <w:pPr>
            <w:pStyle w:val="aa"/>
            <w:jc w:val="center"/>
            <w:rPr>
              <w:b/>
              <w:sz w:val="16"/>
              <w:szCs w:val="16"/>
              <w:lang w:val="en-US"/>
            </w:rPr>
          </w:pPr>
          <w:r>
            <w:rPr>
              <w:b/>
              <w:sz w:val="16"/>
              <w:szCs w:val="16"/>
              <w:lang w:val="en-US" w:bidi="en-US"/>
            </w:rPr>
            <w:t>И 05.03-02-15</w:t>
          </w:r>
        </w:p>
        <w:p w14:paraId="256AEFCB" w14:textId="77777777" w:rsidR="00702B1A" w:rsidRPr="00C0748F" w:rsidRDefault="00702B1A" w:rsidP="00290237">
          <w:pPr>
            <w:jc w:val="center"/>
            <w:rPr>
              <w:b/>
              <w:sz w:val="16"/>
              <w:szCs w:val="16"/>
              <w:lang w:val="en-US"/>
            </w:rPr>
          </w:pPr>
          <w:r w:rsidRPr="00F92955">
            <w:rPr>
              <w:b/>
              <w:sz w:val="16"/>
              <w:szCs w:val="16"/>
              <w:lang w:val="en-US" w:bidi="en-US"/>
            </w:rPr>
            <w:t xml:space="preserve">“Primary fire-fighting equipment. </w:t>
          </w:r>
          <w:r w:rsidRPr="00F92955">
            <w:rPr>
              <w:b/>
              <w:sz w:val="16"/>
              <w:szCs w:val="16"/>
              <w:lang w:val="en-US" w:bidi="en-US"/>
            </w:rPr>
            <w:br/>
            <w:t>Operation and maintenance of fire extinguishers”</w:t>
          </w:r>
        </w:p>
      </w:tc>
      <w:tc>
        <w:tcPr>
          <w:tcW w:w="1134" w:type="dxa"/>
          <w:vAlign w:val="center"/>
        </w:tcPr>
        <w:p w14:paraId="127DFCA4" w14:textId="581AFE00" w:rsidR="00702B1A" w:rsidRPr="00A25870" w:rsidRDefault="00702B1A" w:rsidP="00590D1A">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B93A88">
            <w:rPr>
              <w:noProof/>
              <w:color w:val="000000"/>
              <w:sz w:val="16"/>
              <w:szCs w:val="16"/>
              <w:lang w:val="en-US" w:bidi="en-US"/>
            </w:rPr>
            <w:t>17</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0651D468" w14:textId="731314CB"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B93A88">
            <w:rPr>
              <w:rStyle w:val="a9"/>
              <w:noProof/>
              <w:sz w:val="16"/>
              <w:szCs w:val="16"/>
              <w:lang w:val="en-US" w:bidi="en-US"/>
            </w:rPr>
            <w:t>17</w:t>
          </w:r>
          <w:r w:rsidRPr="00A25870">
            <w:rPr>
              <w:rStyle w:val="a9"/>
              <w:sz w:val="16"/>
              <w:szCs w:val="16"/>
              <w:lang w:val="en-US" w:bidi="en-US"/>
            </w:rPr>
            <w:fldChar w:fldCharType="end"/>
          </w:r>
        </w:p>
      </w:tc>
    </w:tr>
    <w:tr w:rsidR="00702B1A" w14:paraId="2AE1F82C" w14:textId="77777777" w:rsidTr="00C220E5">
      <w:trPr>
        <w:cantSplit/>
        <w:trHeight w:val="227"/>
      </w:trPr>
      <w:tc>
        <w:tcPr>
          <w:tcW w:w="1120" w:type="dxa"/>
          <w:vAlign w:val="center"/>
        </w:tcPr>
        <w:p w14:paraId="334A0AE6" w14:textId="77777777" w:rsidR="00702B1A" w:rsidRDefault="00213223" w:rsidP="00590D1A">
          <w:pPr>
            <w:pStyle w:val="aa"/>
            <w:rPr>
              <w:color w:val="000000"/>
              <w:sz w:val="16"/>
            </w:rPr>
          </w:pPr>
          <w:r>
            <w:rPr>
              <w:color w:val="000000"/>
              <w:sz w:val="16"/>
              <w:lang w:val="en-US" w:bidi="en-US"/>
            </w:rPr>
            <w:t>N</w:t>
          </w:r>
          <w:r w:rsidR="00702B1A">
            <w:rPr>
              <w:color w:val="000000"/>
              <w:sz w:val="16"/>
              <w:lang w:val="en-US" w:bidi="en-US"/>
            </w:rPr>
            <w:t>umber</w:t>
          </w:r>
        </w:p>
      </w:tc>
      <w:tc>
        <w:tcPr>
          <w:tcW w:w="1008" w:type="dxa"/>
        </w:tcPr>
        <w:p w14:paraId="3A90EE86" w14:textId="77777777" w:rsidR="00702B1A" w:rsidRDefault="00702B1A" w:rsidP="00590D1A">
          <w:pPr>
            <w:pStyle w:val="aa"/>
            <w:rPr>
              <w:color w:val="000000"/>
              <w:sz w:val="16"/>
            </w:rPr>
          </w:pPr>
        </w:p>
      </w:tc>
      <w:tc>
        <w:tcPr>
          <w:tcW w:w="5527" w:type="dxa"/>
          <w:vMerge/>
        </w:tcPr>
        <w:p w14:paraId="651B63C4" w14:textId="77777777" w:rsidR="00702B1A" w:rsidRPr="00A25870" w:rsidRDefault="00702B1A" w:rsidP="00590D1A">
          <w:pPr>
            <w:pStyle w:val="aa"/>
            <w:jc w:val="center"/>
            <w:rPr>
              <w:color w:val="000000"/>
              <w:sz w:val="16"/>
              <w:szCs w:val="16"/>
            </w:rPr>
          </w:pPr>
        </w:p>
      </w:tc>
      <w:tc>
        <w:tcPr>
          <w:tcW w:w="1134" w:type="dxa"/>
          <w:tcBorders>
            <w:bottom w:val="single" w:sz="6" w:space="0" w:color="auto"/>
          </w:tcBorders>
          <w:vAlign w:val="center"/>
        </w:tcPr>
        <w:p w14:paraId="66CF5548" w14:textId="77777777" w:rsidR="00702B1A" w:rsidRPr="00A25870" w:rsidRDefault="00702B1A" w:rsidP="00590D1A">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3B078765" w14:textId="4592664E"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B93A88">
            <w:rPr>
              <w:rStyle w:val="a9"/>
              <w:noProof/>
              <w:sz w:val="16"/>
              <w:szCs w:val="16"/>
              <w:lang w:val="en-US" w:bidi="en-US"/>
            </w:rPr>
            <w:t>34</w:t>
          </w:r>
          <w:r w:rsidRPr="00A25870">
            <w:rPr>
              <w:rStyle w:val="a9"/>
              <w:sz w:val="16"/>
              <w:szCs w:val="16"/>
              <w:lang w:val="en-US" w:bidi="en-US"/>
            </w:rPr>
            <w:fldChar w:fldCharType="end"/>
          </w:r>
        </w:p>
      </w:tc>
    </w:tr>
    <w:tr w:rsidR="00702B1A" w14:paraId="3AB13A17" w14:textId="77777777" w:rsidTr="00C220E5">
      <w:trPr>
        <w:cantSplit/>
        <w:trHeight w:val="105"/>
      </w:trPr>
      <w:tc>
        <w:tcPr>
          <w:tcW w:w="1120" w:type="dxa"/>
          <w:tcBorders>
            <w:bottom w:val="single" w:sz="4" w:space="0" w:color="auto"/>
          </w:tcBorders>
        </w:tcPr>
        <w:p w14:paraId="39FA7897" w14:textId="77777777" w:rsidR="00702B1A" w:rsidRDefault="00702B1A" w:rsidP="00590D1A">
          <w:pPr>
            <w:pStyle w:val="aa"/>
            <w:rPr>
              <w:color w:val="000000"/>
              <w:sz w:val="16"/>
            </w:rPr>
          </w:pPr>
          <w:r>
            <w:rPr>
              <w:color w:val="000000"/>
              <w:sz w:val="16"/>
              <w:lang w:val="en-US" w:bidi="en-US"/>
            </w:rPr>
            <w:t>Date</w:t>
          </w:r>
        </w:p>
      </w:tc>
      <w:tc>
        <w:tcPr>
          <w:tcW w:w="1008" w:type="dxa"/>
          <w:tcBorders>
            <w:bottom w:val="single" w:sz="4" w:space="0" w:color="auto"/>
          </w:tcBorders>
        </w:tcPr>
        <w:p w14:paraId="58F11311" w14:textId="77777777" w:rsidR="00702B1A" w:rsidRDefault="00702B1A" w:rsidP="00590D1A">
          <w:pPr>
            <w:pStyle w:val="aa"/>
            <w:rPr>
              <w:color w:val="000000"/>
              <w:sz w:val="16"/>
            </w:rPr>
          </w:pPr>
        </w:p>
      </w:tc>
      <w:tc>
        <w:tcPr>
          <w:tcW w:w="5527" w:type="dxa"/>
          <w:vMerge/>
          <w:tcBorders>
            <w:bottom w:val="single" w:sz="4" w:space="0" w:color="auto"/>
            <w:right w:val="nil"/>
          </w:tcBorders>
        </w:tcPr>
        <w:p w14:paraId="337567B1" w14:textId="77777777" w:rsidR="00702B1A" w:rsidRPr="00A25870" w:rsidRDefault="00702B1A" w:rsidP="00590D1A">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3A17B616" w14:textId="77777777" w:rsidR="00702B1A" w:rsidRPr="00A25870" w:rsidRDefault="00702B1A" w:rsidP="00590D1A">
          <w:pPr>
            <w:pStyle w:val="aa"/>
            <w:rPr>
              <w:color w:val="000000"/>
              <w:sz w:val="16"/>
              <w:szCs w:val="16"/>
            </w:rPr>
          </w:pPr>
        </w:p>
      </w:tc>
    </w:tr>
    <w:tr w:rsidR="00702B1A" w:rsidRPr="00FD3417" w14:paraId="0F404A54" w14:textId="77777777" w:rsidTr="00E12BE1">
      <w:trPr>
        <w:cantSplit/>
        <w:trHeight w:val="107"/>
      </w:trPr>
      <w:tc>
        <w:tcPr>
          <w:tcW w:w="9356" w:type="dxa"/>
          <w:gridSpan w:val="5"/>
          <w:tcBorders>
            <w:top w:val="single" w:sz="4" w:space="0" w:color="auto"/>
          </w:tcBorders>
        </w:tcPr>
        <w:p w14:paraId="3C0E64DD" w14:textId="77777777" w:rsidR="00702B1A" w:rsidRPr="00C0748F" w:rsidRDefault="00702B1A" w:rsidP="00213223">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30703C67" w14:textId="77777777" w:rsidR="00702B1A" w:rsidRPr="00C0748F" w:rsidRDefault="00702B1A">
    <w:pPr>
      <w:pStyle w:val="aa"/>
      <w:ind w:right="360"/>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952"/>
      <w:gridCol w:w="5695"/>
      <w:gridCol w:w="1134"/>
      <w:gridCol w:w="567"/>
    </w:tblGrid>
    <w:tr w:rsidR="00702B1A" w14:paraId="54201967" w14:textId="77777777" w:rsidTr="000F066C">
      <w:trPr>
        <w:cantSplit/>
        <w:trHeight w:val="227"/>
      </w:trPr>
      <w:tc>
        <w:tcPr>
          <w:tcW w:w="1960" w:type="dxa"/>
          <w:gridSpan w:val="2"/>
          <w:vAlign w:val="center"/>
        </w:tcPr>
        <w:p w14:paraId="4D20335C" w14:textId="77777777" w:rsidR="00702B1A" w:rsidRDefault="00702B1A" w:rsidP="00590D1A">
          <w:pPr>
            <w:pStyle w:val="aa"/>
            <w:ind w:right="360"/>
            <w:jc w:val="center"/>
            <w:rPr>
              <w:b/>
              <w:color w:val="000000"/>
              <w:sz w:val="16"/>
            </w:rPr>
          </w:pPr>
          <w:r>
            <w:rPr>
              <w:b/>
              <w:color w:val="000000"/>
              <w:sz w:val="16"/>
              <w:lang w:val="en-US" w:bidi="en-US"/>
            </w:rPr>
            <w:t>Amendments</w:t>
          </w:r>
        </w:p>
      </w:tc>
      <w:tc>
        <w:tcPr>
          <w:tcW w:w="5695" w:type="dxa"/>
          <w:vMerge w:val="restart"/>
          <w:vAlign w:val="center"/>
        </w:tcPr>
        <w:p w14:paraId="675F23F7" w14:textId="77777777" w:rsidR="00702B1A" w:rsidRPr="00C0748F" w:rsidRDefault="00702B1A" w:rsidP="00F92955">
          <w:pPr>
            <w:pStyle w:val="aa"/>
            <w:jc w:val="center"/>
            <w:rPr>
              <w:b/>
              <w:sz w:val="16"/>
              <w:szCs w:val="16"/>
              <w:lang w:val="en-US"/>
            </w:rPr>
          </w:pPr>
          <w:r>
            <w:rPr>
              <w:b/>
              <w:sz w:val="16"/>
              <w:szCs w:val="16"/>
              <w:lang w:val="en-US" w:bidi="en-US"/>
            </w:rPr>
            <w:t>И 05.03-02-15</w:t>
          </w:r>
        </w:p>
        <w:p w14:paraId="47F3A8E0" w14:textId="77777777" w:rsidR="00702B1A" w:rsidRPr="00C0748F" w:rsidRDefault="00702B1A" w:rsidP="00290237">
          <w:pPr>
            <w:jc w:val="center"/>
            <w:rPr>
              <w:b/>
              <w:sz w:val="16"/>
              <w:szCs w:val="16"/>
              <w:lang w:val="en-US"/>
            </w:rPr>
          </w:pPr>
          <w:r w:rsidRPr="00F92955">
            <w:rPr>
              <w:b/>
              <w:sz w:val="16"/>
              <w:szCs w:val="16"/>
              <w:lang w:val="en-US" w:bidi="en-US"/>
            </w:rPr>
            <w:t xml:space="preserve">“Primary fire-fighting equipment. </w:t>
          </w:r>
          <w:r w:rsidRPr="00F92955">
            <w:rPr>
              <w:b/>
              <w:sz w:val="16"/>
              <w:szCs w:val="16"/>
              <w:lang w:val="en-US" w:bidi="en-US"/>
            </w:rPr>
            <w:br/>
            <w:t>Operation and maintenance of fire extinguishers”</w:t>
          </w:r>
        </w:p>
      </w:tc>
      <w:tc>
        <w:tcPr>
          <w:tcW w:w="1134" w:type="dxa"/>
          <w:vAlign w:val="center"/>
        </w:tcPr>
        <w:p w14:paraId="69A273A9" w14:textId="6D817FC1" w:rsidR="00702B1A" w:rsidRPr="00A25870" w:rsidRDefault="00702B1A" w:rsidP="00590D1A">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B93A88">
            <w:rPr>
              <w:noProof/>
              <w:color w:val="000000"/>
              <w:sz w:val="16"/>
              <w:szCs w:val="16"/>
              <w:lang w:val="en-US" w:bidi="en-US"/>
            </w:rPr>
            <w:t>18</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183C15E1" w14:textId="066A0398"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B93A88">
            <w:rPr>
              <w:rStyle w:val="a9"/>
              <w:noProof/>
              <w:sz w:val="16"/>
              <w:szCs w:val="16"/>
              <w:lang w:val="en-US" w:bidi="en-US"/>
            </w:rPr>
            <w:t>18</w:t>
          </w:r>
          <w:r w:rsidRPr="00A25870">
            <w:rPr>
              <w:rStyle w:val="a9"/>
              <w:sz w:val="16"/>
              <w:szCs w:val="16"/>
              <w:lang w:val="en-US" w:bidi="en-US"/>
            </w:rPr>
            <w:fldChar w:fldCharType="end"/>
          </w:r>
        </w:p>
      </w:tc>
    </w:tr>
    <w:tr w:rsidR="00702B1A" w14:paraId="3B045501" w14:textId="77777777" w:rsidTr="000F066C">
      <w:trPr>
        <w:cantSplit/>
        <w:trHeight w:val="227"/>
      </w:trPr>
      <w:tc>
        <w:tcPr>
          <w:tcW w:w="1008" w:type="dxa"/>
          <w:vAlign w:val="center"/>
        </w:tcPr>
        <w:p w14:paraId="6E7B54E3" w14:textId="77777777" w:rsidR="00702B1A" w:rsidRDefault="00213223" w:rsidP="00590D1A">
          <w:pPr>
            <w:pStyle w:val="aa"/>
            <w:rPr>
              <w:color w:val="000000"/>
              <w:sz w:val="16"/>
            </w:rPr>
          </w:pPr>
          <w:r>
            <w:rPr>
              <w:color w:val="000000"/>
              <w:sz w:val="16"/>
              <w:lang w:val="en-US" w:bidi="en-US"/>
            </w:rPr>
            <w:t>N</w:t>
          </w:r>
          <w:r w:rsidR="00702B1A">
            <w:rPr>
              <w:color w:val="000000"/>
              <w:sz w:val="16"/>
              <w:lang w:val="en-US" w:bidi="en-US"/>
            </w:rPr>
            <w:t>umber</w:t>
          </w:r>
        </w:p>
      </w:tc>
      <w:tc>
        <w:tcPr>
          <w:tcW w:w="952" w:type="dxa"/>
        </w:tcPr>
        <w:p w14:paraId="0C748BD1" w14:textId="77777777" w:rsidR="00702B1A" w:rsidRDefault="00702B1A" w:rsidP="00590D1A">
          <w:pPr>
            <w:pStyle w:val="aa"/>
            <w:rPr>
              <w:color w:val="000000"/>
              <w:sz w:val="16"/>
            </w:rPr>
          </w:pPr>
        </w:p>
      </w:tc>
      <w:tc>
        <w:tcPr>
          <w:tcW w:w="5695" w:type="dxa"/>
          <w:vMerge/>
        </w:tcPr>
        <w:p w14:paraId="6E24946F" w14:textId="77777777" w:rsidR="00702B1A" w:rsidRPr="00A25870" w:rsidRDefault="00702B1A" w:rsidP="00590D1A">
          <w:pPr>
            <w:pStyle w:val="aa"/>
            <w:jc w:val="center"/>
            <w:rPr>
              <w:color w:val="000000"/>
              <w:sz w:val="16"/>
              <w:szCs w:val="16"/>
            </w:rPr>
          </w:pPr>
        </w:p>
      </w:tc>
      <w:tc>
        <w:tcPr>
          <w:tcW w:w="1134" w:type="dxa"/>
          <w:tcBorders>
            <w:bottom w:val="single" w:sz="6" w:space="0" w:color="auto"/>
          </w:tcBorders>
          <w:vAlign w:val="center"/>
        </w:tcPr>
        <w:p w14:paraId="0C5F596B" w14:textId="77777777" w:rsidR="00702B1A" w:rsidRPr="00A25870" w:rsidRDefault="00702B1A" w:rsidP="00590D1A">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40F61159" w14:textId="4546CF16"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B93A88">
            <w:rPr>
              <w:rStyle w:val="a9"/>
              <w:noProof/>
              <w:sz w:val="16"/>
              <w:szCs w:val="16"/>
              <w:lang w:val="en-US" w:bidi="en-US"/>
            </w:rPr>
            <w:t>34</w:t>
          </w:r>
          <w:r w:rsidRPr="00A25870">
            <w:rPr>
              <w:rStyle w:val="a9"/>
              <w:sz w:val="16"/>
              <w:szCs w:val="16"/>
              <w:lang w:val="en-US" w:bidi="en-US"/>
            </w:rPr>
            <w:fldChar w:fldCharType="end"/>
          </w:r>
        </w:p>
      </w:tc>
    </w:tr>
    <w:tr w:rsidR="00702B1A" w14:paraId="613009EF" w14:textId="77777777" w:rsidTr="000F066C">
      <w:trPr>
        <w:cantSplit/>
        <w:trHeight w:val="105"/>
      </w:trPr>
      <w:tc>
        <w:tcPr>
          <w:tcW w:w="1008" w:type="dxa"/>
          <w:tcBorders>
            <w:bottom w:val="single" w:sz="4" w:space="0" w:color="auto"/>
          </w:tcBorders>
        </w:tcPr>
        <w:p w14:paraId="303DE0C1" w14:textId="77777777" w:rsidR="00702B1A" w:rsidRDefault="00702B1A" w:rsidP="00590D1A">
          <w:pPr>
            <w:pStyle w:val="aa"/>
            <w:rPr>
              <w:color w:val="000000"/>
              <w:sz w:val="16"/>
            </w:rPr>
          </w:pPr>
          <w:r>
            <w:rPr>
              <w:color w:val="000000"/>
              <w:sz w:val="16"/>
              <w:lang w:val="en-US" w:bidi="en-US"/>
            </w:rPr>
            <w:t>Date</w:t>
          </w:r>
        </w:p>
      </w:tc>
      <w:tc>
        <w:tcPr>
          <w:tcW w:w="952" w:type="dxa"/>
          <w:tcBorders>
            <w:bottom w:val="single" w:sz="4" w:space="0" w:color="auto"/>
          </w:tcBorders>
        </w:tcPr>
        <w:p w14:paraId="50E41A56" w14:textId="77777777" w:rsidR="00702B1A" w:rsidRDefault="00702B1A" w:rsidP="00590D1A">
          <w:pPr>
            <w:pStyle w:val="aa"/>
            <w:rPr>
              <w:color w:val="000000"/>
              <w:sz w:val="16"/>
            </w:rPr>
          </w:pPr>
        </w:p>
      </w:tc>
      <w:tc>
        <w:tcPr>
          <w:tcW w:w="5695" w:type="dxa"/>
          <w:vMerge/>
          <w:tcBorders>
            <w:bottom w:val="single" w:sz="4" w:space="0" w:color="auto"/>
            <w:right w:val="nil"/>
          </w:tcBorders>
        </w:tcPr>
        <w:p w14:paraId="59D3475B" w14:textId="77777777" w:rsidR="00702B1A" w:rsidRPr="00A25870" w:rsidRDefault="00702B1A" w:rsidP="00590D1A">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19656067" w14:textId="77777777" w:rsidR="00702B1A" w:rsidRPr="00A25870" w:rsidRDefault="00702B1A" w:rsidP="00590D1A">
          <w:pPr>
            <w:pStyle w:val="aa"/>
            <w:rPr>
              <w:color w:val="000000"/>
              <w:sz w:val="16"/>
              <w:szCs w:val="16"/>
            </w:rPr>
          </w:pPr>
        </w:p>
      </w:tc>
    </w:tr>
    <w:tr w:rsidR="00702B1A" w:rsidRPr="00FD3417" w14:paraId="365FC566" w14:textId="77777777" w:rsidTr="00E12BE1">
      <w:trPr>
        <w:cantSplit/>
        <w:trHeight w:val="107"/>
      </w:trPr>
      <w:tc>
        <w:tcPr>
          <w:tcW w:w="9356" w:type="dxa"/>
          <w:gridSpan w:val="5"/>
          <w:tcBorders>
            <w:top w:val="single" w:sz="4" w:space="0" w:color="auto"/>
          </w:tcBorders>
        </w:tcPr>
        <w:p w14:paraId="0AFA10B6" w14:textId="77777777" w:rsidR="00702B1A" w:rsidRPr="00C0748F" w:rsidRDefault="00702B1A" w:rsidP="00213223">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1324A523" w14:textId="77777777" w:rsidR="00702B1A" w:rsidRPr="00C0748F" w:rsidRDefault="00702B1A">
    <w:pPr>
      <w:pStyle w:val="aa"/>
      <w:ind w:right="360"/>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3"/>
      <w:gridCol w:w="1057"/>
      <w:gridCol w:w="5855"/>
      <w:gridCol w:w="1134"/>
      <w:gridCol w:w="567"/>
    </w:tblGrid>
    <w:tr w:rsidR="00702B1A" w14:paraId="1BE68858" w14:textId="77777777" w:rsidTr="00590D1A">
      <w:trPr>
        <w:cantSplit/>
        <w:trHeight w:val="227"/>
      </w:trPr>
      <w:tc>
        <w:tcPr>
          <w:tcW w:w="1800" w:type="dxa"/>
          <w:gridSpan w:val="2"/>
          <w:vAlign w:val="center"/>
        </w:tcPr>
        <w:p w14:paraId="4B216037" w14:textId="77777777" w:rsidR="00702B1A" w:rsidRDefault="00702B1A" w:rsidP="00590D1A">
          <w:pPr>
            <w:pStyle w:val="aa"/>
            <w:ind w:right="360"/>
            <w:jc w:val="center"/>
            <w:rPr>
              <w:b/>
              <w:color w:val="000000"/>
              <w:sz w:val="16"/>
            </w:rPr>
          </w:pPr>
          <w:r>
            <w:rPr>
              <w:b/>
              <w:color w:val="000000"/>
              <w:sz w:val="16"/>
              <w:lang w:val="en-US" w:bidi="en-US"/>
            </w:rPr>
            <w:t>Amendments</w:t>
          </w:r>
        </w:p>
      </w:tc>
      <w:tc>
        <w:tcPr>
          <w:tcW w:w="5855" w:type="dxa"/>
          <w:vMerge w:val="restart"/>
          <w:vAlign w:val="center"/>
        </w:tcPr>
        <w:p w14:paraId="5A74EF20" w14:textId="77777777" w:rsidR="00702B1A" w:rsidRPr="00C0748F" w:rsidRDefault="00702B1A" w:rsidP="00F92955">
          <w:pPr>
            <w:pStyle w:val="aa"/>
            <w:jc w:val="center"/>
            <w:rPr>
              <w:b/>
              <w:sz w:val="16"/>
              <w:szCs w:val="16"/>
              <w:lang w:val="en-US"/>
            </w:rPr>
          </w:pPr>
          <w:r>
            <w:rPr>
              <w:b/>
              <w:sz w:val="16"/>
              <w:szCs w:val="16"/>
              <w:lang w:val="en-US" w:bidi="en-US"/>
            </w:rPr>
            <w:t>И 05.03-02-15</w:t>
          </w:r>
        </w:p>
        <w:p w14:paraId="530693F6" w14:textId="77777777" w:rsidR="00702B1A" w:rsidRPr="00C0748F" w:rsidRDefault="00702B1A" w:rsidP="00290237">
          <w:pPr>
            <w:jc w:val="center"/>
            <w:rPr>
              <w:b/>
              <w:sz w:val="16"/>
              <w:szCs w:val="16"/>
              <w:lang w:val="en-US"/>
            </w:rPr>
          </w:pPr>
          <w:r w:rsidRPr="00F92955">
            <w:rPr>
              <w:b/>
              <w:sz w:val="16"/>
              <w:szCs w:val="16"/>
              <w:lang w:val="en-US" w:bidi="en-US"/>
            </w:rPr>
            <w:t xml:space="preserve">“Primary fire-fighting equipment. </w:t>
          </w:r>
          <w:r w:rsidRPr="00F92955">
            <w:rPr>
              <w:b/>
              <w:sz w:val="16"/>
              <w:szCs w:val="16"/>
              <w:lang w:val="en-US" w:bidi="en-US"/>
            </w:rPr>
            <w:br/>
            <w:t>Operation and maintenance of fire extinguishers”</w:t>
          </w:r>
        </w:p>
      </w:tc>
      <w:tc>
        <w:tcPr>
          <w:tcW w:w="1134" w:type="dxa"/>
          <w:vAlign w:val="center"/>
        </w:tcPr>
        <w:p w14:paraId="3E672F71" w14:textId="3CD7986D" w:rsidR="00702B1A" w:rsidRPr="00A25870" w:rsidRDefault="00702B1A" w:rsidP="00590D1A">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B93A88">
            <w:rPr>
              <w:noProof/>
              <w:color w:val="000000"/>
              <w:sz w:val="16"/>
              <w:szCs w:val="16"/>
              <w:lang w:val="en-US" w:bidi="en-US"/>
            </w:rPr>
            <w:t>20</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1793CB2F" w14:textId="24356E15"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B93A88">
            <w:rPr>
              <w:rStyle w:val="a9"/>
              <w:noProof/>
              <w:sz w:val="16"/>
              <w:szCs w:val="16"/>
              <w:lang w:val="en-US" w:bidi="en-US"/>
            </w:rPr>
            <w:t>20</w:t>
          </w:r>
          <w:r w:rsidRPr="00A25870">
            <w:rPr>
              <w:rStyle w:val="a9"/>
              <w:sz w:val="16"/>
              <w:szCs w:val="16"/>
              <w:lang w:val="en-US" w:bidi="en-US"/>
            </w:rPr>
            <w:fldChar w:fldCharType="end"/>
          </w:r>
        </w:p>
      </w:tc>
    </w:tr>
    <w:tr w:rsidR="00702B1A" w14:paraId="00914177" w14:textId="77777777" w:rsidTr="00C7284A">
      <w:trPr>
        <w:cantSplit/>
        <w:trHeight w:val="227"/>
      </w:trPr>
      <w:tc>
        <w:tcPr>
          <w:tcW w:w="743" w:type="dxa"/>
          <w:vAlign w:val="center"/>
        </w:tcPr>
        <w:p w14:paraId="76094945" w14:textId="77777777" w:rsidR="00702B1A" w:rsidRDefault="00213223" w:rsidP="00590D1A">
          <w:pPr>
            <w:pStyle w:val="aa"/>
            <w:rPr>
              <w:color w:val="000000"/>
              <w:sz w:val="16"/>
            </w:rPr>
          </w:pPr>
          <w:r>
            <w:rPr>
              <w:color w:val="000000"/>
              <w:sz w:val="16"/>
              <w:lang w:val="en-US" w:bidi="en-US"/>
            </w:rPr>
            <w:t>N</w:t>
          </w:r>
          <w:r w:rsidR="00702B1A">
            <w:rPr>
              <w:color w:val="000000"/>
              <w:sz w:val="16"/>
              <w:lang w:val="en-US" w:bidi="en-US"/>
            </w:rPr>
            <w:t>umber</w:t>
          </w:r>
        </w:p>
      </w:tc>
      <w:tc>
        <w:tcPr>
          <w:tcW w:w="1057" w:type="dxa"/>
          <w:vAlign w:val="center"/>
        </w:tcPr>
        <w:p w14:paraId="5D4CC9D6" w14:textId="77777777" w:rsidR="00702B1A" w:rsidRPr="0016562B" w:rsidRDefault="00702B1A" w:rsidP="003161A3">
          <w:pPr>
            <w:pStyle w:val="aa"/>
            <w:jc w:val="center"/>
            <w:rPr>
              <w:color w:val="000000"/>
              <w:sz w:val="16"/>
            </w:rPr>
          </w:pPr>
          <w:r w:rsidRPr="0016562B">
            <w:rPr>
              <w:color w:val="000000"/>
              <w:sz w:val="16"/>
              <w:lang w:val="en-US" w:bidi="en-US"/>
            </w:rPr>
            <w:t>1</w:t>
          </w:r>
        </w:p>
      </w:tc>
      <w:tc>
        <w:tcPr>
          <w:tcW w:w="5855" w:type="dxa"/>
          <w:vMerge/>
        </w:tcPr>
        <w:p w14:paraId="65E7F4A0" w14:textId="77777777" w:rsidR="00702B1A" w:rsidRPr="00A25870" w:rsidRDefault="00702B1A" w:rsidP="00590D1A">
          <w:pPr>
            <w:pStyle w:val="aa"/>
            <w:jc w:val="center"/>
            <w:rPr>
              <w:color w:val="000000"/>
              <w:sz w:val="16"/>
              <w:szCs w:val="16"/>
            </w:rPr>
          </w:pPr>
        </w:p>
      </w:tc>
      <w:tc>
        <w:tcPr>
          <w:tcW w:w="1134" w:type="dxa"/>
          <w:tcBorders>
            <w:bottom w:val="single" w:sz="6" w:space="0" w:color="auto"/>
          </w:tcBorders>
          <w:vAlign w:val="center"/>
        </w:tcPr>
        <w:p w14:paraId="0EA08ED2" w14:textId="77777777" w:rsidR="00702B1A" w:rsidRPr="00A25870" w:rsidRDefault="00702B1A" w:rsidP="00590D1A">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4093C8F5" w14:textId="3FF22549"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B93A88">
            <w:rPr>
              <w:rStyle w:val="a9"/>
              <w:noProof/>
              <w:sz w:val="16"/>
              <w:szCs w:val="16"/>
              <w:lang w:val="en-US" w:bidi="en-US"/>
            </w:rPr>
            <w:t>34</w:t>
          </w:r>
          <w:r w:rsidRPr="00A25870">
            <w:rPr>
              <w:rStyle w:val="a9"/>
              <w:sz w:val="16"/>
              <w:szCs w:val="16"/>
              <w:lang w:val="en-US" w:bidi="en-US"/>
            </w:rPr>
            <w:fldChar w:fldCharType="end"/>
          </w:r>
        </w:p>
      </w:tc>
    </w:tr>
    <w:tr w:rsidR="00702B1A" w14:paraId="72618C7C" w14:textId="77777777" w:rsidTr="00E8130A">
      <w:trPr>
        <w:cantSplit/>
        <w:trHeight w:val="105"/>
      </w:trPr>
      <w:tc>
        <w:tcPr>
          <w:tcW w:w="743" w:type="dxa"/>
          <w:tcBorders>
            <w:bottom w:val="single" w:sz="4" w:space="0" w:color="auto"/>
          </w:tcBorders>
        </w:tcPr>
        <w:p w14:paraId="5F891944" w14:textId="77777777" w:rsidR="00702B1A" w:rsidRDefault="00702B1A" w:rsidP="00590D1A">
          <w:pPr>
            <w:pStyle w:val="aa"/>
            <w:rPr>
              <w:color w:val="000000"/>
              <w:sz w:val="16"/>
            </w:rPr>
          </w:pPr>
          <w:r>
            <w:rPr>
              <w:color w:val="000000"/>
              <w:sz w:val="16"/>
              <w:lang w:val="en-US" w:bidi="en-US"/>
            </w:rPr>
            <w:t>Date</w:t>
          </w:r>
        </w:p>
      </w:tc>
      <w:tc>
        <w:tcPr>
          <w:tcW w:w="1057" w:type="dxa"/>
          <w:tcBorders>
            <w:bottom w:val="single" w:sz="4" w:space="0" w:color="auto"/>
          </w:tcBorders>
        </w:tcPr>
        <w:p w14:paraId="299B37E6" w14:textId="77777777" w:rsidR="00702B1A" w:rsidRPr="0016562B" w:rsidRDefault="00702B1A" w:rsidP="003161A3">
          <w:pPr>
            <w:pStyle w:val="aa"/>
            <w:rPr>
              <w:color w:val="000000"/>
              <w:sz w:val="16"/>
            </w:rPr>
          </w:pPr>
          <w:r w:rsidRPr="0016562B">
            <w:rPr>
              <w:color w:val="000000"/>
              <w:sz w:val="16"/>
              <w:lang w:val="en-US" w:bidi="en-US"/>
            </w:rPr>
            <w:t>27.09.2016</w:t>
          </w:r>
        </w:p>
      </w:tc>
      <w:tc>
        <w:tcPr>
          <w:tcW w:w="5855" w:type="dxa"/>
          <w:vMerge/>
          <w:tcBorders>
            <w:bottom w:val="single" w:sz="4" w:space="0" w:color="auto"/>
            <w:right w:val="nil"/>
          </w:tcBorders>
        </w:tcPr>
        <w:p w14:paraId="42BC2A9A" w14:textId="77777777" w:rsidR="00702B1A" w:rsidRPr="00A25870" w:rsidRDefault="00702B1A" w:rsidP="00590D1A">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47BB2AB0" w14:textId="77777777" w:rsidR="00702B1A" w:rsidRPr="00A25870" w:rsidRDefault="00702B1A" w:rsidP="00590D1A">
          <w:pPr>
            <w:pStyle w:val="aa"/>
            <w:rPr>
              <w:color w:val="000000"/>
              <w:sz w:val="16"/>
              <w:szCs w:val="16"/>
            </w:rPr>
          </w:pPr>
        </w:p>
      </w:tc>
    </w:tr>
    <w:tr w:rsidR="00702B1A" w:rsidRPr="00FD3417" w14:paraId="688FE4D0" w14:textId="77777777" w:rsidTr="00E12BE1">
      <w:trPr>
        <w:cantSplit/>
        <w:trHeight w:val="107"/>
      </w:trPr>
      <w:tc>
        <w:tcPr>
          <w:tcW w:w="9356" w:type="dxa"/>
          <w:gridSpan w:val="5"/>
          <w:tcBorders>
            <w:top w:val="single" w:sz="4" w:space="0" w:color="auto"/>
          </w:tcBorders>
        </w:tcPr>
        <w:p w14:paraId="23575621" w14:textId="77777777" w:rsidR="00702B1A" w:rsidRPr="00C0748F" w:rsidRDefault="00702B1A" w:rsidP="00213223">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7349DB92" w14:textId="77777777" w:rsidR="00702B1A" w:rsidRPr="00C0748F" w:rsidRDefault="00702B1A">
    <w:pPr>
      <w:pStyle w:val="aa"/>
      <w:ind w:right="360"/>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3"/>
      <w:gridCol w:w="1057"/>
      <w:gridCol w:w="5855"/>
      <w:gridCol w:w="1134"/>
      <w:gridCol w:w="567"/>
    </w:tblGrid>
    <w:tr w:rsidR="00702B1A" w14:paraId="1B637CE7" w14:textId="77777777" w:rsidTr="00590D1A">
      <w:trPr>
        <w:cantSplit/>
        <w:trHeight w:val="227"/>
      </w:trPr>
      <w:tc>
        <w:tcPr>
          <w:tcW w:w="1800" w:type="dxa"/>
          <w:gridSpan w:val="2"/>
          <w:vAlign w:val="center"/>
        </w:tcPr>
        <w:p w14:paraId="152448A7" w14:textId="77777777" w:rsidR="00702B1A" w:rsidRDefault="00702B1A" w:rsidP="00590D1A">
          <w:pPr>
            <w:pStyle w:val="aa"/>
            <w:ind w:right="360"/>
            <w:jc w:val="center"/>
            <w:rPr>
              <w:b/>
              <w:color w:val="000000"/>
              <w:sz w:val="16"/>
            </w:rPr>
          </w:pPr>
          <w:r>
            <w:rPr>
              <w:b/>
              <w:color w:val="000000"/>
              <w:sz w:val="16"/>
              <w:lang w:val="en-US" w:bidi="en-US"/>
            </w:rPr>
            <w:t>Amendments</w:t>
          </w:r>
        </w:p>
      </w:tc>
      <w:tc>
        <w:tcPr>
          <w:tcW w:w="5855" w:type="dxa"/>
          <w:vMerge w:val="restart"/>
          <w:vAlign w:val="center"/>
        </w:tcPr>
        <w:p w14:paraId="2C03E870" w14:textId="77777777" w:rsidR="00702B1A" w:rsidRPr="00C0748F" w:rsidRDefault="00702B1A" w:rsidP="00F92955">
          <w:pPr>
            <w:pStyle w:val="aa"/>
            <w:jc w:val="center"/>
            <w:rPr>
              <w:b/>
              <w:sz w:val="16"/>
              <w:szCs w:val="16"/>
              <w:lang w:val="en-US"/>
            </w:rPr>
          </w:pPr>
          <w:r>
            <w:rPr>
              <w:b/>
              <w:sz w:val="16"/>
              <w:szCs w:val="16"/>
              <w:lang w:val="en-US" w:bidi="en-US"/>
            </w:rPr>
            <w:t>И 05.03-02-15</w:t>
          </w:r>
        </w:p>
        <w:p w14:paraId="2CF8EC40" w14:textId="77777777" w:rsidR="00702B1A" w:rsidRPr="00C0748F" w:rsidRDefault="00702B1A" w:rsidP="00290237">
          <w:pPr>
            <w:jc w:val="center"/>
            <w:rPr>
              <w:b/>
              <w:sz w:val="16"/>
              <w:szCs w:val="16"/>
              <w:lang w:val="en-US"/>
            </w:rPr>
          </w:pPr>
          <w:r w:rsidRPr="00F92955">
            <w:rPr>
              <w:b/>
              <w:sz w:val="16"/>
              <w:szCs w:val="16"/>
              <w:lang w:val="en-US" w:bidi="en-US"/>
            </w:rPr>
            <w:t xml:space="preserve">“Primary fire-fighting equipment. </w:t>
          </w:r>
          <w:r w:rsidRPr="00F92955">
            <w:rPr>
              <w:b/>
              <w:sz w:val="16"/>
              <w:szCs w:val="16"/>
              <w:lang w:val="en-US" w:bidi="en-US"/>
            </w:rPr>
            <w:br/>
            <w:t>Operation and maintenance of fire extinguishers”</w:t>
          </w:r>
        </w:p>
      </w:tc>
      <w:tc>
        <w:tcPr>
          <w:tcW w:w="1134" w:type="dxa"/>
          <w:vAlign w:val="center"/>
        </w:tcPr>
        <w:p w14:paraId="648C2BBD" w14:textId="234543A6" w:rsidR="00702B1A" w:rsidRPr="00A25870" w:rsidRDefault="00702B1A" w:rsidP="00590D1A">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B93A88">
            <w:rPr>
              <w:noProof/>
              <w:color w:val="000000"/>
              <w:sz w:val="16"/>
              <w:szCs w:val="16"/>
              <w:lang w:val="en-US" w:bidi="en-US"/>
            </w:rPr>
            <w:t>21</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7076DF5A" w14:textId="5F5BAB38"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B93A88">
            <w:rPr>
              <w:rStyle w:val="a9"/>
              <w:noProof/>
              <w:sz w:val="16"/>
              <w:szCs w:val="16"/>
              <w:lang w:val="en-US" w:bidi="en-US"/>
            </w:rPr>
            <w:t>21</w:t>
          </w:r>
          <w:r w:rsidRPr="00A25870">
            <w:rPr>
              <w:rStyle w:val="a9"/>
              <w:sz w:val="16"/>
              <w:szCs w:val="16"/>
              <w:lang w:val="en-US" w:bidi="en-US"/>
            </w:rPr>
            <w:fldChar w:fldCharType="end"/>
          </w:r>
        </w:p>
      </w:tc>
    </w:tr>
    <w:tr w:rsidR="00702B1A" w14:paraId="66620C53" w14:textId="77777777" w:rsidTr="003161A3">
      <w:trPr>
        <w:cantSplit/>
        <w:trHeight w:val="227"/>
      </w:trPr>
      <w:tc>
        <w:tcPr>
          <w:tcW w:w="743" w:type="dxa"/>
          <w:vAlign w:val="center"/>
        </w:tcPr>
        <w:p w14:paraId="52BB7179" w14:textId="77777777" w:rsidR="00702B1A" w:rsidRDefault="00213223" w:rsidP="00590D1A">
          <w:pPr>
            <w:pStyle w:val="aa"/>
            <w:rPr>
              <w:color w:val="000000"/>
              <w:sz w:val="16"/>
            </w:rPr>
          </w:pPr>
          <w:r>
            <w:rPr>
              <w:color w:val="000000"/>
              <w:sz w:val="16"/>
              <w:lang w:val="en-US" w:bidi="en-US"/>
            </w:rPr>
            <w:t>N</w:t>
          </w:r>
          <w:r w:rsidR="00702B1A">
            <w:rPr>
              <w:color w:val="000000"/>
              <w:sz w:val="16"/>
              <w:lang w:val="en-US" w:bidi="en-US"/>
            </w:rPr>
            <w:t>umber</w:t>
          </w:r>
        </w:p>
      </w:tc>
      <w:tc>
        <w:tcPr>
          <w:tcW w:w="1057" w:type="dxa"/>
          <w:vAlign w:val="center"/>
        </w:tcPr>
        <w:p w14:paraId="7BFD1AB3" w14:textId="77777777" w:rsidR="00702B1A" w:rsidRPr="0016562B" w:rsidRDefault="00702B1A" w:rsidP="003161A3">
          <w:pPr>
            <w:pStyle w:val="aa"/>
            <w:jc w:val="center"/>
            <w:rPr>
              <w:color w:val="000000"/>
              <w:sz w:val="16"/>
            </w:rPr>
          </w:pPr>
          <w:r w:rsidRPr="0016562B">
            <w:rPr>
              <w:color w:val="000000"/>
              <w:sz w:val="16"/>
              <w:lang w:val="en-US" w:bidi="en-US"/>
            </w:rPr>
            <w:t>1</w:t>
          </w:r>
        </w:p>
      </w:tc>
      <w:tc>
        <w:tcPr>
          <w:tcW w:w="5855" w:type="dxa"/>
          <w:vMerge/>
        </w:tcPr>
        <w:p w14:paraId="37F64CE0" w14:textId="77777777" w:rsidR="00702B1A" w:rsidRPr="00A25870" w:rsidRDefault="00702B1A" w:rsidP="00590D1A">
          <w:pPr>
            <w:pStyle w:val="aa"/>
            <w:jc w:val="center"/>
            <w:rPr>
              <w:color w:val="000000"/>
              <w:sz w:val="16"/>
              <w:szCs w:val="16"/>
            </w:rPr>
          </w:pPr>
        </w:p>
      </w:tc>
      <w:tc>
        <w:tcPr>
          <w:tcW w:w="1134" w:type="dxa"/>
          <w:tcBorders>
            <w:bottom w:val="single" w:sz="6" w:space="0" w:color="auto"/>
          </w:tcBorders>
          <w:vAlign w:val="center"/>
        </w:tcPr>
        <w:p w14:paraId="7EEFECFC" w14:textId="77777777" w:rsidR="00702B1A" w:rsidRPr="00A25870" w:rsidRDefault="00702B1A" w:rsidP="00590D1A">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556387EA" w14:textId="3D06456A"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B93A88">
            <w:rPr>
              <w:rStyle w:val="a9"/>
              <w:noProof/>
              <w:sz w:val="16"/>
              <w:szCs w:val="16"/>
              <w:lang w:val="en-US" w:bidi="en-US"/>
            </w:rPr>
            <w:t>34</w:t>
          </w:r>
          <w:r w:rsidRPr="00A25870">
            <w:rPr>
              <w:rStyle w:val="a9"/>
              <w:sz w:val="16"/>
              <w:szCs w:val="16"/>
              <w:lang w:val="en-US" w:bidi="en-US"/>
            </w:rPr>
            <w:fldChar w:fldCharType="end"/>
          </w:r>
        </w:p>
      </w:tc>
    </w:tr>
    <w:tr w:rsidR="00702B1A" w14:paraId="20EC52D5" w14:textId="77777777" w:rsidTr="00E8130A">
      <w:trPr>
        <w:cantSplit/>
        <w:trHeight w:val="105"/>
      </w:trPr>
      <w:tc>
        <w:tcPr>
          <w:tcW w:w="743" w:type="dxa"/>
          <w:tcBorders>
            <w:bottom w:val="single" w:sz="4" w:space="0" w:color="auto"/>
          </w:tcBorders>
        </w:tcPr>
        <w:p w14:paraId="5A7FB0B4" w14:textId="77777777" w:rsidR="00702B1A" w:rsidRDefault="00702B1A" w:rsidP="00590D1A">
          <w:pPr>
            <w:pStyle w:val="aa"/>
            <w:rPr>
              <w:color w:val="000000"/>
              <w:sz w:val="16"/>
            </w:rPr>
          </w:pPr>
          <w:r>
            <w:rPr>
              <w:color w:val="000000"/>
              <w:sz w:val="16"/>
              <w:lang w:val="en-US" w:bidi="en-US"/>
            </w:rPr>
            <w:t>Date</w:t>
          </w:r>
        </w:p>
      </w:tc>
      <w:tc>
        <w:tcPr>
          <w:tcW w:w="1057" w:type="dxa"/>
          <w:tcBorders>
            <w:bottom w:val="single" w:sz="4" w:space="0" w:color="auto"/>
          </w:tcBorders>
        </w:tcPr>
        <w:p w14:paraId="6FAAE073" w14:textId="77777777" w:rsidR="00702B1A" w:rsidRPr="0016562B" w:rsidRDefault="00702B1A" w:rsidP="003161A3">
          <w:pPr>
            <w:pStyle w:val="aa"/>
            <w:rPr>
              <w:color w:val="000000"/>
              <w:sz w:val="16"/>
            </w:rPr>
          </w:pPr>
          <w:r w:rsidRPr="0016562B">
            <w:rPr>
              <w:color w:val="000000"/>
              <w:sz w:val="16"/>
              <w:lang w:val="en-US" w:bidi="en-US"/>
            </w:rPr>
            <w:t>27.09.2016</w:t>
          </w:r>
        </w:p>
      </w:tc>
      <w:tc>
        <w:tcPr>
          <w:tcW w:w="5855" w:type="dxa"/>
          <w:vMerge/>
          <w:tcBorders>
            <w:bottom w:val="single" w:sz="4" w:space="0" w:color="auto"/>
            <w:right w:val="nil"/>
          </w:tcBorders>
        </w:tcPr>
        <w:p w14:paraId="09718DAC" w14:textId="77777777" w:rsidR="00702B1A" w:rsidRPr="00A25870" w:rsidRDefault="00702B1A" w:rsidP="00590D1A">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6454B68E" w14:textId="77777777" w:rsidR="00702B1A" w:rsidRPr="00A25870" w:rsidRDefault="00702B1A" w:rsidP="00590D1A">
          <w:pPr>
            <w:pStyle w:val="aa"/>
            <w:rPr>
              <w:color w:val="000000"/>
              <w:sz w:val="16"/>
              <w:szCs w:val="16"/>
            </w:rPr>
          </w:pPr>
        </w:p>
      </w:tc>
    </w:tr>
    <w:tr w:rsidR="00702B1A" w:rsidRPr="00FD3417" w14:paraId="1EB5F424" w14:textId="77777777" w:rsidTr="00E12BE1">
      <w:trPr>
        <w:cantSplit/>
        <w:trHeight w:val="107"/>
      </w:trPr>
      <w:tc>
        <w:tcPr>
          <w:tcW w:w="9356" w:type="dxa"/>
          <w:gridSpan w:val="5"/>
          <w:tcBorders>
            <w:top w:val="single" w:sz="4" w:space="0" w:color="auto"/>
          </w:tcBorders>
        </w:tcPr>
        <w:p w14:paraId="253288C7" w14:textId="77777777" w:rsidR="00702B1A" w:rsidRPr="00C0748F" w:rsidRDefault="00702B1A" w:rsidP="00213223">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4563C53F" w14:textId="77777777" w:rsidR="00702B1A" w:rsidRPr="00C0748F" w:rsidRDefault="00702B1A">
    <w:pPr>
      <w:pStyle w:val="aa"/>
      <w:ind w:right="360"/>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3"/>
      <w:gridCol w:w="1057"/>
      <w:gridCol w:w="5855"/>
      <w:gridCol w:w="1134"/>
      <w:gridCol w:w="567"/>
    </w:tblGrid>
    <w:tr w:rsidR="00702B1A" w14:paraId="5A68D222" w14:textId="77777777" w:rsidTr="00590D1A">
      <w:trPr>
        <w:cantSplit/>
        <w:trHeight w:val="227"/>
      </w:trPr>
      <w:tc>
        <w:tcPr>
          <w:tcW w:w="1800" w:type="dxa"/>
          <w:gridSpan w:val="2"/>
          <w:vAlign w:val="center"/>
        </w:tcPr>
        <w:p w14:paraId="5F3269AE" w14:textId="77777777" w:rsidR="00702B1A" w:rsidRDefault="00702B1A" w:rsidP="00590D1A">
          <w:pPr>
            <w:pStyle w:val="aa"/>
            <w:ind w:right="360"/>
            <w:jc w:val="center"/>
            <w:rPr>
              <w:b/>
              <w:color w:val="000000"/>
              <w:sz w:val="16"/>
            </w:rPr>
          </w:pPr>
          <w:r>
            <w:rPr>
              <w:b/>
              <w:color w:val="000000"/>
              <w:sz w:val="16"/>
              <w:lang w:val="en-US" w:bidi="en-US"/>
            </w:rPr>
            <w:t>Amendments</w:t>
          </w:r>
        </w:p>
      </w:tc>
      <w:tc>
        <w:tcPr>
          <w:tcW w:w="5855" w:type="dxa"/>
          <w:vMerge w:val="restart"/>
          <w:vAlign w:val="center"/>
        </w:tcPr>
        <w:p w14:paraId="2C0D31E5" w14:textId="77777777" w:rsidR="00702B1A" w:rsidRPr="00C0748F" w:rsidRDefault="00702B1A" w:rsidP="00F92955">
          <w:pPr>
            <w:pStyle w:val="aa"/>
            <w:jc w:val="center"/>
            <w:rPr>
              <w:b/>
              <w:sz w:val="16"/>
              <w:szCs w:val="16"/>
              <w:lang w:val="en-US"/>
            </w:rPr>
          </w:pPr>
          <w:r>
            <w:rPr>
              <w:b/>
              <w:sz w:val="16"/>
              <w:szCs w:val="16"/>
              <w:lang w:val="en-US" w:bidi="en-US"/>
            </w:rPr>
            <w:t>И 05.03-02-15</w:t>
          </w:r>
        </w:p>
        <w:p w14:paraId="113FF76F" w14:textId="77777777" w:rsidR="00702B1A" w:rsidRPr="00C0748F" w:rsidRDefault="00702B1A" w:rsidP="00290237">
          <w:pPr>
            <w:jc w:val="center"/>
            <w:rPr>
              <w:b/>
              <w:sz w:val="16"/>
              <w:szCs w:val="16"/>
              <w:lang w:val="en-US"/>
            </w:rPr>
          </w:pPr>
          <w:r w:rsidRPr="00F92955">
            <w:rPr>
              <w:b/>
              <w:sz w:val="16"/>
              <w:szCs w:val="16"/>
              <w:lang w:val="en-US" w:bidi="en-US"/>
            </w:rPr>
            <w:t xml:space="preserve">“Primary fire-fighting equipment. </w:t>
          </w:r>
          <w:r w:rsidRPr="00F92955">
            <w:rPr>
              <w:b/>
              <w:sz w:val="16"/>
              <w:szCs w:val="16"/>
              <w:lang w:val="en-US" w:bidi="en-US"/>
            </w:rPr>
            <w:br/>
            <w:t>Operation and maintenance of fire extinguishers”</w:t>
          </w:r>
        </w:p>
      </w:tc>
      <w:tc>
        <w:tcPr>
          <w:tcW w:w="1134" w:type="dxa"/>
          <w:vAlign w:val="center"/>
        </w:tcPr>
        <w:p w14:paraId="5E041D9C" w14:textId="123D768C" w:rsidR="00702B1A" w:rsidRPr="00A25870" w:rsidRDefault="00702B1A" w:rsidP="00590D1A">
          <w:pPr>
            <w:pStyle w:val="aa"/>
            <w:rPr>
              <w:color w:val="000000"/>
              <w:sz w:val="16"/>
              <w:szCs w:val="16"/>
            </w:rPr>
          </w:pPr>
          <w:r w:rsidRPr="00A25870">
            <w:rPr>
              <w:color w:val="000000"/>
              <w:sz w:val="16"/>
              <w:szCs w:val="16"/>
              <w:lang w:val="en-US" w:bidi="en-US"/>
            </w:rPr>
            <w:t>Page</w:t>
          </w:r>
          <w:r w:rsidRPr="00A25870">
            <w:rPr>
              <w:color w:val="000000"/>
              <w:sz w:val="16"/>
              <w:szCs w:val="16"/>
              <w:lang w:val="en-US" w:bidi="en-US"/>
            </w:rPr>
            <w:tab/>
            <w:t xml:space="preserve">- </w:t>
          </w:r>
          <w:r w:rsidRPr="00A25870">
            <w:rPr>
              <w:color w:val="000000"/>
              <w:sz w:val="16"/>
              <w:szCs w:val="16"/>
              <w:lang w:val="en-US" w:bidi="en-US"/>
            </w:rPr>
            <w:fldChar w:fldCharType="begin"/>
          </w:r>
          <w:r w:rsidRPr="00A25870">
            <w:rPr>
              <w:color w:val="000000"/>
              <w:sz w:val="16"/>
              <w:szCs w:val="16"/>
              <w:lang w:val="en-US" w:bidi="en-US"/>
            </w:rPr>
            <w:instrText xml:space="preserve"> PAGE </w:instrText>
          </w:r>
          <w:r w:rsidRPr="00A25870">
            <w:rPr>
              <w:color w:val="000000"/>
              <w:sz w:val="16"/>
              <w:szCs w:val="16"/>
              <w:lang w:val="en-US" w:bidi="en-US"/>
            </w:rPr>
            <w:fldChar w:fldCharType="separate"/>
          </w:r>
          <w:r w:rsidR="000C0D5C">
            <w:rPr>
              <w:noProof/>
              <w:color w:val="000000"/>
              <w:sz w:val="16"/>
              <w:szCs w:val="16"/>
              <w:lang w:val="en-US" w:bidi="en-US"/>
            </w:rPr>
            <w:t>32</w:t>
          </w:r>
          <w:r w:rsidRPr="00A25870">
            <w:rPr>
              <w:color w:val="000000"/>
              <w:sz w:val="16"/>
              <w:szCs w:val="16"/>
              <w:lang w:val="en-US" w:bidi="en-US"/>
            </w:rPr>
            <w:fldChar w:fldCharType="end"/>
          </w:r>
          <w:r w:rsidRPr="00A25870">
            <w:rPr>
              <w:color w:val="000000"/>
              <w:sz w:val="16"/>
              <w:szCs w:val="16"/>
              <w:lang w:val="en-US" w:bidi="en-US"/>
            </w:rPr>
            <w:t xml:space="preserve"> -</w:t>
          </w:r>
        </w:p>
      </w:tc>
      <w:tc>
        <w:tcPr>
          <w:tcW w:w="567" w:type="dxa"/>
          <w:vAlign w:val="center"/>
        </w:tcPr>
        <w:p w14:paraId="5EF0E407" w14:textId="34A038DC"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PAGE </w:instrText>
          </w:r>
          <w:r w:rsidRPr="00A25870">
            <w:rPr>
              <w:rStyle w:val="a9"/>
              <w:sz w:val="16"/>
              <w:szCs w:val="16"/>
              <w:lang w:val="en-US" w:bidi="en-US"/>
            </w:rPr>
            <w:fldChar w:fldCharType="separate"/>
          </w:r>
          <w:r w:rsidR="000C0D5C">
            <w:rPr>
              <w:rStyle w:val="a9"/>
              <w:noProof/>
              <w:sz w:val="16"/>
              <w:szCs w:val="16"/>
              <w:lang w:val="en-US" w:bidi="en-US"/>
            </w:rPr>
            <w:t>32</w:t>
          </w:r>
          <w:r w:rsidRPr="00A25870">
            <w:rPr>
              <w:rStyle w:val="a9"/>
              <w:sz w:val="16"/>
              <w:szCs w:val="16"/>
              <w:lang w:val="en-US" w:bidi="en-US"/>
            </w:rPr>
            <w:fldChar w:fldCharType="end"/>
          </w:r>
        </w:p>
      </w:tc>
    </w:tr>
    <w:tr w:rsidR="00702B1A" w14:paraId="2B89C95D" w14:textId="77777777" w:rsidTr="00E8130A">
      <w:trPr>
        <w:cantSplit/>
        <w:trHeight w:val="227"/>
      </w:trPr>
      <w:tc>
        <w:tcPr>
          <w:tcW w:w="743" w:type="dxa"/>
          <w:vAlign w:val="center"/>
        </w:tcPr>
        <w:p w14:paraId="02524A48" w14:textId="77777777" w:rsidR="00702B1A" w:rsidRDefault="00213223" w:rsidP="00590D1A">
          <w:pPr>
            <w:pStyle w:val="aa"/>
            <w:rPr>
              <w:color w:val="000000"/>
              <w:sz w:val="16"/>
            </w:rPr>
          </w:pPr>
          <w:r>
            <w:rPr>
              <w:color w:val="000000"/>
              <w:sz w:val="16"/>
              <w:lang w:val="en-US" w:bidi="en-US"/>
            </w:rPr>
            <w:t>N</w:t>
          </w:r>
          <w:r w:rsidR="00702B1A">
            <w:rPr>
              <w:color w:val="000000"/>
              <w:sz w:val="16"/>
              <w:lang w:val="en-US" w:bidi="en-US"/>
            </w:rPr>
            <w:t>umber</w:t>
          </w:r>
        </w:p>
      </w:tc>
      <w:tc>
        <w:tcPr>
          <w:tcW w:w="1057" w:type="dxa"/>
        </w:tcPr>
        <w:p w14:paraId="29F85D29" w14:textId="77777777" w:rsidR="00702B1A" w:rsidRDefault="00702B1A" w:rsidP="00590D1A">
          <w:pPr>
            <w:pStyle w:val="aa"/>
            <w:rPr>
              <w:color w:val="000000"/>
              <w:sz w:val="16"/>
            </w:rPr>
          </w:pPr>
        </w:p>
      </w:tc>
      <w:tc>
        <w:tcPr>
          <w:tcW w:w="5855" w:type="dxa"/>
          <w:vMerge/>
        </w:tcPr>
        <w:p w14:paraId="381ABFCB" w14:textId="77777777" w:rsidR="00702B1A" w:rsidRPr="00A25870" w:rsidRDefault="00702B1A" w:rsidP="00590D1A">
          <w:pPr>
            <w:pStyle w:val="aa"/>
            <w:jc w:val="center"/>
            <w:rPr>
              <w:color w:val="000000"/>
              <w:sz w:val="16"/>
              <w:szCs w:val="16"/>
            </w:rPr>
          </w:pPr>
        </w:p>
      </w:tc>
      <w:tc>
        <w:tcPr>
          <w:tcW w:w="1134" w:type="dxa"/>
          <w:tcBorders>
            <w:bottom w:val="single" w:sz="6" w:space="0" w:color="auto"/>
          </w:tcBorders>
          <w:vAlign w:val="center"/>
        </w:tcPr>
        <w:p w14:paraId="753CADAD" w14:textId="77777777" w:rsidR="00702B1A" w:rsidRPr="00A25870" w:rsidRDefault="00702B1A" w:rsidP="00590D1A">
          <w:pPr>
            <w:pStyle w:val="aa"/>
            <w:rPr>
              <w:color w:val="000000"/>
              <w:sz w:val="16"/>
              <w:szCs w:val="16"/>
            </w:rPr>
          </w:pPr>
          <w:r w:rsidRPr="00A25870">
            <w:rPr>
              <w:color w:val="000000"/>
              <w:sz w:val="16"/>
              <w:szCs w:val="16"/>
              <w:lang w:val="en-US" w:bidi="en-US"/>
            </w:rPr>
            <w:t>Number of pages</w:t>
          </w:r>
        </w:p>
      </w:tc>
      <w:tc>
        <w:tcPr>
          <w:tcW w:w="567" w:type="dxa"/>
          <w:tcBorders>
            <w:bottom w:val="single" w:sz="6" w:space="0" w:color="auto"/>
          </w:tcBorders>
          <w:vAlign w:val="center"/>
        </w:tcPr>
        <w:p w14:paraId="33DFCB5F" w14:textId="2B046EFF" w:rsidR="00702B1A" w:rsidRPr="00A25870" w:rsidRDefault="00702B1A" w:rsidP="00590D1A">
          <w:pPr>
            <w:pStyle w:val="aa"/>
            <w:jc w:val="center"/>
            <w:rPr>
              <w:color w:val="000000"/>
              <w:sz w:val="16"/>
              <w:szCs w:val="16"/>
            </w:rPr>
          </w:pPr>
          <w:r w:rsidRPr="00A25870">
            <w:rPr>
              <w:rStyle w:val="a9"/>
              <w:sz w:val="16"/>
              <w:szCs w:val="16"/>
              <w:lang w:val="en-US" w:bidi="en-US"/>
            </w:rPr>
            <w:fldChar w:fldCharType="begin"/>
          </w:r>
          <w:r w:rsidRPr="00A25870">
            <w:rPr>
              <w:rStyle w:val="a9"/>
              <w:sz w:val="16"/>
              <w:szCs w:val="16"/>
              <w:lang w:val="en-US" w:bidi="en-US"/>
            </w:rPr>
            <w:instrText xml:space="preserve"> NUMPAGES </w:instrText>
          </w:r>
          <w:r w:rsidRPr="00A25870">
            <w:rPr>
              <w:rStyle w:val="a9"/>
              <w:sz w:val="16"/>
              <w:szCs w:val="16"/>
              <w:lang w:val="en-US" w:bidi="en-US"/>
            </w:rPr>
            <w:fldChar w:fldCharType="separate"/>
          </w:r>
          <w:r w:rsidR="000C0D5C">
            <w:rPr>
              <w:rStyle w:val="a9"/>
              <w:noProof/>
              <w:sz w:val="16"/>
              <w:szCs w:val="16"/>
              <w:lang w:val="en-US" w:bidi="en-US"/>
            </w:rPr>
            <w:t>34</w:t>
          </w:r>
          <w:r w:rsidRPr="00A25870">
            <w:rPr>
              <w:rStyle w:val="a9"/>
              <w:sz w:val="16"/>
              <w:szCs w:val="16"/>
              <w:lang w:val="en-US" w:bidi="en-US"/>
            </w:rPr>
            <w:fldChar w:fldCharType="end"/>
          </w:r>
        </w:p>
      </w:tc>
    </w:tr>
    <w:tr w:rsidR="00702B1A" w14:paraId="01E6C04C" w14:textId="77777777" w:rsidTr="00E8130A">
      <w:trPr>
        <w:cantSplit/>
        <w:trHeight w:val="105"/>
      </w:trPr>
      <w:tc>
        <w:tcPr>
          <w:tcW w:w="743" w:type="dxa"/>
          <w:tcBorders>
            <w:bottom w:val="single" w:sz="4" w:space="0" w:color="auto"/>
          </w:tcBorders>
        </w:tcPr>
        <w:p w14:paraId="5FFEC40F" w14:textId="77777777" w:rsidR="00702B1A" w:rsidRDefault="00702B1A" w:rsidP="00590D1A">
          <w:pPr>
            <w:pStyle w:val="aa"/>
            <w:rPr>
              <w:color w:val="000000"/>
              <w:sz w:val="16"/>
            </w:rPr>
          </w:pPr>
          <w:r>
            <w:rPr>
              <w:color w:val="000000"/>
              <w:sz w:val="16"/>
              <w:lang w:val="en-US" w:bidi="en-US"/>
            </w:rPr>
            <w:t>Date</w:t>
          </w:r>
        </w:p>
      </w:tc>
      <w:tc>
        <w:tcPr>
          <w:tcW w:w="1057" w:type="dxa"/>
          <w:tcBorders>
            <w:bottom w:val="single" w:sz="4" w:space="0" w:color="auto"/>
          </w:tcBorders>
        </w:tcPr>
        <w:p w14:paraId="4BB45408" w14:textId="77777777" w:rsidR="00702B1A" w:rsidRDefault="00702B1A" w:rsidP="00590D1A">
          <w:pPr>
            <w:pStyle w:val="aa"/>
            <w:rPr>
              <w:color w:val="000000"/>
              <w:sz w:val="16"/>
            </w:rPr>
          </w:pPr>
        </w:p>
      </w:tc>
      <w:tc>
        <w:tcPr>
          <w:tcW w:w="5855" w:type="dxa"/>
          <w:vMerge/>
          <w:tcBorders>
            <w:bottom w:val="single" w:sz="4" w:space="0" w:color="auto"/>
            <w:right w:val="nil"/>
          </w:tcBorders>
        </w:tcPr>
        <w:p w14:paraId="600895EA" w14:textId="77777777" w:rsidR="00702B1A" w:rsidRPr="00A25870" w:rsidRDefault="00702B1A" w:rsidP="00590D1A">
          <w:pPr>
            <w:pStyle w:val="aa"/>
            <w:jc w:val="center"/>
            <w:rPr>
              <w:color w:val="000000"/>
              <w:sz w:val="16"/>
              <w:szCs w:val="16"/>
            </w:rPr>
          </w:pPr>
        </w:p>
      </w:tc>
      <w:tc>
        <w:tcPr>
          <w:tcW w:w="1701" w:type="dxa"/>
          <w:gridSpan w:val="2"/>
          <w:tcBorders>
            <w:left w:val="nil"/>
            <w:bottom w:val="single" w:sz="4" w:space="0" w:color="auto"/>
            <w:right w:val="single" w:sz="4" w:space="0" w:color="auto"/>
          </w:tcBorders>
        </w:tcPr>
        <w:p w14:paraId="446C1823" w14:textId="77777777" w:rsidR="00702B1A" w:rsidRPr="00A25870" w:rsidRDefault="00702B1A" w:rsidP="00590D1A">
          <w:pPr>
            <w:pStyle w:val="aa"/>
            <w:rPr>
              <w:color w:val="000000"/>
              <w:sz w:val="16"/>
              <w:szCs w:val="16"/>
            </w:rPr>
          </w:pPr>
        </w:p>
      </w:tc>
    </w:tr>
    <w:tr w:rsidR="00702B1A" w:rsidRPr="00FD3417" w14:paraId="22496019" w14:textId="77777777" w:rsidTr="00E12BE1">
      <w:trPr>
        <w:cantSplit/>
        <w:trHeight w:val="107"/>
      </w:trPr>
      <w:tc>
        <w:tcPr>
          <w:tcW w:w="9356" w:type="dxa"/>
          <w:gridSpan w:val="5"/>
          <w:tcBorders>
            <w:top w:val="single" w:sz="4" w:space="0" w:color="auto"/>
          </w:tcBorders>
        </w:tcPr>
        <w:p w14:paraId="0C6BE553" w14:textId="77777777" w:rsidR="00702B1A" w:rsidRPr="00C0748F" w:rsidRDefault="00702B1A" w:rsidP="00213223">
          <w:pPr>
            <w:pStyle w:val="aa"/>
            <w:jc w:val="center"/>
            <w:rPr>
              <w:color w:val="000000"/>
              <w:sz w:val="16"/>
              <w:szCs w:val="16"/>
              <w:lang w:val="en-US"/>
            </w:rPr>
          </w:pPr>
          <w:r w:rsidRPr="00A25870">
            <w:rPr>
              <w:sz w:val="16"/>
              <w:szCs w:val="16"/>
              <w:lang w:val="en-US" w:bidi="en-US"/>
            </w:rPr>
            <w:t xml:space="preserve">Branches of JSC </w:t>
          </w:r>
          <w:proofErr w:type="spellStart"/>
          <w:r w:rsidRPr="00A25870">
            <w:rPr>
              <w:sz w:val="16"/>
              <w:szCs w:val="16"/>
              <w:lang w:val="en-US" w:bidi="en-US"/>
            </w:rPr>
            <w:t>Ilim</w:t>
          </w:r>
          <w:proofErr w:type="spellEnd"/>
          <w:r w:rsidRPr="00A25870">
            <w:rPr>
              <w:sz w:val="16"/>
              <w:szCs w:val="16"/>
              <w:lang w:val="en-US" w:bidi="en-US"/>
            </w:rPr>
            <w:t xml:space="preserve"> Group in </w:t>
          </w:r>
          <w:proofErr w:type="spellStart"/>
          <w:r w:rsidRPr="00A25870">
            <w:rPr>
              <w:sz w:val="16"/>
              <w:szCs w:val="16"/>
              <w:lang w:val="en-US" w:bidi="en-US"/>
            </w:rPr>
            <w:t>Ust-Ilimsk</w:t>
          </w:r>
          <w:proofErr w:type="spellEnd"/>
          <w:r w:rsidRPr="00A25870">
            <w:rPr>
              <w:sz w:val="16"/>
              <w:szCs w:val="16"/>
              <w:lang w:val="en-US" w:bidi="en-US"/>
            </w:rPr>
            <w:t xml:space="preserve"> and in </w:t>
          </w:r>
          <w:proofErr w:type="spellStart"/>
          <w:r w:rsidRPr="00A25870">
            <w:rPr>
              <w:sz w:val="16"/>
              <w:szCs w:val="16"/>
              <w:lang w:val="en-US" w:bidi="en-US"/>
            </w:rPr>
            <w:t>Ust-Ilimsk</w:t>
          </w:r>
          <w:proofErr w:type="spellEnd"/>
          <w:r w:rsidRPr="00A25870">
            <w:rPr>
              <w:sz w:val="16"/>
              <w:szCs w:val="16"/>
              <w:lang w:val="en-US" w:bidi="en-US"/>
            </w:rPr>
            <w:t xml:space="preserve"> Region</w:t>
          </w:r>
        </w:p>
      </w:tc>
    </w:tr>
  </w:tbl>
  <w:p w14:paraId="73F8595D" w14:textId="77777777" w:rsidR="00702B1A" w:rsidRPr="00C0748F" w:rsidRDefault="00702B1A">
    <w:pPr>
      <w:pStyle w:val="aa"/>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33F5C" w14:textId="77777777" w:rsidR="004707C7" w:rsidRDefault="004707C7">
      <w:r>
        <w:separator/>
      </w:r>
    </w:p>
  </w:footnote>
  <w:footnote w:type="continuationSeparator" w:id="0">
    <w:p w14:paraId="0EFC381D" w14:textId="77777777" w:rsidR="004707C7" w:rsidRDefault="00470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2CE6C" w14:textId="48E528F2" w:rsidR="00702B1A" w:rsidRPr="00B5654E" w:rsidRDefault="00702B1A" w:rsidP="00C318D8">
    <w:pPr>
      <w:pStyle w:val="a7"/>
      <w:tabs>
        <w:tab w:val="center" w:pos="4819"/>
        <w:tab w:val="right" w:pos="9638"/>
      </w:tabs>
      <w:rPr>
        <w:sz w:val="16"/>
        <w:szCs w:val="16"/>
      </w:rPr>
    </w:pPr>
    <w:r w:rsidRPr="00B5654E">
      <w:rPr>
        <w:i/>
        <w:sz w:val="16"/>
        <w:szCs w:val="16"/>
        <w:lang w:val="en-US" w:bidi="en-US"/>
      </w:rPr>
      <w:t>Printed</w:t>
    </w:r>
    <w:r w:rsidRPr="00C0748F">
      <w:rPr>
        <w:i/>
        <w:sz w:val="16"/>
        <w:szCs w:val="16"/>
        <w:lang w:bidi="en-US"/>
      </w:rPr>
      <w:t xml:space="preserve"> </w:t>
    </w:r>
    <w:r w:rsidRPr="00B5654E">
      <w:rPr>
        <w:i/>
        <w:sz w:val="16"/>
        <w:szCs w:val="16"/>
        <w:lang w:val="en-US" w:bidi="en-US"/>
      </w:rPr>
      <w:t>out</w:t>
    </w:r>
    <w:r w:rsidRPr="00C0748F">
      <w:rPr>
        <w:i/>
        <w:sz w:val="16"/>
        <w:szCs w:val="16"/>
        <w:lang w:bidi="en-US"/>
      </w:rPr>
      <w:t xml:space="preserve"> </w:t>
    </w:r>
    <w:r w:rsidRPr="00B5654E">
      <w:rPr>
        <w:i/>
        <w:sz w:val="16"/>
        <w:szCs w:val="16"/>
        <w:lang w:val="en-US" w:bidi="en-US"/>
      </w:rPr>
      <w:t>from</w:t>
    </w:r>
    <w:r w:rsidRPr="00C0748F">
      <w:rPr>
        <w:i/>
        <w:sz w:val="16"/>
        <w:szCs w:val="16"/>
        <w:lang w:bidi="en-US"/>
      </w:rPr>
      <w:t xml:space="preserve"> </w:t>
    </w:r>
    <w:r w:rsidRPr="00B5654E">
      <w:rPr>
        <w:rStyle w:val="aff0"/>
        <w:sz w:val="16"/>
        <w:szCs w:val="16"/>
        <w:lang w:val="en-US" w:bidi="en-US"/>
      </w:rPr>
      <w:t>V</w:t>
    </w:r>
    <w:r w:rsidRPr="00C0748F">
      <w:rPr>
        <w:rStyle w:val="aff0"/>
        <w:sz w:val="16"/>
        <w:szCs w:val="16"/>
        <w:lang w:bidi="en-US"/>
      </w:rPr>
      <w:t>:\Общие программы и документы\Документы по ИСМ</w:t>
    </w:r>
    <w:r w:rsidRPr="00C0748F">
      <w:rPr>
        <w:i/>
        <w:sz w:val="16"/>
        <w:szCs w:val="16"/>
        <w:lang w:bidi="en-US"/>
      </w:rPr>
      <w:t xml:space="preserve"> \Организационные документы</w:t>
    </w:r>
    <w:r>
      <w:rPr>
        <w:i/>
        <w:sz w:val="16"/>
        <w:szCs w:val="16"/>
        <w:lang w:bidi="en-US"/>
      </w:rPr>
      <w:t xml:space="preserve">   </w:t>
    </w:r>
    <w:r w:rsidRPr="00B5654E">
      <w:rPr>
        <w:i/>
        <w:sz w:val="16"/>
        <w:szCs w:val="16"/>
        <w:lang w:val="en-US" w:bidi="en-US"/>
      </w:rPr>
      <w:fldChar w:fldCharType="begin"/>
    </w:r>
    <w:r w:rsidRPr="00B5654E">
      <w:rPr>
        <w:i/>
        <w:sz w:val="16"/>
        <w:szCs w:val="16"/>
        <w:lang w:val="en-US" w:bidi="en-US"/>
      </w:rPr>
      <w:instrText xml:space="preserve"> TIME \@ "dd.MM.yyyy H:mm" </w:instrText>
    </w:r>
    <w:r w:rsidRPr="00B5654E">
      <w:rPr>
        <w:i/>
        <w:sz w:val="16"/>
        <w:szCs w:val="16"/>
        <w:lang w:val="en-US" w:bidi="en-US"/>
      </w:rPr>
      <w:fldChar w:fldCharType="separate"/>
    </w:r>
    <w:r w:rsidR="00FD3417">
      <w:rPr>
        <w:i/>
        <w:noProof/>
        <w:sz w:val="16"/>
        <w:szCs w:val="16"/>
        <w:lang w:val="en-US" w:bidi="en-US"/>
      </w:rPr>
      <w:t>13.07.2018 17:41</w:t>
    </w:r>
    <w:r w:rsidRPr="00B5654E">
      <w:rPr>
        <w:i/>
        <w:sz w:val="16"/>
        <w:szCs w:val="16"/>
        <w:lang w:val="en-US" w:bidi="en-US"/>
      </w:rPr>
      <w:fldChar w:fldCharType="end"/>
    </w:r>
  </w:p>
  <w:p w14:paraId="4255D1E3" w14:textId="77777777" w:rsidR="00702B1A" w:rsidRDefault="00702B1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0C310" w14:textId="480830C6" w:rsidR="00702B1A" w:rsidRPr="00B5654E" w:rsidRDefault="00702B1A" w:rsidP="00C318D8">
    <w:pPr>
      <w:pStyle w:val="a7"/>
      <w:tabs>
        <w:tab w:val="center" w:pos="4819"/>
        <w:tab w:val="right" w:pos="9638"/>
      </w:tabs>
      <w:rPr>
        <w:sz w:val="16"/>
        <w:szCs w:val="16"/>
      </w:rPr>
    </w:pPr>
    <w:r w:rsidRPr="00B5654E">
      <w:rPr>
        <w:i/>
        <w:sz w:val="16"/>
        <w:szCs w:val="16"/>
        <w:lang w:val="en-US" w:bidi="en-US"/>
      </w:rPr>
      <w:t>Printed</w:t>
    </w:r>
    <w:r w:rsidRPr="00C0748F">
      <w:rPr>
        <w:i/>
        <w:sz w:val="16"/>
        <w:szCs w:val="16"/>
        <w:lang w:bidi="en-US"/>
      </w:rPr>
      <w:t xml:space="preserve"> </w:t>
    </w:r>
    <w:r w:rsidRPr="00B5654E">
      <w:rPr>
        <w:i/>
        <w:sz w:val="16"/>
        <w:szCs w:val="16"/>
        <w:lang w:val="en-US" w:bidi="en-US"/>
      </w:rPr>
      <w:t>out</w:t>
    </w:r>
    <w:r w:rsidRPr="00C0748F">
      <w:rPr>
        <w:i/>
        <w:sz w:val="16"/>
        <w:szCs w:val="16"/>
        <w:lang w:bidi="en-US"/>
      </w:rPr>
      <w:t xml:space="preserve"> </w:t>
    </w:r>
    <w:r w:rsidRPr="00B5654E">
      <w:rPr>
        <w:i/>
        <w:sz w:val="16"/>
        <w:szCs w:val="16"/>
        <w:lang w:val="en-US" w:bidi="en-US"/>
      </w:rPr>
      <w:t>from</w:t>
    </w:r>
    <w:r w:rsidRPr="00C0748F">
      <w:rPr>
        <w:i/>
        <w:sz w:val="16"/>
        <w:szCs w:val="16"/>
        <w:lang w:bidi="en-US"/>
      </w:rPr>
      <w:t xml:space="preserve"> </w:t>
    </w:r>
    <w:r w:rsidRPr="00B5654E">
      <w:rPr>
        <w:rStyle w:val="aff0"/>
        <w:sz w:val="16"/>
        <w:szCs w:val="16"/>
        <w:lang w:val="en-US" w:bidi="en-US"/>
      </w:rPr>
      <w:t>V</w:t>
    </w:r>
    <w:r w:rsidRPr="00C0748F">
      <w:rPr>
        <w:rStyle w:val="aff0"/>
        <w:sz w:val="16"/>
        <w:szCs w:val="16"/>
        <w:lang w:bidi="en-US"/>
      </w:rPr>
      <w:t>:\Общие программы и документы\Документы по ИСМ</w:t>
    </w:r>
    <w:r w:rsidRPr="00C0748F">
      <w:rPr>
        <w:i/>
        <w:sz w:val="16"/>
        <w:szCs w:val="16"/>
        <w:lang w:bidi="en-US"/>
      </w:rPr>
      <w:t xml:space="preserve"> \Организационные документы</w:t>
    </w:r>
    <w:r>
      <w:rPr>
        <w:i/>
        <w:sz w:val="16"/>
        <w:szCs w:val="16"/>
        <w:lang w:bidi="en-US"/>
      </w:rPr>
      <w:tab/>
    </w:r>
    <w:r w:rsidRPr="00B5654E">
      <w:rPr>
        <w:i/>
        <w:sz w:val="16"/>
        <w:szCs w:val="16"/>
        <w:lang w:val="en-US" w:bidi="en-US"/>
      </w:rPr>
      <w:fldChar w:fldCharType="begin"/>
    </w:r>
    <w:r w:rsidRPr="00B5654E">
      <w:rPr>
        <w:i/>
        <w:sz w:val="16"/>
        <w:szCs w:val="16"/>
        <w:lang w:val="en-US" w:bidi="en-US"/>
      </w:rPr>
      <w:instrText xml:space="preserve"> TIME \@ "dd.MM.yyyy H:mm" </w:instrText>
    </w:r>
    <w:r w:rsidRPr="00B5654E">
      <w:rPr>
        <w:i/>
        <w:sz w:val="16"/>
        <w:szCs w:val="16"/>
        <w:lang w:val="en-US" w:bidi="en-US"/>
      </w:rPr>
      <w:fldChar w:fldCharType="separate"/>
    </w:r>
    <w:r w:rsidR="00FD3417">
      <w:rPr>
        <w:i/>
        <w:noProof/>
        <w:sz w:val="16"/>
        <w:szCs w:val="16"/>
        <w:lang w:val="en-US" w:bidi="en-US"/>
      </w:rPr>
      <w:t>13.07.2018 17:41</w:t>
    </w:r>
    <w:r w:rsidRPr="00B5654E">
      <w:rPr>
        <w:i/>
        <w:sz w:val="16"/>
        <w:szCs w:val="16"/>
        <w:lang w:val="en-US" w:bidi="en-US"/>
      </w:rPr>
      <w:fldChar w:fldCharType="end"/>
    </w:r>
  </w:p>
  <w:p w14:paraId="67F7F5E8" w14:textId="77777777" w:rsidR="00702B1A" w:rsidRDefault="00702B1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9BC"/>
    <w:multiLevelType w:val="hybridMultilevel"/>
    <w:tmpl w:val="5C244EA6"/>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3AD3A5A"/>
    <w:multiLevelType w:val="hybridMultilevel"/>
    <w:tmpl w:val="A8845514"/>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C565F27"/>
    <w:multiLevelType w:val="multilevel"/>
    <w:tmpl w:val="3C3E71E0"/>
    <w:lvl w:ilvl="0">
      <w:start w:val="11"/>
      <w:numFmt w:val="decimal"/>
      <w:lvlText w:val="%1"/>
      <w:lvlJc w:val="left"/>
      <w:pPr>
        <w:ind w:left="600" w:hanging="600"/>
      </w:pPr>
      <w:rPr>
        <w:rFonts w:hint="default"/>
      </w:rPr>
    </w:lvl>
    <w:lvl w:ilvl="1">
      <w:start w:val="4"/>
      <w:numFmt w:val="decimal"/>
      <w:lvlText w:val="%1.%2"/>
      <w:lvlJc w:val="left"/>
      <w:pPr>
        <w:ind w:left="869" w:hanging="600"/>
      </w:pPr>
      <w:rPr>
        <w:rFonts w:hint="default"/>
      </w:rPr>
    </w:lvl>
    <w:lvl w:ilvl="2">
      <w:start w:val="3"/>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3">
    <w:nsid w:val="147034BB"/>
    <w:multiLevelType w:val="multilevel"/>
    <w:tmpl w:val="42AAE762"/>
    <w:lvl w:ilvl="0">
      <w:start w:val="11"/>
      <w:numFmt w:val="decimal"/>
      <w:lvlText w:val="%1"/>
      <w:lvlJc w:val="left"/>
      <w:pPr>
        <w:ind w:left="420" w:hanging="420"/>
      </w:pPr>
      <w:rPr>
        <w:rFonts w:hint="default"/>
        <w:b w:val="0"/>
      </w:rPr>
    </w:lvl>
    <w:lvl w:ilvl="1">
      <w:start w:val="4"/>
      <w:numFmt w:val="decimal"/>
      <w:lvlText w:val="%1.%2"/>
      <w:lvlJc w:val="left"/>
      <w:pPr>
        <w:ind w:left="960" w:hanging="420"/>
      </w:pPr>
      <w:rPr>
        <w:rFonts w:hint="default"/>
        <w:b w:val="0"/>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4">
    <w:nsid w:val="1D0F1226"/>
    <w:multiLevelType w:val="multilevel"/>
    <w:tmpl w:val="BD4828D8"/>
    <w:lvl w:ilvl="0">
      <w:start w:val="1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A035DC"/>
    <w:multiLevelType w:val="multilevel"/>
    <w:tmpl w:val="F1922510"/>
    <w:lvl w:ilvl="0">
      <w:start w:val="4"/>
      <w:numFmt w:val="decimal"/>
      <w:lvlText w:val="%1"/>
      <w:lvlJc w:val="left"/>
      <w:pPr>
        <w:tabs>
          <w:tab w:val="num" w:pos="360"/>
        </w:tabs>
        <w:ind w:left="360" w:hanging="360"/>
      </w:pPr>
      <w:rPr>
        <w:rFonts w:hint="default"/>
      </w:rPr>
    </w:lvl>
    <w:lvl w:ilvl="1">
      <w:start w:val="3"/>
      <w:numFmt w:val="decimal"/>
      <w:pStyle w:val="1"/>
      <w:lvlText w:val="%1.%2"/>
      <w:lvlJc w:val="left"/>
      <w:pPr>
        <w:tabs>
          <w:tab w:val="num" w:pos="1020"/>
        </w:tabs>
        <w:ind w:left="1020" w:hanging="360"/>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2700"/>
        </w:tabs>
        <w:ind w:left="270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400"/>
        </w:tabs>
        <w:ind w:left="5400" w:hanging="144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7080"/>
        </w:tabs>
        <w:ind w:left="7080" w:hanging="1800"/>
      </w:pPr>
      <w:rPr>
        <w:rFonts w:hint="default"/>
      </w:rPr>
    </w:lvl>
  </w:abstractNum>
  <w:abstractNum w:abstractNumId="6">
    <w:nsid w:val="35937A26"/>
    <w:multiLevelType w:val="hybridMultilevel"/>
    <w:tmpl w:val="A51CA64C"/>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46B07F57"/>
    <w:multiLevelType w:val="hybridMultilevel"/>
    <w:tmpl w:val="C5B06A60"/>
    <w:lvl w:ilvl="0" w:tplc="6292E2E6">
      <w:start w:val="1"/>
      <w:numFmt w:val="decimal"/>
      <w:lvlText w:val="%1)"/>
      <w:lvlJc w:val="left"/>
      <w:pPr>
        <w:tabs>
          <w:tab w:val="num" w:pos="1211"/>
        </w:tabs>
        <w:ind w:left="1211" w:hanging="360"/>
      </w:pPr>
      <w:rPr>
        <w:rFonts w:ascii="Times New Roman" w:eastAsia="Times New Roman" w:hAnsi="Times New Roman" w:cs="Times New Roman"/>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8">
    <w:nsid w:val="4A7F2C54"/>
    <w:multiLevelType w:val="hybridMultilevel"/>
    <w:tmpl w:val="8326C13A"/>
    <w:lvl w:ilvl="0" w:tplc="FFFFFFFF">
      <w:start w:val="1"/>
      <w:numFmt w:val="bullet"/>
      <w:lvlText w:val="-"/>
      <w:lvlJc w:val="left"/>
      <w:pPr>
        <w:tabs>
          <w:tab w:val="num" w:pos="1571"/>
        </w:tabs>
        <w:ind w:left="1571" w:hanging="360"/>
      </w:pPr>
      <w:rPr>
        <w:rFonts w:ascii="Courier New" w:hAnsi="Courier New"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9">
    <w:nsid w:val="4F7B76DB"/>
    <w:multiLevelType w:val="multilevel"/>
    <w:tmpl w:val="6CB27CE8"/>
    <w:lvl w:ilvl="0">
      <w:start w:val="2"/>
      <w:numFmt w:val="decimal"/>
      <w:lvlText w:val="%1."/>
      <w:lvlJc w:val="left"/>
      <w:pPr>
        <w:ind w:left="720" w:hanging="360"/>
      </w:pPr>
      <w:rPr>
        <w:rFonts w:hint="default"/>
      </w:rPr>
    </w:lvl>
    <w:lvl w:ilvl="1">
      <w:start w:val="5"/>
      <w:numFmt w:val="decimal"/>
      <w:isLgl/>
      <w:lvlText w:val="%1.%2"/>
      <w:lvlJc w:val="left"/>
      <w:pPr>
        <w:ind w:left="1648" w:hanging="1185"/>
      </w:pPr>
      <w:rPr>
        <w:rFonts w:hint="default"/>
      </w:rPr>
    </w:lvl>
    <w:lvl w:ilvl="2">
      <w:start w:val="5"/>
      <w:numFmt w:val="decimal"/>
      <w:isLgl/>
      <w:lvlText w:val="%1.%2.%3"/>
      <w:lvlJc w:val="left"/>
      <w:pPr>
        <w:ind w:left="1751" w:hanging="1185"/>
      </w:pPr>
      <w:rPr>
        <w:rFonts w:hint="default"/>
      </w:rPr>
    </w:lvl>
    <w:lvl w:ilvl="3">
      <w:start w:val="1"/>
      <w:numFmt w:val="decimal"/>
      <w:isLgl/>
      <w:lvlText w:val="%1.%2.%3.%4"/>
      <w:lvlJc w:val="left"/>
      <w:pPr>
        <w:ind w:left="1854" w:hanging="1185"/>
      </w:pPr>
      <w:rPr>
        <w:rFonts w:hint="default"/>
      </w:rPr>
    </w:lvl>
    <w:lvl w:ilvl="4">
      <w:start w:val="1"/>
      <w:numFmt w:val="decimal"/>
      <w:isLgl/>
      <w:lvlText w:val="%1.%2.%3.%4.%5"/>
      <w:lvlJc w:val="left"/>
      <w:pPr>
        <w:ind w:left="1957" w:hanging="1185"/>
      </w:pPr>
      <w:rPr>
        <w:rFonts w:hint="default"/>
      </w:rPr>
    </w:lvl>
    <w:lvl w:ilvl="5">
      <w:start w:val="1"/>
      <w:numFmt w:val="decimal"/>
      <w:isLgl/>
      <w:lvlText w:val="%1.%2.%3.%4.%5.%6"/>
      <w:lvlJc w:val="left"/>
      <w:pPr>
        <w:ind w:left="2060" w:hanging="1185"/>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0">
    <w:nsid w:val="67E17E2F"/>
    <w:multiLevelType w:val="hybridMultilevel"/>
    <w:tmpl w:val="7F78AC6A"/>
    <w:lvl w:ilvl="0" w:tplc="19566B2A">
      <w:start w:val="1"/>
      <w:numFmt w:val="bullet"/>
      <w:pStyle w:val="a"/>
      <w:lvlText w:val=""/>
      <w:lvlJc w:val="left"/>
      <w:pPr>
        <w:tabs>
          <w:tab w:val="num" w:pos="1494"/>
        </w:tabs>
        <w:ind w:left="1418" w:hanging="28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0"/>
  </w:num>
  <w:num w:numId="3">
    <w:abstractNumId w:val="0"/>
  </w:num>
  <w:num w:numId="4">
    <w:abstractNumId w:val="8"/>
  </w:num>
  <w:num w:numId="5">
    <w:abstractNumId w:val="1"/>
  </w:num>
  <w:num w:numId="6">
    <w:abstractNumId w:val="6"/>
  </w:num>
  <w:num w:numId="7">
    <w:abstractNumId w:val="7"/>
  </w:num>
  <w:num w:numId="8">
    <w:abstractNumId w:val="9"/>
  </w:num>
  <w:num w:numId="9">
    <w:abstractNumId w:val="3"/>
  </w:num>
  <w:num w:numId="10">
    <w:abstractNumId w:val="2"/>
  </w:num>
  <w:num w:numId="11">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Елена Шишкина">
    <w15:presenceInfo w15:providerId="AD" w15:userId="S-1-5-21-1292428093-1958367476-839522115-112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98F"/>
    <w:rsid w:val="00000D10"/>
    <w:rsid w:val="000021AD"/>
    <w:rsid w:val="000045FC"/>
    <w:rsid w:val="00004823"/>
    <w:rsid w:val="00006EAA"/>
    <w:rsid w:val="00007F3B"/>
    <w:rsid w:val="0001060D"/>
    <w:rsid w:val="00011DEB"/>
    <w:rsid w:val="00011EE7"/>
    <w:rsid w:val="00012242"/>
    <w:rsid w:val="00014076"/>
    <w:rsid w:val="00017A62"/>
    <w:rsid w:val="0002230F"/>
    <w:rsid w:val="0003023E"/>
    <w:rsid w:val="000302AD"/>
    <w:rsid w:val="000341E0"/>
    <w:rsid w:val="0003494D"/>
    <w:rsid w:val="00036568"/>
    <w:rsid w:val="00036FDA"/>
    <w:rsid w:val="000404C7"/>
    <w:rsid w:val="00044B40"/>
    <w:rsid w:val="0004562D"/>
    <w:rsid w:val="000474F9"/>
    <w:rsid w:val="000527F0"/>
    <w:rsid w:val="00061241"/>
    <w:rsid w:val="00062132"/>
    <w:rsid w:val="000676D4"/>
    <w:rsid w:val="00070D2F"/>
    <w:rsid w:val="0007179D"/>
    <w:rsid w:val="0007218A"/>
    <w:rsid w:val="00074830"/>
    <w:rsid w:val="00074E39"/>
    <w:rsid w:val="000772B9"/>
    <w:rsid w:val="0008095B"/>
    <w:rsid w:val="00080EE8"/>
    <w:rsid w:val="00082637"/>
    <w:rsid w:val="00083B8C"/>
    <w:rsid w:val="00095232"/>
    <w:rsid w:val="000975EA"/>
    <w:rsid w:val="000A22E6"/>
    <w:rsid w:val="000A50FC"/>
    <w:rsid w:val="000A5E80"/>
    <w:rsid w:val="000A5F40"/>
    <w:rsid w:val="000A6133"/>
    <w:rsid w:val="000B57D6"/>
    <w:rsid w:val="000B757A"/>
    <w:rsid w:val="000C0D5C"/>
    <w:rsid w:val="000C2E0B"/>
    <w:rsid w:val="000C33D3"/>
    <w:rsid w:val="000C65F2"/>
    <w:rsid w:val="000D435A"/>
    <w:rsid w:val="000D5F16"/>
    <w:rsid w:val="000D67E1"/>
    <w:rsid w:val="000E3242"/>
    <w:rsid w:val="000F055B"/>
    <w:rsid w:val="000F066C"/>
    <w:rsid w:val="000F55F0"/>
    <w:rsid w:val="000F617A"/>
    <w:rsid w:val="000F62E4"/>
    <w:rsid w:val="00101F7A"/>
    <w:rsid w:val="00106B15"/>
    <w:rsid w:val="00112E5A"/>
    <w:rsid w:val="00113C49"/>
    <w:rsid w:val="0012199C"/>
    <w:rsid w:val="00121AC1"/>
    <w:rsid w:val="00130C7B"/>
    <w:rsid w:val="00133A47"/>
    <w:rsid w:val="00133BEB"/>
    <w:rsid w:val="001350B2"/>
    <w:rsid w:val="00135527"/>
    <w:rsid w:val="00137A93"/>
    <w:rsid w:val="0014274F"/>
    <w:rsid w:val="00143267"/>
    <w:rsid w:val="00151E2D"/>
    <w:rsid w:val="00155326"/>
    <w:rsid w:val="00161FDB"/>
    <w:rsid w:val="0016562B"/>
    <w:rsid w:val="001701AC"/>
    <w:rsid w:val="00170204"/>
    <w:rsid w:val="0018053B"/>
    <w:rsid w:val="001816FA"/>
    <w:rsid w:val="00185872"/>
    <w:rsid w:val="00192ABE"/>
    <w:rsid w:val="00193B59"/>
    <w:rsid w:val="001A0273"/>
    <w:rsid w:val="001A2C87"/>
    <w:rsid w:val="001A3AC0"/>
    <w:rsid w:val="001A3BD6"/>
    <w:rsid w:val="001B3F6C"/>
    <w:rsid w:val="001B4B46"/>
    <w:rsid w:val="001B58AD"/>
    <w:rsid w:val="001C5771"/>
    <w:rsid w:val="001C6AB5"/>
    <w:rsid w:val="001D3529"/>
    <w:rsid w:val="001D40A7"/>
    <w:rsid w:val="001D5121"/>
    <w:rsid w:val="001D59FA"/>
    <w:rsid w:val="001D67B9"/>
    <w:rsid w:val="001E050B"/>
    <w:rsid w:val="001E1750"/>
    <w:rsid w:val="001E1CDE"/>
    <w:rsid w:val="001E4DC2"/>
    <w:rsid w:val="001F0E43"/>
    <w:rsid w:val="001F1CC3"/>
    <w:rsid w:val="001F26F2"/>
    <w:rsid w:val="001F339C"/>
    <w:rsid w:val="001F65B8"/>
    <w:rsid w:val="001F752D"/>
    <w:rsid w:val="001F79B7"/>
    <w:rsid w:val="002003B3"/>
    <w:rsid w:val="002032F6"/>
    <w:rsid w:val="00213223"/>
    <w:rsid w:val="0022063D"/>
    <w:rsid w:val="00225BA3"/>
    <w:rsid w:val="0022617D"/>
    <w:rsid w:val="00235AB9"/>
    <w:rsid w:val="00236180"/>
    <w:rsid w:val="002402D0"/>
    <w:rsid w:val="00243E35"/>
    <w:rsid w:val="00251C6E"/>
    <w:rsid w:val="00252C4D"/>
    <w:rsid w:val="00253236"/>
    <w:rsid w:val="0025347C"/>
    <w:rsid w:val="00254C9B"/>
    <w:rsid w:val="002553DF"/>
    <w:rsid w:val="00264072"/>
    <w:rsid w:val="00264ECF"/>
    <w:rsid w:val="00265E83"/>
    <w:rsid w:val="00266B5E"/>
    <w:rsid w:val="00273972"/>
    <w:rsid w:val="00277F86"/>
    <w:rsid w:val="00284039"/>
    <w:rsid w:val="00290237"/>
    <w:rsid w:val="00293D2B"/>
    <w:rsid w:val="002A200B"/>
    <w:rsid w:val="002A2BFA"/>
    <w:rsid w:val="002A41DE"/>
    <w:rsid w:val="002B2652"/>
    <w:rsid w:val="002B3FA2"/>
    <w:rsid w:val="002C1633"/>
    <w:rsid w:val="002C3C94"/>
    <w:rsid w:val="002C402A"/>
    <w:rsid w:val="002C7353"/>
    <w:rsid w:val="002D212E"/>
    <w:rsid w:val="002D4AA0"/>
    <w:rsid w:val="002D6E5C"/>
    <w:rsid w:val="002D7170"/>
    <w:rsid w:val="002D7FB6"/>
    <w:rsid w:val="002E08EA"/>
    <w:rsid w:val="002E3665"/>
    <w:rsid w:val="002E44E6"/>
    <w:rsid w:val="002E6DBB"/>
    <w:rsid w:val="002F2B5E"/>
    <w:rsid w:val="002F602A"/>
    <w:rsid w:val="002F643A"/>
    <w:rsid w:val="002F75A3"/>
    <w:rsid w:val="00301EC8"/>
    <w:rsid w:val="00305F2F"/>
    <w:rsid w:val="003066CB"/>
    <w:rsid w:val="0031100D"/>
    <w:rsid w:val="0031118A"/>
    <w:rsid w:val="00312403"/>
    <w:rsid w:val="003131DC"/>
    <w:rsid w:val="003161A3"/>
    <w:rsid w:val="0032404D"/>
    <w:rsid w:val="00324AF2"/>
    <w:rsid w:val="00332828"/>
    <w:rsid w:val="00334470"/>
    <w:rsid w:val="00335387"/>
    <w:rsid w:val="00345A09"/>
    <w:rsid w:val="00345E58"/>
    <w:rsid w:val="00353F36"/>
    <w:rsid w:val="00356270"/>
    <w:rsid w:val="00360511"/>
    <w:rsid w:val="0036288D"/>
    <w:rsid w:val="003715EF"/>
    <w:rsid w:val="00371EC2"/>
    <w:rsid w:val="00372592"/>
    <w:rsid w:val="0037324F"/>
    <w:rsid w:val="00376EEB"/>
    <w:rsid w:val="0038141E"/>
    <w:rsid w:val="00381D83"/>
    <w:rsid w:val="0038282B"/>
    <w:rsid w:val="00390F48"/>
    <w:rsid w:val="003938FB"/>
    <w:rsid w:val="00393F8A"/>
    <w:rsid w:val="003A3158"/>
    <w:rsid w:val="003A3A68"/>
    <w:rsid w:val="003B0B98"/>
    <w:rsid w:val="003B2CBB"/>
    <w:rsid w:val="003B3C44"/>
    <w:rsid w:val="003C01F4"/>
    <w:rsid w:val="003C4788"/>
    <w:rsid w:val="003C54AD"/>
    <w:rsid w:val="003C5EA7"/>
    <w:rsid w:val="003C67BD"/>
    <w:rsid w:val="003C71C7"/>
    <w:rsid w:val="003C7DD6"/>
    <w:rsid w:val="003D483F"/>
    <w:rsid w:val="003D6D14"/>
    <w:rsid w:val="003D732B"/>
    <w:rsid w:val="003E1BB9"/>
    <w:rsid w:val="003E3C94"/>
    <w:rsid w:val="003F1401"/>
    <w:rsid w:val="003F436E"/>
    <w:rsid w:val="003F587F"/>
    <w:rsid w:val="00400AB1"/>
    <w:rsid w:val="00402657"/>
    <w:rsid w:val="004043DC"/>
    <w:rsid w:val="004054DD"/>
    <w:rsid w:val="00412179"/>
    <w:rsid w:val="00421EBF"/>
    <w:rsid w:val="00424D54"/>
    <w:rsid w:val="00424FDB"/>
    <w:rsid w:val="00426C85"/>
    <w:rsid w:val="0042763C"/>
    <w:rsid w:val="00430EF0"/>
    <w:rsid w:val="00431544"/>
    <w:rsid w:val="0044076E"/>
    <w:rsid w:val="004442C4"/>
    <w:rsid w:val="0044462E"/>
    <w:rsid w:val="00450620"/>
    <w:rsid w:val="004515F3"/>
    <w:rsid w:val="0046571C"/>
    <w:rsid w:val="0046664F"/>
    <w:rsid w:val="00467839"/>
    <w:rsid w:val="00470508"/>
    <w:rsid w:val="004706EB"/>
    <w:rsid w:val="004707C7"/>
    <w:rsid w:val="0047416E"/>
    <w:rsid w:val="0047442F"/>
    <w:rsid w:val="0047476B"/>
    <w:rsid w:val="004834C1"/>
    <w:rsid w:val="00483DFA"/>
    <w:rsid w:val="00487D4E"/>
    <w:rsid w:val="00487DAA"/>
    <w:rsid w:val="00490EC0"/>
    <w:rsid w:val="00495DC7"/>
    <w:rsid w:val="0049692C"/>
    <w:rsid w:val="00496B3B"/>
    <w:rsid w:val="0049745A"/>
    <w:rsid w:val="0049771A"/>
    <w:rsid w:val="004A23C5"/>
    <w:rsid w:val="004A38A8"/>
    <w:rsid w:val="004A7FEB"/>
    <w:rsid w:val="004B605C"/>
    <w:rsid w:val="004B66E6"/>
    <w:rsid w:val="004B7321"/>
    <w:rsid w:val="004C2559"/>
    <w:rsid w:val="004C6943"/>
    <w:rsid w:val="004C7783"/>
    <w:rsid w:val="004D09F7"/>
    <w:rsid w:val="004D71EA"/>
    <w:rsid w:val="004D7D4A"/>
    <w:rsid w:val="004D7FB1"/>
    <w:rsid w:val="004E585C"/>
    <w:rsid w:val="004E6BA3"/>
    <w:rsid w:val="004E7A46"/>
    <w:rsid w:val="005015ED"/>
    <w:rsid w:val="0050348D"/>
    <w:rsid w:val="00504F48"/>
    <w:rsid w:val="005065D7"/>
    <w:rsid w:val="0050750E"/>
    <w:rsid w:val="00512CD8"/>
    <w:rsid w:val="00522217"/>
    <w:rsid w:val="00526041"/>
    <w:rsid w:val="00531CE2"/>
    <w:rsid w:val="005369AD"/>
    <w:rsid w:val="00536B84"/>
    <w:rsid w:val="00550278"/>
    <w:rsid w:val="00551FF4"/>
    <w:rsid w:val="00554202"/>
    <w:rsid w:val="00554EE0"/>
    <w:rsid w:val="00555DB3"/>
    <w:rsid w:val="00557F65"/>
    <w:rsid w:val="00562897"/>
    <w:rsid w:val="0056399C"/>
    <w:rsid w:val="00564E94"/>
    <w:rsid w:val="00570089"/>
    <w:rsid w:val="00575D33"/>
    <w:rsid w:val="00577683"/>
    <w:rsid w:val="005812E3"/>
    <w:rsid w:val="00583692"/>
    <w:rsid w:val="00586380"/>
    <w:rsid w:val="00590D1A"/>
    <w:rsid w:val="0059337B"/>
    <w:rsid w:val="00593D99"/>
    <w:rsid w:val="00594606"/>
    <w:rsid w:val="005970F9"/>
    <w:rsid w:val="005A5F60"/>
    <w:rsid w:val="005A6728"/>
    <w:rsid w:val="005A6792"/>
    <w:rsid w:val="005A7D9B"/>
    <w:rsid w:val="005B1BFB"/>
    <w:rsid w:val="005B5F36"/>
    <w:rsid w:val="005B7848"/>
    <w:rsid w:val="005B7AFC"/>
    <w:rsid w:val="005C2E7D"/>
    <w:rsid w:val="005C4B86"/>
    <w:rsid w:val="005C5171"/>
    <w:rsid w:val="005C7BFD"/>
    <w:rsid w:val="005D0230"/>
    <w:rsid w:val="005D572E"/>
    <w:rsid w:val="005E29B2"/>
    <w:rsid w:val="005E5BE1"/>
    <w:rsid w:val="005E6248"/>
    <w:rsid w:val="005E7D33"/>
    <w:rsid w:val="005F263C"/>
    <w:rsid w:val="00606047"/>
    <w:rsid w:val="006062BD"/>
    <w:rsid w:val="00612C89"/>
    <w:rsid w:val="006164FF"/>
    <w:rsid w:val="0062207F"/>
    <w:rsid w:val="00625FB7"/>
    <w:rsid w:val="0062748D"/>
    <w:rsid w:val="0062789D"/>
    <w:rsid w:val="00631124"/>
    <w:rsid w:val="00631ED5"/>
    <w:rsid w:val="00632C21"/>
    <w:rsid w:val="006334F4"/>
    <w:rsid w:val="00633BCE"/>
    <w:rsid w:val="00642B87"/>
    <w:rsid w:val="006457BA"/>
    <w:rsid w:val="00650F43"/>
    <w:rsid w:val="00651017"/>
    <w:rsid w:val="00652401"/>
    <w:rsid w:val="00657045"/>
    <w:rsid w:val="006626B5"/>
    <w:rsid w:val="00662CDB"/>
    <w:rsid w:val="00672543"/>
    <w:rsid w:val="00674ECF"/>
    <w:rsid w:val="00680B70"/>
    <w:rsid w:val="00681359"/>
    <w:rsid w:val="00681779"/>
    <w:rsid w:val="00685FF3"/>
    <w:rsid w:val="00690A7F"/>
    <w:rsid w:val="006971E9"/>
    <w:rsid w:val="00697E91"/>
    <w:rsid w:val="006A0227"/>
    <w:rsid w:val="006A02FC"/>
    <w:rsid w:val="006A1D00"/>
    <w:rsid w:val="006A3781"/>
    <w:rsid w:val="006B3977"/>
    <w:rsid w:val="006B39B2"/>
    <w:rsid w:val="006B64A2"/>
    <w:rsid w:val="006B6A76"/>
    <w:rsid w:val="006B6CFF"/>
    <w:rsid w:val="006B73A7"/>
    <w:rsid w:val="006B7723"/>
    <w:rsid w:val="006C0CDF"/>
    <w:rsid w:val="006C1C63"/>
    <w:rsid w:val="006C2B0E"/>
    <w:rsid w:val="006C5EF9"/>
    <w:rsid w:val="006C6390"/>
    <w:rsid w:val="006C64C9"/>
    <w:rsid w:val="006D1A2F"/>
    <w:rsid w:val="006D3ABE"/>
    <w:rsid w:val="006D6E7A"/>
    <w:rsid w:val="006E55CD"/>
    <w:rsid w:val="006E5C35"/>
    <w:rsid w:val="006E5ED5"/>
    <w:rsid w:val="006E632B"/>
    <w:rsid w:val="006E6385"/>
    <w:rsid w:val="006E7AC4"/>
    <w:rsid w:val="006F022F"/>
    <w:rsid w:val="006F5793"/>
    <w:rsid w:val="006F6892"/>
    <w:rsid w:val="00700EC5"/>
    <w:rsid w:val="00701B53"/>
    <w:rsid w:val="00702B1A"/>
    <w:rsid w:val="00704A72"/>
    <w:rsid w:val="00705ED5"/>
    <w:rsid w:val="00706546"/>
    <w:rsid w:val="00710C9A"/>
    <w:rsid w:val="00713265"/>
    <w:rsid w:val="00714176"/>
    <w:rsid w:val="0072375A"/>
    <w:rsid w:val="007258DF"/>
    <w:rsid w:val="007313A1"/>
    <w:rsid w:val="007315D9"/>
    <w:rsid w:val="00733D41"/>
    <w:rsid w:val="007350FD"/>
    <w:rsid w:val="00737162"/>
    <w:rsid w:val="00740598"/>
    <w:rsid w:val="00742DF2"/>
    <w:rsid w:val="00744A57"/>
    <w:rsid w:val="00745C52"/>
    <w:rsid w:val="00746085"/>
    <w:rsid w:val="007520B9"/>
    <w:rsid w:val="00762532"/>
    <w:rsid w:val="007724F9"/>
    <w:rsid w:val="00772CE0"/>
    <w:rsid w:val="0077460B"/>
    <w:rsid w:val="00776171"/>
    <w:rsid w:val="0078014D"/>
    <w:rsid w:val="0078043E"/>
    <w:rsid w:val="00780733"/>
    <w:rsid w:val="00780ED0"/>
    <w:rsid w:val="007812FE"/>
    <w:rsid w:val="007827A9"/>
    <w:rsid w:val="00787652"/>
    <w:rsid w:val="007909A1"/>
    <w:rsid w:val="00796A48"/>
    <w:rsid w:val="007A1D62"/>
    <w:rsid w:val="007A416D"/>
    <w:rsid w:val="007B0B7B"/>
    <w:rsid w:val="007B164C"/>
    <w:rsid w:val="007B4DC5"/>
    <w:rsid w:val="007C306A"/>
    <w:rsid w:val="007C6B59"/>
    <w:rsid w:val="007D01F3"/>
    <w:rsid w:val="007D0C28"/>
    <w:rsid w:val="007D1AD0"/>
    <w:rsid w:val="007D3714"/>
    <w:rsid w:val="007D7F3F"/>
    <w:rsid w:val="007E4840"/>
    <w:rsid w:val="007E4E09"/>
    <w:rsid w:val="007F393E"/>
    <w:rsid w:val="007F5D57"/>
    <w:rsid w:val="007F64EF"/>
    <w:rsid w:val="007F7937"/>
    <w:rsid w:val="00802682"/>
    <w:rsid w:val="008037CB"/>
    <w:rsid w:val="0080713C"/>
    <w:rsid w:val="0080790E"/>
    <w:rsid w:val="00807F09"/>
    <w:rsid w:val="008101E7"/>
    <w:rsid w:val="00814E77"/>
    <w:rsid w:val="0081566A"/>
    <w:rsid w:val="008160AC"/>
    <w:rsid w:val="00817E6E"/>
    <w:rsid w:val="008304C5"/>
    <w:rsid w:val="00833D1D"/>
    <w:rsid w:val="0083567C"/>
    <w:rsid w:val="00840E0A"/>
    <w:rsid w:val="0084129E"/>
    <w:rsid w:val="008424B7"/>
    <w:rsid w:val="00843C5F"/>
    <w:rsid w:val="0084434C"/>
    <w:rsid w:val="00845EE5"/>
    <w:rsid w:val="00845F93"/>
    <w:rsid w:val="00852B3C"/>
    <w:rsid w:val="00853964"/>
    <w:rsid w:val="0085486D"/>
    <w:rsid w:val="00855763"/>
    <w:rsid w:val="0086117E"/>
    <w:rsid w:val="008626FF"/>
    <w:rsid w:val="008633F6"/>
    <w:rsid w:val="008670A9"/>
    <w:rsid w:val="00870571"/>
    <w:rsid w:val="008743C4"/>
    <w:rsid w:val="00874951"/>
    <w:rsid w:val="00874CF2"/>
    <w:rsid w:val="008800DF"/>
    <w:rsid w:val="00881ED7"/>
    <w:rsid w:val="008827EB"/>
    <w:rsid w:val="0089024E"/>
    <w:rsid w:val="008972E5"/>
    <w:rsid w:val="008A3C0D"/>
    <w:rsid w:val="008A5274"/>
    <w:rsid w:val="008B335C"/>
    <w:rsid w:val="008B3A33"/>
    <w:rsid w:val="008B3C0D"/>
    <w:rsid w:val="008B4A90"/>
    <w:rsid w:val="008B5A13"/>
    <w:rsid w:val="008B67F0"/>
    <w:rsid w:val="008C2016"/>
    <w:rsid w:val="008C2F1F"/>
    <w:rsid w:val="008C701A"/>
    <w:rsid w:val="008D35EF"/>
    <w:rsid w:val="008D3CCB"/>
    <w:rsid w:val="008E5025"/>
    <w:rsid w:val="008F2C32"/>
    <w:rsid w:val="008F4EE5"/>
    <w:rsid w:val="0090093D"/>
    <w:rsid w:val="009020E1"/>
    <w:rsid w:val="009021D7"/>
    <w:rsid w:val="00904C78"/>
    <w:rsid w:val="009157BA"/>
    <w:rsid w:val="00916470"/>
    <w:rsid w:val="0092422E"/>
    <w:rsid w:val="0093182C"/>
    <w:rsid w:val="00937E6B"/>
    <w:rsid w:val="00940CBF"/>
    <w:rsid w:val="009413E5"/>
    <w:rsid w:val="00947ED9"/>
    <w:rsid w:val="009527F3"/>
    <w:rsid w:val="00963D31"/>
    <w:rsid w:val="0097097F"/>
    <w:rsid w:val="00974FA7"/>
    <w:rsid w:val="0097590A"/>
    <w:rsid w:val="009872AE"/>
    <w:rsid w:val="00987878"/>
    <w:rsid w:val="0099054E"/>
    <w:rsid w:val="00990F30"/>
    <w:rsid w:val="00992578"/>
    <w:rsid w:val="009932BC"/>
    <w:rsid w:val="00996C18"/>
    <w:rsid w:val="009A0636"/>
    <w:rsid w:val="009A0D58"/>
    <w:rsid w:val="009A1A15"/>
    <w:rsid w:val="009A6613"/>
    <w:rsid w:val="009A67C5"/>
    <w:rsid w:val="009A7E28"/>
    <w:rsid w:val="009B0B71"/>
    <w:rsid w:val="009B7E02"/>
    <w:rsid w:val="009C462D"/>
    <w:rsid w:val="009E2017"/>
    <w:rsid w:val="009E2056"/>
    <w:rsid w:val="009E220D"/>
    <w:rsid w:val="009E2CCD"/>
    <w:rsid w:val="009E2CD1"/>
    <w:rsid w:val="009E4AE0"/>
    <w:rsid w:val="009E55CA"/>
    <w:rsid w:val="009E6B48"/>
    <w:rsid w:val="009E6BE4"/>
    <w:rsid w:val="009F1BED"/>
    <w:rsid w:val="009F40CB"/>
    <w:rsid w:val="009F4442"/>
    <w:rsid w:val="009F506D"/>
    <w:rsid w:val="00A0096E"/>
    <w:rsid w:val="00A03A79"/>
    <w:rsid w:val="00A03A96"/>
    <w:rsid w:val="00A03E14"/>
    <w:rsid w:val="00A1151F"/>
    <w:rsid w:val="00A12199"/>
    <w:rsid w:val="00A137A3"/>
    <w:rsid w:val="00A14064"/>
    <w:rsid w:val="00A140D1"/>
    <w:rsid w:val="00A15AB0"/>
    <w:rsid w:val="00A2047F"/>
    <w:rsid w:val="00A21512"/>
    <w:rsid w:val="00A225A7"/>
    <w:rsid w:val="00A22F1F"/>
    <w:rsid w:val="00A23588"/>
    <w:rsid w:val="00A34C6E"/>
    <w:rsid w:val="00A3632A"/>
    <w:rsid w:val="00A36E56"/>
    <w:rsid w:val="00A37FA7"/>
    <w:rsid w:val="00A37FC5"/>
    <w:rsid w:val="00A426BF"/>
    <w:rsid w:val="00A434F3"/>
    <w:rsid w:val="00A44EBA"/>
    <w:rsid w:val="00A47DE4"/>
    <w:rsid w:val="00A50848"/>
    <w:rsid w:val="00A50A35"/>
    <w:rsid w:val="00A53B49"/>
    <w:rsid w:val="00A65908"/>
    <w:rsid w:val="00A661DD"/>
    <w:rsid w:val="00A67BAA"/>
    <w:rsid w:val="00A71AF4"/>
    <w:rsid w:val="00A74238"/>
    <w:rsid w:val="00A74850"/>
    <w:rsid w:val="00A76476"/>
    <w:rsid w:val="00A84D53"/>
    <w:rsid w:val="00A87BF0"/>
    <w:rsid w:val="00A90FCA"/>
    <w:rsid w:val="00A914EE"/>
    <w:rsid w:val="00A916FB"/>
    <w:rsid w:val="00AA1B86"/>
    <w:rsid w:val="00AA2918"/>
    <w:rsid w:val="00AA42B6"/>
    <w:rsid w:val="00AA550C"/>
    <w:rsid w:val="00AA63E5"/>
    <w:rsid w:val="00AB2B22"/>
    <w:rsid w:val="00AB6FE0"/>
    <w:rsid w:val="00AC6A0F"/>
    <w:rsid w:val="00AC7B91"/>
    <w:rsid w:val="00AD3B63"/>
    <w:rsid w:val="00AD49C3"/>
    <w:rsid w:val="00AD7A5D"/>
    <w:rsid w:val="00AE08E2"/>
    <w:rsid w:val="00AE0962"/>
    <w:rsid w:val="00AE21C4"/>
    <w:rsid w:val="00AE6D4F"/>
    <w:rsid w:val="00AF01B7"/>
    <w:rsid w:val="00AF0CA6"/>
    <w:rsid w:val="00B001CD"/>
    <w:rsid w:val="00B036D9"/>
    <w:rsid w:val="00B038B4"/>
    <w:rsid w:val="00B03A63"/>
    <w:rsid w:val="00B0602C"/>
    <w:rsid w:val="00B12947"/>
    <w:rsid w:val="00B13876"/>
    <w:rsid w:val="00B155DC"/>
    <w:rsid w:val="00B1736A"/>
    <w:rsid w:val="00B21045"/>
    <w:rsid w:val="00B27178"/>
    <w:rsid w:val="00B32205"/>
    <w:rsid w:val="00B33500"/>
    <w:rsid w:val="00B33B0D"/>
    <w:rsid w:val="00B36400"/>
    <w:rsid w:val="00B37C32"/>
    <w:rsid w:val="00B41841"/>
    <w:rsid w:val="00B43E74"/>
    <w:rsid w:val="00B45AB6"/>
    <w:rsid w:val="00B50E62"/>
    <w:rsid w:val="00B52B0D"/>
    <w:rsid w:val="00B655DB"/>
    <w:rsid w:val="00B67658"/>
    <w:rsid w:val="00B75EAB"/>
    <w:rsid w:val="00B76A4F"/>
    <w:rsid w:val="00B773CA"/>
    <w:rsid w:val="00B807C8"/>
    <w:rsid w:val="00B80D0B"/>
    <w:rsid w:val="00B820C5"/>
    <w:rsid w:val="00B83DC9"/>
    <w:rsid w:val="00B85845"/>
    <w:rsid w:val="00B92B94"/>
    <w:rsid w:val="00B92D15"/>
    <w:rsid w:val="00B93A88"/>
    <w:rsid w:val="00B948CF"/>
    <w:rsid w:val="00B956F1"/>
    <w:rsid w:val="00BA0083"/>
    <w:rsid w:val="00BA0EC9"/>
    <w:rsid w:val="00BA2EB1"/>
    <w:rsid w:val="00BA5504"/>
    <w:rsid w:val="00BB163E"/>
    <w:rsid w:val="00BB26B2"/>
    <w:rsid w:val="00BB64DD"/>
    <w:rsid w:val="00BB71DD"/>
    <w:rsid w:val="00BC347C"/>
    <w:rsid w:val="00BC42CD"/>
    <w:rsid w:val="00BD49F1"/>
    <w:rsid w:val="00BD79C1"/>
    <w:rsid w:val="00BE0C34"/>
    <w:rsid w:val="00BE1DA4"/>
    <w:rsid w:val="00BE526E"/>
    <w:rsid w:val="00BE6CAD"/>
    <w:rsid w:val="00BE741D"/>
    <w:rsid w:val="00BE7DC5"/>
    <w:rsid w:val="00BF0B26"/>
    <w:rsid w:val="00BF1029"/>
    <w:rsid w:val="00BF59D8"/>
    <w:rsid w:val="00BF6916"/>
    <w:rsid w:val="00C0373C"/>
    <w:rsid w:val="00C04CC0"/>
    <w:rsid w:val="00C06CFA"/>
    <w:rsid w:val="00C0748F"/>
    <w:rsid w:val="00C0760B"/>
    <w:rsid w:val="00C0798D"/>
    <w:rsid w:val="00C10861"/>
    <w:rsid w:val="00C10DB9"/>
    <w:rsid w:val="00C212C8"/>
    <w:rsid w:val="00C21D26"/>
    <w:rsid w:val="00C220E5"/>
    <w:rsid w:val="00C262FA"/>
    <w:rsid w:val="00C27EC6"/>
    <w:rsid w:val="00C318D8"/>
    <w:rsid w:val="00C32264"/>
    <w:rsid w:val="00C3292A"/>
    <w:rsid w:val="00C330B9"/>
    <w:rsid w:val="00C36086"/>
    <w:rsid w:val="00C41CF1"/>
    <w:rsid w:val="00C41D72"/>
    <w:rsid w:val="00C43780"/>
    <w:rsid w:val="00C4441A"/>
    <w:rsid w:val="00C44BFC"/>
    <w:rsid w:val="00C50B20"/>
    <w:rsid w:val="00C51FE9"/>
    <w:rsid w:val="00C54AE3"/>
    <w:rsid w:val="00C55CE9"/>
    <w:rsid w:val="00C62E96"/>
    <w:rsid w:val="00C67729"/>
    <w:rsid w:val="00C679B5"/>
    <w:rsid w:val="00C70062"/>
    <w:rsid w:val="00C7284A"/>
    <w:rsid w:val="00C73EEF"/>
    <w:rsid w:val="00C74A92"/>
    <w:rsid w:val="00C82530"/>
    <w:rsid w:val="00C85313"/>
    <w:rsid w:val="00C85758"/>
    <w:rsid w:val="00C92393"/>
    <w:rsid w:val="00CA1874"/>
    <w:rsid w:val="00CA2E49"/>
    <w:rsid w:val="00CA7446"/>
    <w:rsid w:val="00CB1C71"/>
    <w:rsid w:val="00CB466E"/>
    <w:rsid w:val="00CB6309"/>
    <w:rsid w:val="00CB65FC"/>
    <w:rsid w:val="00CB7A6C"/>
    <w:rsid w:val="00CC1117"/>
    <w:rsid w:val="00CD0BAD"/>
    <w:rsid w:val="00CD2B6B"/>
    <w:rsid w:val="00CD374D"/>
    <w:rsid w:val="00CD5382"/>
    <w:rsid w:val="00CD7375"/>
    <w:rsid w:val="00CE17E3"/>
    <w:rsid w:val="00CE40F2"/>
    <w:rsid w:val="00CE4D83"/>
    <w:rsid w:val="00CE580D"/>
    <w:rsid w:val="00CE6057"/>
    <w:rsid w:val="00CF0C95"/>
    <w:rsid w:val="00CF1DE5"/>
    <w:rsid w:val="00CF4629"/>
    <w:rsid w:val="00D01565"/>
    <w:rsid w:val="00D02343"/>
    <w:rsid w:val="00D02767"/>
    <w:rsid w:val="00D06AA4"/>
    <w:rsid w:val="00D1198F"/>
    <w:rsid w:val="00D11C78"/>
    <w:rsid w:val="00D11D28"/>
    <w:rsid w:val="00D1284D"/>
    <w:rsid w:val="00D1500F"/>
    <w:rsid w:val="00D152BE"/>
    <w:rsid w:val="00D2222A"/>
    <w:rsid w:val="00D22D5F"/>
    <w:rsid w:val="00D22E41"/>
    <w:rsid w:val="00D25BAD"/>
    <w:rsid w:val="00D268F8"/>
    <w:rsid w:val="00D26E7E"/>
    <w:rsid w:val="00D27FB2"/>
    <w:rsid w:val="00D30BBD"/>
    <w:rsid w:val="00D33BB3"/>
    <w:rsid w:val="00D41EEF"/>
    <w:rsid w:val="00D45A07"/>
    <w:rsid w:val="00D47CAE"/>
    <w:rsid w:val="00D503BB"/>
    <w:rsid w:val="00D51122"/>
    <w:rsid w:val="00D51125"/>
    <w:rsid w:val="00D53725"/>
    <w:rsid w:val="00D639DF"/>
    <w:rsid w:val="00D6481A"/>
    <w:rsid w:val="00D66657"/>
    <w:rsid w:val="00D72E3E"/>
    <w:rsid w:val="00D73427"/>
    <w:rsid w:val="00D74FA5"/>
    <w:rsid w:val="00D76257"/>
    <w:rsid w:val="00D77A06"/>
    <w:rsid w:val="00D81B2B"/>
    <w:rsid w:val="00D827AC"/>
    <w:rsid w:val="00D835CD"/>
    <w:rsid w:val="00D90179"/>
    <w:rsid w:val="00D912E6"/>
    <w:rsid w:val="00D93803"/>
    <w:rsid w:val="00D963F1"/>
    <w:rsid w:val="00D964D1"/>
    <w:rsid w:val="00D97974"/>
    <w:rsid w:val="00D97ECD"/>
    <w:rsid w:val="00DA0EF0"/>
    <w:rsid w:val="00DA460E"/>
    <w:rsid w:val="00DA6E3A"/>
    <w:rsid w:val="00DB04DD"/>
    <w:rsid w:val="00DB1547"/>
    <w:rsid w:val="00DB20CF"/>
    <w:rsid w:val="00DC3F94"/>
    <w:rsid w:val="00DD10D1"/>
    <w:rsid w:val="00DE1EED"/>
    <w:rsid w:val="00DE2FEF"/>
    <w:rsid w:val="00DE3D07"/>
    <w:rsid w:val="00DF38E7"/>
    <w:rsid w:val="00DF64FF"/>
    <w:rsid w:val="00E01565"/>
    <w:rsid w:val="00E0782F"/>
    <w:rsid w:val="00E100E1"/>
    <w:rsid w:val="00E10B0F"/>
    <w:rsid w:val="00E12BE1"/>
    <w:rsid w:val="00E132D9"/>
    <w:rsid w:val="00E154BC"/>
    <w:rsid w:val="00E169BC"/>
    <w:rsid w:val="00E25213"/>
    <w:rsid w:val="00E27FB2"/>
    <w:rsid w:val="00E32906"/>
    <w:rsid w:val="00E32C74"/>
    <w:rsid w:val="00E33772"/>
    <w:rsid w:val="00E37256"/>
    <w:rsid w:val="00E4061E"/>
    <w:rsid w:val="00E41A74"/>
    <w:rsid w:val="00E4446B"/>
    <w:rsid w:val="00E47450"/>
    <w:rsid w:val="00E50044"/>
    <w:rsid w:val="00E673C4"/>
    <w:rsid w:val="00E70A1B"/>
    <w:rsid w:val="00E713BA"/>
    <w:rsid w:val="00E74FA6"/>
    <w:rsid w:val="00E7502A"/>
    <w:rsid w:val="00E75870"/>
    <w:rsid w:val="00E75BCD"/>
    <w:rsid w:val="00E769F3"/>
    <w:rsid w:val="00E775B3"/>
    <w:rsid w:val="00E7760D"/>
    <w:rsid w:val="00E8130A"/>
    <w:rsid w:val="00E829AE"/>
    <w:rsid w:val="00E85A86"/>
    <w:rsid w:val="00E90FF3"/>
    <w:rsid w:val="00EA0497"/>
    <w:rsid w:val="00EA78A0"/>
    <w:rsid w:val="00EB0EAE"/>
    <w:rsid w:val="00EB1F93"/>
    <w:rsid w:val="00EB294D"/>
    <w:rsid w:val="00EB4216"/>
    <w:rsid w:val="00EB546A"/>
    <w:rsid w:val="00EC0603"/>
    <w:rsid w:val="00ED5897"/>
    <w:rsid w:val="00EE2D94"/>
    <w:rsid w:val="00EE3049"/>
    <w:rsid w:val="00EE50C3"/>
    <w:rsid w:val="00EE5912"/>
    <w:rsid w:val="00EE68B7"/>
    <w:rsid w:val="00EE6D81"/>
    <w:rsid w:val="00EE788E"/>
    <w:rsid w:val="00EF0309"/>
    <w:rsid w:val="00EF38BE"/>
    <w:rsid w:val="00EF420E"/>
    <w:rsid w:val="00EF454E"/>
    <w:rsid w:val="00F002B1"/>
    <w:rsid w:val="00F00C10"/>
    <w:rsid w:val="00F017A7"/>
    <w:rsid w:val="00F04A9B"/>
    <w:rsid w:val="00F05D59"/>
    <w:rsid w:val="00F05E23"/>
    <w:rsid w:val="00F072E1"/>
    <w:rsid w:val="00F0755A"/>
    <w:rsid w:val="00F12008"/>
    <w:rsid w:val="00F14641"/>
    <w:rsid w:val="00F16744"/>
    <w:rsid w:val="00F16B17"/>
    <w:rsid w:val="00F23444"/>
    <w:rsid w:val="00F23D12"/>
    <w:rsid w:val="00F325E2"/>
    <w:rsid w:val="00F34C18"/>
    <w:rsid w:val="00F375AC"/>
    <w:rsid w:val="00F42AFE"/>
    <w:rsid w:val="00F53219"/>
    <w:rsid w:val="00F562F3"/>
    <w:rsid w:val="00F57D6B"/>
    <w:rsid w:val="00F60F22"/>
    <w:rsid w:val="00F6125D"/>
    <w:rsid w:val="00F63164"/>
    <w:rsid w:val="00F63A2A"/>
    <w:rsid w:val="00F63A88"/>
    <w:rsid w:val="00F63B42"/>
    <w:rsid w:val="00F72B82"/>
    <w:rsid w:val="00F73FC6"/>
    <w:rsid w:val="00F7703D"/>
    <w:rsid w:val="00F833E2"/>
    <w:rsid w:val="00F8739E"/>
    <w:rsid w:val="00F92955"/>
    <w:rsid w:val="00F92A58"/>
    <w:rsid w:val="00F94E9E"/>
    <w:rsid w:val="00FA19EE"/>
    <w:rsid w:val="00FA72DB"/>
    <w:rsid w:val="00FB0163"/>
    <w:rsid w:val="00FB2102"/>
    <w:rsid w:val="00FB2BEB"/>
    <w:rsid w:val="00FB425C"/>
    <w:rsid w:val="00FC3419"/>
    <w:rsid w:val="00FD1342"/>
    <w:rsid w:val="00FD3417"/>
    <w:rsid w:val="00FD5794"/>
    <w:rsid w:val="00FE036E"/>
    <w:rsid w:val="00FE11C5"/>
    <w:rsid w:val="00FE36C9"/>
    <w:rsid w:val="00FF18BB"/>
    <w:rsid w:val="00FF3210"/>
    <w:rsid w:val="00FF382E"/>
    <w:rsid w:val="00FF5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A7E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2B3C"/>
  </w:style>
  <w:style w:type="paragraph" w:styleId="10">
    <w:name w:val="heading 1"/>
    <w:basedOn w:val="a0"/>
    <w:next w:val="a0"/>
    <w:link w:val="11"/>
    <w:qFormat/>
    <w:pPr>
      <w:keepNext/>
      <w:outlineLvl w:val="0"/>
    </w:pPr>
    <w:rPr>
      <w:sz w:val="28"/>
    </w:rPr>
  </w:style>
  <w:style w:type="paragraph" w:styleId="2">
    <w:name w:val="heading 2"/>
    <w:basedOn w:val="a0"/>
    <w:next w:val="a0"/>
    <w:link w:val="20"/>
    <w:qFormat/>
    <w:pPr>
      <w:keepNext/>
      <w:jc w:val="center"/>
      <w:outlineLvl w:val="1"/>
    </w:pPr>
    <w:rPr>
      <w:sz w:val="28"/>
    </w:rPr>
  </w:style>
  <w:style w:type="paragraph" w:styleId="3">
    <w:name w:val="heading 3"/>
    <w:basedOn w:val="a0"/>
    <w:next w:val="a0"/>
    <w:qFormat/>
    <w:pPr>
      <w:keepNext/>
      <w:jc w:val="center"/>
      <w:outlineLvl w:val="2"/>
    </w:pPr>
    <w:rPr>
      <w:b/>
      <w:sz w:val="28"/>
    </w:rPr>
  </w:style>
  <w:style w:type="paragraph" w:styleId="4">
    <w:name w:val="heading 4"/>
    <w:basedOn w:val="a0"/>
    <w:next w:val="a0"/>
    <w:qFormat/>
    <w:pPr>
      <w:keepNext/>
      <w:outlineLvl w:val="3"/>
    </w:pPr>
    <w:rPr>
      <w:sz w:val="32"/>
    </w:rPr>
  </w:style>
  <w:style w:type="paragraph" w:styleId="5">
    <w:name w:val="heading 5"/>
    <w:basedOn w:val="a0"/>
    <w:next w:val="a0"/>
    <w:qFormat/>
    <w:pPr>
      <w:keepNext/>
      <w:outlineLvl w:val="4"/>
    </w:pPr>
    <w:rPr>
      <w:b/>
      <w:sz w:val="36"/>
    </w:rPr>
  </w:style>
  <w:style w:type="paragraph" w:styleId="6">
    <w:name w:val="heading 6"/>
    <w:basedOn w:val="a0"/>
    <w:next w:val="a0"/>
    <w:qFormat/>
    <w:pPr>
      <w:keepNext/>
      <w:jc w:val="center"/>
      <w:outlineLvl w:val="5"/>
    </w:pPr>
    <w:rPr>
      <w:b/>
      <w:sz w:val="24"/>
      <w:lang w:val="en-US"/>
    </w:rPr>
  </w:style>
  <w:style w:type="paragraph" w:styleId="7">
    <w:name w:val="heading 7"/>
    <w:basedOn w:val="a0"/>
    <w:next w:val="a0"/>
    <w:qFormat/>
    <w:pPr>
      <w:keepNext/>
      <w:outlineLvl w:val="6"/>
    </w:pPr>
    <w:rPr>
      <w:sz w:val="24"/>
    </w:rPr>
  </w:style>
  <w:style w:type="paragraph" w:styleId="8">
    <w:name w:val="heading 8"/>
    <w:basedOn w:val="a0"/>
    <w:next w:val="a0"/>
    <w:qFormat/>
    <w:pPr>
      <w:keepNext/>
      <w:jc w:val="center"/>
      <w:outlineLvl w:val="7"/>
    </w:pPr>
    <w:rPr>
      <w:sz w:val="24"/>
    </w:rPr>
  </w:style>
  <w:style w:type="paragraph" w:styleId="9">
    <w:name w:val="heading 9"/>
    <w:basedOn w:val="a0"/>
    <w:next w:val="a0"/>
    <w:qFormat/>
    <w:pPr>
      <w:keepNext/>
      <w:outlineLvl w:val="8"/>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pPr>
      <w:widowControl w:val="0"/>
      <w:spacing w:line="300" w:lineRule="auto"/>
    </w:pPr>
    <w:rPr>
      <w:sz w:val="24"/>
    </w:rPr>
  </w:style>
  <w:style w:type="paragraph" w:styleId="a6">
    <w:name w:val="Body Text Indent"/>
    <w:basedOn w:val="a0"/>
    <w:pPr>
      <w:ind w:firstLine="720"/>
      <w:jc w:val="both"/>
    </w:pPr>
    <w:rPr>
      <w:sz w:val="24"/>
    </w:rPr>
  </w:style>
  <w:style w:type="paragraph" w:styleId="a7">
    <w:name w:val="header"/>
    <w:basedOn w:val="a0"/>
    <w:link w:val="a8"/>
    <w:uiPriority w:val="99"/>
    <w:pPr>
      <w:tabs>
        <w:tab w:val="center" w:pos="4677"/>
        <w:tab w:val="right" w:pos="9355"/>
      </w:tabs>
    </w:pPr>
  </w:style>
  <w:style w:type="character" w:styleId="a9">
    <w:name w:val="page number"/>
    <w:basedOn w:val="a1"/>
  </w:style>
  <w:style w:type="paragraph" w:styleId="aa">
    <w:name w:val="footer"/>
    <w:basedOn w:val="a0"/>
    <w:link w:val="ab"/>
    <w:uiPriority w:val="99"/>
    <w:pPr>
      <w:tabs>
        <w:tab w:val="center" w:pos="4677"/>
        <w:tab w:val="right" w:pos="9355"/>
      </w:tabs>
    </w:pPr>
  </w:style>
  <w:style w:type="paragraph" w:styleId="21">
    <w:name w:val="Body Text 2"/>
    <w:basedOn w:val="a0"/>
    <w:pPr>
      <w:tabs>
        <w:tab w:val="left" w:pos="4962"/>
      </w:tabs>
    </w:pPr>
    <w:rPr>
      <w:sz w:val="24"/>
    </w:rPr>
  </w:style>
  <w:style w:type="paragraph" w:styleId="22">
    <w:name w:val="Body Text Indent 2"/>
    <w:basedOn w:val="a0"/>
    <w:pPr>
      <w:ind w:left="1134"/>
    </w:pPr>
    <w:rPr>
      <w:b/>
      <w:sz w:val="32"/>
      <w:lang w:val="en-US"/>
    </w:rPr>
  </w:style>
  <w:style w:type="paragraph" w:styleId="30">
    <w:name w:val="Body Text Indent 3"/>
    <w:basedOn w:val="a0"/>
    <w:pPr>
      <w:ind w:left="-567" w:hanging="360"/>
      <w:jc w:val="both"/>
    </w:pPr>
    <w:rPr>
      <w:sz w:val="24"/>
    </w:rPr>
  </w:style>
  <w:style w:type="paragraph" w:styleId="31">
    <w:name w:val="Body Text 3"/>
    <w:basedOn w:val="a0"/>
    <w:pPr>
      <w:jc w:val="both"/>
    </w:pPr>
    <w:rPr>
      <w:sz w:val="24"/>
    </w:rPr>
  </w:style>
  <w:style w:type="paragraph" w:styleId="ac">
    <w:name w:val="Title"/>
    <w:basedOn w:val="a0"/>
    <w:qFormat/>
    <w:pPr>
      <w:jc w:val="center"/>
    </w:pPr>
    <w:rPr>
      <w:b/>
      <w:sz w:val="24"/>
    </w:rPr>
  </w:style>
  <w:style w:type="paragraph" w:styleId="ad">
    <w:name w:val="caption"/>
    <w:basedOn w:val="a0"/>
    <w:next w:val="a0"/>
    <w:qFormat/>
    <w:pPr>
      <w:jc w:val="center"/>
    </w:pPr>
    <w:rPr>
      <w:b/>
      <w:bCs/>
      <w:kern w:val="28"/>
      <w:sz w:val="24"/>
    </w:rPr>
  </w:style>
  <w:style w:type="paragraph" w:customStyle="1" w:styleId="1">
    <w:name w:val="Стиль1"/>
    <w:basedOn w:val="a4"/>
    <w:pPr>
      <w:numPr>
        <w:ilvl w:val="1"/>
        <w:numId w:val="1"/>
      </w:numPr>
      <w:tabs>
        <w:tab w:val="clear" w:pos="1020"/>
        <w:tab w:val="num" w:pos="0"/>
      </w:tabs>
      <w:ind w:left="0" w:firstLine="567"/>
      <w:jc w:val="both"/>
    </w:pPr>
  </w:style>
  <w:style w:type="paragraph" w:customStyle="1" w:styleId="12">
    <w:name w:val="ТИТУЛ1"/>
    <w:pPr>
      <w:jc w:val="center"/>
    </w:pPr>
    <w:rPr>
      <w:rFonts w:ascii="Garamond" w:hAnsi="Garamond"/>
      <w:b/>
      <w:smallCaps/>
      <w:sz w:val="36"/>
    </w:rPr>
  </w:style>
  <w:style w:type="character" w:styleId="ae">
    <w:name w:val="annotation reference"/>
    <w:semiHidden/>
    <w:rPr>
      <w:sz w:val="16"/>
      <w:szCs w:val="16"/>
    </w:rPr>
  </w:style>
  <w:style w:type="paragraph" w:styleId="af">
    <w:name w:val="annotation text"/>
    <w:basedOn w:val="a0"/>
    <w:semiHidden/>
  </w:style>
  <w:style w:type="paragraph" w:styleId="af0">
    <w:name w:val="Balloon Text"/>
    <w:basedOn w:val="a0"/>
    <w:link w:val="af1"/>
    <w:semiHidden/>
    <w:rPr>
      <w:rFonts w:ascii="Tahoma" w:hAnsi="Tahoma" w:cs="Tahoma"/>
      <w:sz w:val="16"/>
      <w:szCs w:val="16"/>
    </w:rPr>
  </w:style>
  <w:style w:type="paragraph" w:styleId="af2">
    <w:name w:val="footnote text"/>
    <w:basedOn w:val="a0"/>
    <w:semiHidden/>
    <w:pPr>
      <w:ind w:firstLine="709"/>
    </w:pPr>
    <w:rPr>
      <w:rFonts w:ascii="Garamond" w:hAnsi="Garamond"/>
      <w:i/>
      <w:snapToGrid w:val="0"/>
      <w:sz w:val="18"/>
    </w:rPr>
  </w:style>
  <w:style w:type="character" w:customStyle="1" w:styleId="af3">
    <w:name w:val="Знак Знак"/>
    <w:rPr>
      <w:rFonts w:ascii="Garamond" w:hAnsi="Garamond"/>
      <w:i/>
      <w:snapToGrid w:val="0"/>
      <w:sz w:val="18"/>
      <w:lang w:val="ru-RU" w:eastAsia="ru-RU" w:bidi="ar-SA"/>
    </w:rPr>
  </w:style>
  <w:style w:type="character" w:styleId="af4">
    <w:name w:val="footnote reference"/>
    <w:semiHidden/>
    <w:rPr>
      <w:vertAlign w:val="superscript"/>
    </w:rPr>
  </w:style>
  <w:style w:type="paragraph" w:customStyle="1" w:styleId="af5">
    <w:name w:val="Обычный список"/>
    <w:basedOn w:val="a0"/>
    <w:autoRedefine/>
    <w:pPr>
      <w:tabs>
        <w:tab w:val="num" w:pos="426"/>
      </w:tabs>
      <w:ind w:left="720" w:hanging="360"/>
      <w:jc w:val="both"/>
    </w:pPr>
    <w:rPr>
      <w:rFonts w:ascii="Garamond" w:hAnsi="Garamond" w:cs="Arial"/>
      <w:kern w:val="28"/>
      <w:sz w:val="24"/>
      <w:szCs w:val="24"/>
    </w:rPr>
  </w:style>
  <w:style w:type="character" w:customStyle="1" w:styleId="af6">
    <w:name w:val="Основной текст с отступом Знак"/>
    <w:rPr>
      <w:sz w:val="24"/>
      <w:lang w:val="ru-RU" w:eastAsia="ru-RU" w:bidi="ar-SA"/>
    </w:rPr>
  </w:style>
  <w:style w:type="paragraph" w:customStyle="1" w:styleId="af7">
    <w:name w:val="Текст стандарта"/>
    <w:basedOn w:val="a0"/>
    <w:pPr>
      <w:ind w:left="680" w:right="680" w:firstLine="454"/>
      <w:jc w:val="both"/>
    </w:pPr>
    <w:rPr>
      <w:sz w:val="24"/>
      <w:szCs w:val="24"/>
    </w:rPr>
  </w:style>
  <w:style w:type="paragraph" w:customStyle="1" w:styleId="a">
    <w:name w:val="НД"/>
    <w:basedOn w:val="a0"/>
    <w:pPr>
      <w:numPr>
        <w:numId w:val="2"/>
      </w:numPr>
      <w:tabs>
        <w:tab w:val="left" w:pos="454"/>
      </w:tabs>
      <w:overflowPunct w:val="0"/>
      <w:autoSpaceDE w:val="0"/>
      <w:autoSpaceDN w:val="0"/>
      <w:adjustRightInd w:val="0"/>
      <w:ind w:right="680"/>
      <w:jc w:val="both"/>
    </w:pPr>
    <w:rPr>
      <w:sz w:val="24"/>
      <w:szCs w:val="24"/>
    </w:rPr>
  </w:style>
  <w:style w:type="paragraph" w:customStyle="1" w:styleId="12pt">
    <w:name w:val="Обычный + 12 pt"/>
    <w:basedOn w:val="a0"/>
    <w:rsid w:val="00D26E7E"/>
    <w:pPr>
      <w:tabs>
        <w:tab w:val="num" w:pos="176"/>
      </w:tabs>
      <w:jc w:val="both"/>
    </w:pPr>
    <w:rPr>
      <w:sz w:val="24"/>
      <w:szCs w:val="24"/>
    </w:rPr>
  </w:style>
  <w:style w:type="paragraph" w:styleId="af8">
    <w:name w:val="annotation subject"/>
    <w:basedOn w:val="af"/>
    <w:next w:val="af"/>
    <w:semiHidden/>
    <w:rsid w:val="00E75BCD"/>
    <w:rPr>
      <w:b/>
      <w:bCs/>
    </w:rPr>
  </w:style>
  <w:style w:type="table" w:styleId="af9">
    <w:name w:val="Table Grid"/>
    <w:basedOn w:val="a2"/>
    <w:uiPriority w:val="59"/>
    <w:rsid w:val="00265E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Revision"/>
    <w:hidden/>
    <w:uiPriority w:val="99"/>
    <w:semiHidden/>
    <w:rsid w:val="001B4B46"/>
  </w:style>
  <w:style w:type="paragraph" w:customStyle="1" w:styleId="afb">
    <w:name w:val="Стандарт"/>
    <w:basedOn w:val="a0"/>
    <w:rsid w:val="00590D1A"/>
    <w:pPr>
      <w:tabs>
        <w:tab w:val="left" w:pos="454"/>
      </w:tabs>
      <w:overflowPunct w:val="0"/>
      <w:autoSpaceDE w:val="0"/>
      <w:autoSpaceDN w:val="0"/>
      <w:adjustRightInd w:val="0"/>
      <w:ind w:left="680" w:right="680" w:firstLine="454"/>
      <w:jc w:val="both"/>
    </w:pPr>
    <w:rPr>
      <w:rFonts w:eastAsia="Calibri"/>
      <w:sz w:val="24"/>
      <w:szCs w:val="24"/>
    </w:rPr>
  </w:style>
  <w:style w:type="paragraph" w:styleId="13">
    <w:name w:val="toc 1"/>
    <w:basedOn w:val="a0"/>
    <w:next w:val="a0"/>
    <w:autoRedefine/>
    <w:uiPriority w:val="39"/>
    <w:rsid w:val="00487D4E"/>
    <w:pPr>
      <w:tabs>
        <w:tab w:val="right" w:leader="dot" w:pos="9629"/>
      </w:tabs>
    </w:pPr>
    <w:rPr>
      <w:rFonts w:ascii="Cambria" w:hAnsi="Cambria"/>
      <w:b/>
      <w:bCs/>
      <w:caps/>
      <w:sz w:val="24"/>
      <w:szCs w:val="24"/>
    </w:rPr>
  </w:style>
  <w:style w:type="character" w:customStyle="1" w:styleId="11">
    <w:name w:val="Заголовок 1 Знак"/>
    <w:link w:val="10"/>
    <w:locked/>
    <w:rsid w:val="00590D1A"/>
    <w:rPr>
      <w:sz w:val="28"/>
      <w:lang w:val="ru-RU" w:eastAsia="ru-RU" w:bidi="ar-SA"/>
    </w:rPr>
  </w:style>
  <w:style w:type="character" w:customStyle="1" w:styleId="20">
    <w:name w:val="Заголовок 2 Знак"/>
    <w:link w:val="2"/>
    <w:locked/>
    <w:rsid w:val="00590D1A"/>
    <w:rPr>
      <w:sz w:val="28"/>
      <w:lang w:val="ru-RU" w:eastAsia="ru-RU" w:bidi="ar-SA"/>
    </w:rPr>
  </w:style>
  <w:style w:type="character" w:customStyle="1" w:styleId="ab">
    <w:name w:val="Нижний колонтитул Знак"/>
    <w:link w:val="aa"/>
    <w:uiPriority w:val="99"/>
    <w:locked/>
    <w:rsid w:val="00590D1A"/>
    <w:rPr>
      <w:lang w:val="ru-RU" w:eastAsia="ru-RU" w:bidi="ar-SA"/>
    </w:rPr>
  </w:style>
  <w:style w:type="character" w:customStyle="1" w:styleId="a5">
    <w:name w:val="Основной текст Знак"/>
    <w:link w:val="a4"/>
    <w:locked/>
    <w:rsid w:val="00590D1A"/>
    <w:rPr>
      <w:sz w:val="24"/>
      <w:lang w:val="ru-RU" w:eastAsia="ru-RU" w:bidi="ar-SA"/>
    </w:rPr>
  </w:style>
  <w:style w:type="character" w:customStyle="1" w:styleId="af1">
    <w:name w:val="Текст выноски Знак"/>
    <w:link w:val="af0"/>
    <w:semiHidden/>
    <w:locked/>
    <w:rsid w:val="00590D1A"/>
    <w:rPr>
      <w:rFonts w:ascii="Tahoma" w:hAnsi="Tahoma" w:cs="Tahoma"/>
      <w:sz w:val="16"/>
      <w:szCs w:val="16"/>
      <w:lang w:val="ru-RU" w:eastAsia="ru-RU" w:bidi="ar-SA"/>
    </w:rPr>
  </w:style>
  <w:style w:type="paragraph" w:styleId="afc">
    <w:name w:val="No Spacing"/>
    <w:uiPriority w:val="1"/>
    <w:qFormat/>
    <w:rsid w:val="00590D1A"/>
    <w:rPr>
      <w:sz w:val="24"/>
      <w:szCs w:val="24"/>
    </w:rPr>
  </w:style>
  <w:style w:type="paragraph" w:styleId="afd">
    <w:name w:val="List Paragraph"/>
    <w:basedOn w:val="a0"/>
    <w:uiPriority w:val="34"/>
    <w:qFormat/>
    <w:rsid w:val="00590D1A"/>
    <w:pPr>
      <w:ind w:left="720"/>
      <w:contextualSpacing/>
    </w:pPr>
    <w:rPr>
      <w:sz w:val="24"/>
      <w:szCs w:val="24"/>
    </w:rPr>
  </w:style>
  <w:style w:type="character" w:customStyle="1" w:styleId="60">
    <w:name w:val="Знак Знак6"/>
    <w:rsid w:val="00590D1A"/>
    <w:rPr>
      <w:lang w:val="ru-RU" w:eastAsia="ru-RU" w:bidi="ar-SA"/>
    </w:rPr>
  </w:style>
  <w:style w:type="paragraph" w:styleId="afe">
    <w:name w:val="Plain Text"/>
    <w:basedOn w:val="a0"/>
    <w:semiHidden/>
    <w:rsid w:val="00590D1A"/>
    <w:rPr>
      <w:rFonts w:ascii="Courier New" w:hAnsi="Courier New"/>
    </w:rPr>
  </w:style>
  <w:style w:type="character" w:customStyle="1" w:styleId="a8">
    <w:name w:val="Верхний колонтитул Знак"/>
    <w:basedOn w:val="a1"/>
    <w:link w:val="a7"/>
    <w:uiPriority w:val="99"/>
    <w:rsid w:val="00E829AE"/>
  </w:style>
  <w:style w:type="paragraph" w:customStyle="1" w:styleId="220">
    <w:name w:val="Основной текст 22"/>
    <w:basedOn w:val="a0"/>
    <w:rsid w:val="00E829AE"/>
    <w:pPr>
      <w:widowControl w:val="0"/>
      <w:spacing w:line="259" w:lineRule="auto"/>
      <w:ind w:firstLine="851"/>
      <w:jc w:val="both"/>
    </w:pPr>
    <w:rPr>
      <w:sz w:val="24"/>
      <w:lang w:eastAsia="en-US"/>
    </w:rPr>
  </w:style>
  <w:style w:type="paragraph" w:customStyle="1" w:styleId="23">
    <w:name w:val="Обычный2"/>
    <w:rsid w:val="00E829AE"/>
    <w:rPr>
      <w:rFonts w:ascii="Symbol" w:hAnsi="Symbol"/>
    </w:rPr>
  </w:style>
  <w:style w:type="paragraph" w:styleId="aff">
    <w:name w:val="Normal (Web)"/>
    <w:basedOn w:val="a0"/>
    <w:uiPriority w:val="99"/>
    <w:unhideWhenUsed/>
    <w:rsid w:val="00881ED7"/>
    <w:pPr>
      <w:spacing w:before="100" w:beforeAutospacing="1" w:after="100" w:afterAutospacing="1"/>
      <w:jc w:val="both"/>
    </w:pPr>
    <w:rPr>
      <w:rFonts w:ascii="Arial" w:hAnsi="Arial" w:cs="Arial"/>
      <w:color w:val="000000"/>
    </w:rPr>
  </w:style>
  <w:style w:type="character" w:styleId="aff0">
    <w:name w:val="Emphasis"/>
    <w:uiPriority w:val="20"/>
    <w:qFormat/>
    <w:rsid w:val="00BC42CD"/>
    <w:rPr>
      <w:i/>
      <w:iCs/>
    </w:rPr>
  </w:style>
  <w:style w:type="paragraph" w:styleId="HTML">
    <w:name w:val="HTML Preformatted"/>
    <w:basedOn w:val="a0"/>
    <w:link w:val="HTML0"/>
    <w:uiPriority w:val="99"/>
    <w:unhideWhenUsed/>
    <w:rsid w:val="00495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uiPriority w:val="99"/>
    <w:rsid w:val="00495DC7"/>
    <w:rPr>
      <w:rFonts w:ascii="Courier New" w:hAnsi="Courier New" w:cs="Courier New"/>
    </w:rPr>
  </w:style>
  <w:style w:type="paragraph" w:styleId="24">
    <w:name w:val="toc 2"/>
    <w:basedOn w:val="a0"/>
    <w:next w:val="a0"/>
    <w:autoRedefine/>
    <w:uiPriority w:val="39"/>
    <w:rsid w:val="0012199C"/>
    <w:pPr>
      <w:spacing w:before="240"/>
    </w:pPr>
    <w:rPr>
      <w:rFonts w:ascii="Calibri" w:hAnsi="Calibri"/>
      <w:b/>
      <w:bCs/>
    </w:rPr>
  </w:style>
  <w:style w:type="paragraph" w:styleId="32">
    <w:name w:val="toc 3"/>
    <w:basedOn w:val="a0"/>
    <w:next w:val="a0"/>
    <w:autoRedefine/>
    <w:uiPriority w:val="39"/>
    <w:rsid w:val="0012199C"/>
    <w:pPr>
      <w:ind w:left="200"/>
    </w:pPr>
    <w:rPr>
      <w:rFonts w:ascii="Calibri" w:hAnsi="Calibri"/>
    </w:rPr>
  </w:style>
  <w:style w:type="paragraph" w:styleId="40">
    <w:name w:val="toc 4"/>
    <w:basedOn w:val="a0"/>
    <w:next w:val="a0"/>
    <w:autoRedefine/>
    <w:rsid w:val="0012199C"/>
    <w:pPr>
      <w:ind w:left="400"/>
    </w:pPr>
    <w:rPr>
      <w:rFonts w:ascii="Calibri" w:hAnsi="Calibri"/>
    </w:rPr>
  </w:style>
  <w:style w:type="paragraph" w:styleId="50">
    <w:name w:val="toc 5"/>
    <w:basedOn w:val="a0"/>
    <w:next w:val="a0"/>
    <w:autoRedefine/>
    <w:rsid w:val="0012199C"/>
    <w:pPr>
      <w:ind w:left="600"/>
    </w:pPr>
    <w:rPr>
      <w:rFonts w:ascii="Calibri" w:hAnsi="Calibri"/>
    </w:rPr>
  </w:style>
  <w:style w:type="paragraph" w:styleId="61">
    <w:name w:val="toc 6"/>
    <w:basedOn w:val="a0"/>
    <w:next w:val="a0"/>
    <w:autoRedefine/>
    <w:rsid w:val="0012199C"/>
    <w:pPr>
      <w:ind w:left="800"/>
    </w:pPr>
    <w:rPr>
      <w:rFonts w:ascii="Calibri" w:hAnsi="Calibri"/>
    </w:rPr>
  </w:style>
  <w:style w:type="paragraph" w:styleId="70">
    <w:name w:val="toc 7"/>
    <w:basedOn w:val="a0"/>
    <w:next w:val="a0"/>
    <w:autoRedefine/>
    <w:rsid w:val="0012199C"/>
    <w:pPr>
      <w:ind w:left="1000"/>
    </w:pPr>
    <w:rPr>
      <w:rFonts w:ascii="Calibri" w:hAnsi="Calibri"/>
    </w:rPr>
  </w:style>
  <w:style w:type="paragraph" w:styleId="80">
    <w:name w:val="toc 8"/>
    <w:basedOn w:val="a0"/>
    <w:next w:val="a0"/>
    <w:autoRedefine/>
    <w:rsid w:val="0012199C"/>
    <w:pPr>
      <w:ind w:left="1200"/>
    </w:pPr>
    <w:rPr>
      <w:rFonts w:ascii="Calibri" w:hAnsi="Calibri"/>
    </w:rPr>
  </w:style>
  <w:style w:type="paragraph" w:styleId="90">
    <w:name w:val="toc 9"/>
    <w:basedOn w:val="a0"/>
    <w:next w:val="a0"/>
    <w:autoRedefine/>
    <w:rsid w:val="0012199C"/>
    <w:pPr>
      <w:ind w:left="1400"/>
    </w:pPr>
    <w:rPr>
      <w:rFonts w:ascii="Calibri" w:hAnsi="Calibri"/>
    </w:rPr>
  </w:style>
  <w:style w:type="character" w:styleId="aff1">
    <w:name w:val="Hyperlink"/>
    <w:uiPriority w:val="99"/>
    <w:unhideWhenUsed/>
    <w:rsid w:val="0012199C"/>
    <w:rPr>
      <w:color w:val="0000FF"/>
      <w:u w:val="single"/>
    </w:rPr>
  </w:style>
  <w:style w:type="paragraph" w:customStyle="1" w:styleId="Default">
    <w:name w:val="Default"/>
    <w:rsid w:val="002C402A"/>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2B3C"/>
  </w:style>
  <w:style w:type="paragraph" w:styleId="10">
    <w:name w:val="heading 1"/>
    <w:basedOn w:val="a0"/>
    <w:next w:val="a0"/>
    <w:link w:val="11"/>
    <w:qFormat/>
    <w:pPr>
      <w:keepNext/>
      <w:outlineLvl w:val="0"/>
    </w:pPr>
    <w:rPr>
      <w:sz w:val="28"/>
    </w:rPr>
  </w:style>
  <w:style w:type="paragraph" w:styleId="2">
    <w:name w:val="heading 2"/>
    <w:basedOn w:val="a0"/>
    <w:next w:val="a0"/>
    <w:link w:val="20"/>
    <w:qFormat/>
    <w:pPr>
      <w:keepNext/>
      <w:jc w:val="center"/>
      <w:outlineLvl w:val="1"/>
    </w:pPr>
    <w:rPr>
      <w:sz w:val="28"/>
    </w:rPr>
  </w:style>
  <w:style w:type="paragraph" w:styleId="3">
    <w:name w:val="heading 3"/>
    <w:basedOn w:val="a0"/>
    <w:next w:val="a0"/>
    <w:qFormat/>
    <w:pPr>
      <w:keepNext/>
      <w:jc w:val="center"/>
      <w:outlineLvl w:val="2"/>
    </w:pPr>
    <w:rPr>
      <w:b/>
      <w:sz w:val="28"/>
    </w:rPr>
  </w:style>
  <w:style w:type="paragraph" w:styleId="4">
    <w:name w:val="heading 4"/>
    <w:basedOn w:val="a0"/>
    <w:next w:val="a0"/>
    <w:qFormat/>
    <w:pPr>
      <w:keepNext/>
      <w:outlineLvl w:val="3"/>
    </w:pPr>
    <w:rPr>
      <w:sz w:val="32"/>
    </w:rPr>
  </w:style>
  <w:style w:type="paragraph" w:styleId="5">
    <w:name w:val="heading 5"/>
    <w:basedOn w:val="a0"/>
    <w:next w:val="a0"/>
    <w:qFormat/>
    <w:pPr>
      <w:keepNext/>
      <w:outlineLvl w:val="4"/>
    </w:pPr>
    <w:rPr>
      <w:b/>
      <w:sz w:val="36"/>
    </w:rPr>
  </w:style>
  <w:style w:type="paragraph" w:styleId="6">
    <w:name w:val="heading 6"/>
    <w:basedOn w:val="a0"/>
    <w:next w:val="a0"/>
    <w:qFormat/>
    <w:pPr>
      <w:keepNext/>
      <w:jc w:val="center"/>
      <w:outlineLvl w:val="5"/>
    </w:pPr>
    <w:rPr>
      <w:b/>
      <w:sz w:val="24"/>
      <w:lang w:val="en-US"/>
    </w:rPr>
  </w:style>
  <w:style w:type="paragraph" w:styleId="7">
    <w:name w:val="heading 7"/>
    <w:basedOn w:val="a0"/>
    <w:next w:val="a0"/>
    <w:qFormat/>
    <w:pPr>
      <w:keepNext/>
      <w:outlineLvl w:val="6"/>
    </w:pPr>
    <w:rPr>
      <w:sz w:val="24"/>
    </w:rPr>
  </w:style>
  <w:style w:type="paragraph" w:styleId="8">
    <w:name w:val="heading 8"/>
    <w:basedOn w:val="a0"/>
    <w:next w:val="a0"/>
    <w:qFormat/>
    <w:pPr>
      <w:keepNext/>
      <w:jc w:val="center"/>
      <w:outlineLvl w:val="7"/>
    </w:pPr>
    <w:rPr>
      <w:sz w:val="24"/>
    </w:rPr>
  </w:style>
  <w:style w:type="paragraph" w:styleId="9">
    <w:name w:val="heading 9"/>
    <w:basedOn w:val="a0"/>
    <w:next w:val="a0"/>
    <w:qFormat/>
    <w:pPr>
      <w:keepNext/>
      <w:outlineLvl w:val="8"/>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pPr>
      <w:widowControl w:val="0"/>
      <w:spacing w:line="300" w:lineRule="auto"/>
    </w:pPr>
    <w:rPr>
      <w:sz w:val="24"/>
    </w:rPr>
  </w:style>
  <w:style w:type="paragraph" w:styleId="a6">
    <w:name w:val="Body Text Indent"/>
    <w:basedOn w:val="a0"/>
    <w:pPr>
      <w:ind w:firstLine="720"/>
      <w:jc w:val="both"/>
    </w:pPr>
    <w:rPr>
      <w:sz w:val="24"/>
    </w:rPr>
  </w:style>
  <w:style w:type="paragraph" w:styleId="a7">
    <w:name w:val="header"/>
    <w:basedOn w:val="a0"/>
    <w:link w:val="a8"/>
    <w:uiPriority w:val="99"/>
    <w:pPr>
      <w:tabs>
        <w:tab w:val="center" w:pos="4677"/>
        <w:tab w:val="right" w:pos="9355"/>
      </w:tabs>
    </w:pPr>
  </w:style>
  <w:style w:type="character" w:styleId="a9">
    <w:name w:val="page number"/>
    <w:basedOn w:val="a1"/>
  </w:style>
  <w:style w:type="paragraph" w:styleId="aa">
    <w:name w:val="footer"/>
    <w:basedOn w:val="a0"/>
    <w:link w:val="ab"/>
    <w:uiPriority w:val="99"/>
    <w:pPr>
      <w:tabs>
        <w:tab w:val="center" w:pos="4677"/>
        <w:tab w:val="right" w:pos="9355"/>
      </w:tabs>
    </w:pPr>
  </w:style>
  <w:style w:type="paragraph" w:styleId="21">
    <w:name w:val="Body Text 2"/>
    <w:basedOn w:val="a0"/>
    <w:pPr>
      <w:tabs>
        <w:tab w:val="left" w:pos="4962"/>
      </w:tabs>
    </w:pPr>
    <w:rPr>
      <w:sz w:val="24"/>
    </w:rPr>
  </w:style>
  <w:style w:type="paragraph" w:styleId="22">
    <w:name w:val="Body Text Indent 2"/>
    <w:basedOn w:val="a0"/>
    <w:pPr>
      <w:ind w:left="1134"/>
    </w:pPr>
    <w:rPr>
      <w:b/>
      <w:sz w:val="32"/>
      <w:lang w:val="en-US"/>
    </w:rPr>
  </w:style>
  <w:style w:type="paragraph" w:styleId="30">
    <w:name w:val="Body Text Indent 3"/>
    <w:basedOn w:val="a0"/>
    <w:pPr>
      <w:ind w:left="-567" w:hanging="360"/>
      <w:jc w:val="both"/>
    </w:pPr>
    <w:rPr>
      <w:sz w:val="24"/>
    </w:rPr>
  </w:style>
  <w:style w:type="paragraph" w:styleId="31">
    <w:name w:val="Body Text 3"/>
    <w:basedOn w:val="a0"/>
    <w:pPr>
      <w:jc w:val="both"/>
    </w:pPr>
    <w:rPr>
      <w:sz w:val="24"/>
    </w:rPr>
  </w:style>
  <w:style w:type="paragraph" w:styleId="ac">
    <w:name w:val="Title"/>
    <w:basedOn w:val="a0"/>
    <w:qFormat/>
    <w:pPr>
      <w:jc w:val="center"/>
    </w:pPr>
    <w:rPr>
      <w:b/>
      <w:sz w:val="24"/>
    </w:rPr>
  </w:style>
  <w:style w:type="paragraph" w:styleId="ad">
    <w:name w:val="caption"/>
    <w:basedOn w:val="a0"/>
    <w:next w:val="a0"/>
    <w:qFormat/>
    <w:pPr>
      <w:jc w:val="center"/>
    </w:pPr>
    <w:rPr>
      <w:b/>
      <w:bCs/>
      <w:kern w:val="28"/>
      <w:sz w:val="24"/>
    </w:rPr>
  </w:style>
  <w:style w:type="paragraph" w:customStyle="1" w:styleId="1">
    <w:name w:val="Стиль1"/>
    <w:basedOn w:val="a4"/>
    <w:pPr>
      <w:numPr>
        <w:ilvl w:val="1"/>
        <w:numId w:val="1"/>
      </w:numPr>
      <w:tabs>
        <w:tab w:val="clear" w:pos="1020"/>
        <w:tab w:val="num" w:pos="0"/>
      </w:tabs>
      <w:ind w:left="0" w:firstLine="567"/>
      <w:jc w:val="both"/>
    </w:pPr>
  </w:style>
  <w:style w:type="paragraph" w:customStyle="1" w:styleId="12">
    <w:name w:val="ТИТУЛ1"/>
    <w:pPr>
      <w:jc w:val="center"/>
    </w:pPr>
    <w:rPr>
      <w:rFonts w:ascii="Garamond" w:hAnsi="Garamond"/>
      <w:b/>
      <w:smallCaps/>
      <w:sz w:val="36"/>
    </w:rPr>
  </w:style>
  <w:style w:type="character" w:styleId="ae">
    <w:name w:val="annotation reference"/>
    <w:semiHidden/>
    <w:rPr>
      <w:sz w:val="16"/>
      <w:szCs w:val="16"/>
    </w:rPr>
  </w:style>
  <w:style w:type="paragraph" w:styleId="af">
    <w:name w:val="annotation text"/>
    <w:basedOn w:val="a0"/>
    <w:semiHidden/>
  </w:style>
  <w:style w:type="paragraph" w:styleId="af0">
    <w:name w:val="Balloon Text"/>
    <w:basedOn w:val="a0"/>
    <w:link w:val="af1"/>
    <w:semiHidden/>
    <w:rPr>
      <w:rFonts w:ascii="Tahoma" w:hAnsi="Tahoma" w:cs="Tahoma"/>
      <w:sz w:val="16"/>
      <w:szCs w:val="16"/>
    </w:rPr>
  </w:style>
  <w:style w:type="paragraph" w:styleId="af2">
    <w:name w:val="footnote text"/>
    <w:basedOn w:val="a0"/>
    <w:semiHidden/>
    <w:pPr>
      <w:ind w:firstLine="709"/>
    </w:pPr>
    <w:rPr>
      <w:rFonts w:ascii="Garamond" w:hAnsi="Garamond"/>
      <w:i/>
      <w:snapToGrid w:val="0"/>
      <w:sz w:val="18"/>
    </w:rPr>
  </w:style>
  <w:style w:type="character" w:customStyle="1" w:styleId="af3">
    <w:name w:val="Знак Знак"/>
    <w:rPr>
      <w:rFonts w:ascii="Garamond" w:hAnsi="Garamond"/>
      <w:i/>
      <w:snapToGrid w:val="0"/>
      <w:sz w:val="18"/>
      <w:lang w:val="ru-RU" w:eastAsia="ru-RU" w:bidi="ar-SA"/>
    </w:rPr>
  </w:style>
  <w:style w:type="character" w:styleId="af4">
    <w:name w:val="footnote reference"/>
    <w:semiHidden/>
    <w:rPr>
      <w:vertAlign w:val="superscript"/>
    </w:rPr>
  </w:style>
  <w:style w:type="paragraph" w:customStyle="1" w:styleId="af5">
    <w:name w:val="Обычный список"/>
    <w:basedOn w:val="a0"/>
    <w:autoRedefine/>
    <w:pPr>
      <w:tabs>
        <w:tab w:val="num" w:pos="426"/>
      </w:tabs>
      <w:ind w:left="720" w:hanging="360"/>
      <w:jc w:val="both"/>
    </w:pPr>
    <w:rPr>
      <w:rFonts w:ascii="Garamond" w:hAnsi="Garamond" w:cs="Arial"/>
      <w:kern w:val="28"/>
      <w:sz w:val="24"/>
      <w:szCs w:val="24"/>
    </w:rPr>
  </w:style>
  <w:style w:type="character" w:customStyle="1" w:styleId="af6">
    <w:name w:val="Основной текст с отступом Знак"/>
    <w:rPr>
      <w:sz w:val="24"/>
      <w:lang w:val="ru-RU" w:eastAsia="ru-RU" w:bidi="ar-SA"/>
    </w:rPr>
  </w:style>
  <w:style w:type="paragraph" w:customStyle="1" w:styleId="af7">
    <w:name w:val="Текст стандарта"/>
    <w:basedOn w:val="a0"/>
    <w:pPr>
      <w:ind w:left="680" w:right="680" w:firstLine="454"/>
      <w:jc w:val="both"/>
    </w:pPr>
    <w:rPr>
      <w:sz w:val="24"/>
      <w:szCs w:val="24"/>
    </w:rPr>
  </w:style>
  <w:style w:type="paragraph" w:customStyle="1" w:styleId="a">
    <w:name w:val="НД"/>
    <w:basedOn w:val="a0"/>
    <w:pPr>
      <w:numPr>
        <w:numId w:val="2"/>
      </w:numPr>
      <w:tabs>
        <w:tab w:val="left" w:pos="454"/>
      </w:tabs>
      <w:overflowPunct w:val="0"/>
      <w:autoSpaceDE w:val="0"/>
      <w:autoSpaceDN w:val="0"/>
      <w:adjustRightInd w:val="0"/>
      <w:ind w:right="680"/>
      <w:jc w:val="both"/>
    </w:pPr>
    <w:rPr>
      <w:sz w:val="24"/>
      <w:szCs w:val="24"/>
    </w:rPr>
  </w:style>
  <w:style w:type="paragraph" w:customStyle="1" w:styleId="12pt">
    <w:name w:val="Обычный + 12 pt"/>
    <w:basedOn w:val="a0"/>
    <w:rsid w:val="00D26E7E"/>
    <w:pPr>
      <w:tabs>
        <w:tab w:val="num" w:pos="176"/>
      </w:tabs>
      <w:jc w:val="both"/>
    </w:pPr>
    <w:rPr>
      <w:sz w:val="24"/>
      <w:szCs w:val="24"/>
    </w:rPr>
  </w:style>
  <w:style w:type="paragraph" w:styleId="af8">
    <w:name w:val="annotation subject"/>
    <w:basedOn w:val="af"/>
    <w:next w:val="af"/>
    <w:semiHidden/>
    <w:rsid w:val="00E75BCD"/>
    <w:rPr>
      <w:b/>
      <w:bCs/>
    </w:rPr>
  </w:style>
  <w:style w:type="table" w:styleId="af9">
    <w:name w:val="Table Grid"/>
    <w:basedOn w:val="a2"/>
    <w:uiPriority w:val="59"/>
    <w:rsid w:val="00265E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Revision"/>
    <w:hidden/>
    <w:uiPriority w:val="99"/>
    <w:semiHidden/>
    <w:rsid w:val="001B4B46"/>
  </w:style>
  <w:style w:type="paragraph" w:customStyle="1" w:styleId="afb">
    <w:name w:val="Стандарт"/>
    <w:basedOn w:val="a0"/>
    <w:rsid w:val="00590D1A"/>
    <w:pPr>
      <w:tabs>
        <w:tab w:val="left" w:pos="454"/>
      </w:tabs>
      <w:overflowPunct w:val="0"/>
      <w:autoSpaceDE w:val="0"/>
      <w:autoSpaceDN w:val="0"/>
      <w:adjustRightInd w:val="0"/>
      <w:ind w:left="680" w:right="680" w:firstLine="454"/>
      <w:jc w:val="both"/>
    </w:pPr>
    <w:rPr>
      <w:rFonts w:eastAsia="Calibri"/>
      <w:sz w:val="24"/>
      <w:szCs w:val="24"/>
    </w:rPr>
  </w:style>
  <w:style w:type="paragraph" w:styleId="13">
    <w:name w:val="toc 1"/>
    <w:basedOn w:val="a0"/>
    <w:next w:val="a0"/>
    <w:autoRedefine/>
    <w:uiPriority w:val="39"/>
    <w:rsid w:val="00487D4E"/>
    <w:pPr>
      <w:tabs>
        <w:tab w:val="right" w:leader="dot" w:pos="9629"/>
      </w:tabs>
    </w:pPr>
    <w:rPr>
      <w:rFonts w:ascii="Cambria" w:hAnsi="Cambria"/>
      <w:b/>
      <w:bCs/>
      <w:caps/>
      <w:sz w:val="24"/>
      <w:szCs w:val="24"/>
    </w:rPr>
  </w:style>
  <w:style w:type="character" w:customStyle="1" w:styleId="11">
    <w:name w:val="Заголовок 1 Знак"/>
    <w:link w:val="10"/>
    <w:locked/>
    <w:rsid w:val="00590D1A"/>
    <w:rPr>
      <w:sz w:val="28"/>
      <w:lang w:val="ru-RU" w:eastAsia="ru-RU" w:bidi="ar-SA"/>
    </w:rPr>
  </w:style>
  <w:style w:type="character" w:customStyle="1" w:styleId="20">
    <w:name w:val="Заголовок 2 Знак"/>
    <w:link w:val="2"/>
    <w:locked/>
    <w:rsid w:val="00590D1A"/>
    <w:rPr>
      <w:sz w:val="28"/>
      <w:lang w:val="ru-RU" w:eastAsia="ru-RU" w:bidi="ar-SA"/>
    </w:rPr>
  </w:style>
  <w:style w:type="character" w:customStyle="1" w:styleId="ab">
    <w:name w:val="Нижний колонтитул Знак"/>
    <w:link w:val="aa"/>
    <w:uiPriority w:val="99"/>
    <w:locked/>
    <w:rsid w:val="00590D1A"/>
    <w:rPr>
      <w:lang w:val="ru-RU" w:eastAsia="ru-RU" w:bidi="ar-SA"/>
    </w:rPr>
  </w:style>
  <w:style w:type="character" w:customStyle="1" w:styleId="a5">
    <w:name w:val="Основной текст Знак"/>
    <w:link w:val="a4"/>
    <w:locked/>
    <w:rsid w:val="00590D1A"/>
    <w:rPr>
      <w:sz w:val="24"/>
      <w:lang w:val="ru-RU" w:eastAsia="ru-RU" w:bidi="ar-SA"/>
    </w:rPr>
  </w:style>
  <w:style w:type="character" w:customStyle="1" w:styleId="af1">
    <w:name w:val="Текст выноски Знак"/>
    <w:link w:val="af0"/>
    <w:semiHidden/>
    <w:locked/>
    <w:rsid w:val="00590D1A"/>
    <w:rPr>
      <w:rFonts w:ascii="Tahoma" w:hAnsi="Tahoma" w:cs="Tahoma"/>
      <w:sz w:val="16"/>
      <w:szCs w:val="16"/>
      <w:lang w:val="ru-RU" w:eastAsia="ru-RU" w:bidi="ar-SA"/>
    </w:rPr>
  </w:style>
  <w:style w:type="paragraph" w:styleId="afc">
    <w:name w:val="No Spacing"/>
    <w:uiPriority w:val="1"/>
    <w:qFormat/>
    <w:rsid w:val="00590D1A"/>
    <w:rPr>
      <w:sz w:val="24"/>
      <w:szCs w:val="24"/>
    </w:rPr>
  </w:style>
  <w:style w:type="paragraph" w:styleId="afd">
    <w:name w:val="List Paragraph"/>
    <w:basedOn w:val="a0"/>
    <w:uiPriority w:val="34"/>
    <w:qFormat/>
    <w:rsid w:val="00590D1A"/>
    <w:pPr>
      <w:ind w:left="720"/>
      <w:contextualSpacing/>
    </w:pPr>
    <w:rPr>
      <w:sz w:val="24"/>
      <w:szCs w:val="24"/>
    </w:rPr>
  </w:style>
  <w:style w:type="character" w:customStyle="1" w:styleId="60">
    <w:name w:val="Знак Знак6"/>
    <w:rsid w:val="00590D1A"/>
    <w:rPr>
      <w:lang w:val="ru-RU" w:eastAsia="ru-RU" w:bidi="ar-SA"/>
    </w:rPr>
  </w:style>
  <w:style w:type="paragraph" w:styleId="afe">
    <w:name w:val="Plain Text"/>
    <w:basedOn w:val="a0"/>
    <w:semiHidden/>
    <w:rsid w:val="00590D1A"/>
    <w:rPr>
      <w:rFonts w:ascii="Courier New" w:hAnsi="Courier New"/>
    </w:rPr>
  </w:style>
  <w:style w:type="character" w:customStyle="1" w:styleId="a8">
    <w:name w:val="Верхний колонтитул Знак"/>
    <w:basedOn w:val="a1"/>
    <w:link w:val="a7"/>
    <w:uiPriority w:val="99"/>
    <w:rsid w:val="00E829AE"/>
  </w:style>
  <w:style w:type="paragraph" w:customStyle="1" w:styleId="220">
    <w:name w:val="Основной текст 22"/>
    <w:basedOn w:val="a0"/>
    <w:rsid w:val="00E829AE"/>
    <w:pPr>
      <w:widowControl w:val="0"/>
      <w:spacing w:line="259" w:lineRule="auto"/>
      <w:ind w:firstLine="851"/>
      <w:jc w:val="both"/>
    </w:pPr>
    <w:rPr>
      <w:sz w:val="24"/>
      <w:lang w:eastAsia="en-US"/>
    </w:rPr>
  </w:style>
  <w:style w:type="paragraph" w:customStyle="1" w:styleId="23">
    <w:name w:val="Обычный2"/>
    <w:rsid w:val="00E829AE"/>
    <w:rPr>
      <w:rFonts w:ascii="Symbol" w:hAnsi="Symbol"/>
    </w:rPr>
  </w:style>
  <w:style w:type="paragraph" w:styleId="aff">
    <w:name w:val="Normal (Web)"/>
    <w:basedOn w:val="a0"/>
    <w:uiPriority w:val="99"/>
    <w:unhideWhenUsed/>
    <w:rsid w:val="00881ED7"/>
    <w:pPr>
      <w:spacing w:before="100" w:beforeAutospacing="1" w:after="100" w:afterAutospacing="1"/>
      <w:jc w:val="both"/>
    </w:pPr>
    <w:rPr>
      <w:rFonts w:ascii="Arial" w:hAnsi="Arial" w:cs="Arial"/>
      <w:color w:val="000000"/>
    </w:rPr>
  </w:style>
  <w:style w:type="character" w:styleId="aff0">
    <w:name w:val="Emphasis"/>
    <w:uiPriority w:val="20"/>
    <w:qFormat/>
    <w:rsid w:val="00BC42CD"/>
    <w:rPr>
      <w:i/>
      <w:iCs/>
    </w:rPr>
  </w:style>
  <w:style w:type="paragraph" w:styleId="HTML">
    <w:name w:val="HTML Preformatted"/>
    <w:basedOn w:val="a0"/>
    <w:link w:val="HTML0"/>
    <w:uiPriority w:val="99"/>
    <w:unhideWhenUsed/>
    <w:rsid w:val="00495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uiPriority w:val="99"/>
    <w:rsid w:val="00495DC7"/>
    <w:rPr>
      <w:rFonts w:ascii="Courier New" w:hAnsi="Courier New" w:cs="Courier New"/>
    </w:rPr>
  </w:style>
  <w:style w:type="paragraph" w:styleId="24">
    <w:name w:val="toc 2"/>
    <w:basedOn w:val="a0"/>
    <w:next w:val="a0"/>
    <w:autoRedefine/>
    <w:uiPriority w:val="39"/>
    <w:rsid w:val="0012199C"/>
    <w:pPr>
      <w:spacing w:before="240"/>
    </w:pPr>
    <w:rPr>
      <w:rFonts w:ascii="Calibri" w:hAnsi="Calibri"/>
      <w:b/>
      <w:bCs/>
    </w:rPr>
  </w:style>
  <w:style w:type="paragraph" w:styleId="32">
    <w:name w:val="toc 3"/>
    <w:basedOn w:val="a0"/>
    <w:next w:val="a0"/>
    <w:autoRedefine/>
    <w:uiPriority w:val="39"/>
    <w:rsid w:val="0012199C"/>
    <w:pPr>
      <w:ind w:left="200"/>
    </w:pPr>
    <w:rPr>
      <w:rFonts w:ascii="Calibri" w:hAnsi="Calibri"/>
    </w:rPr>
  </w:style>
  <w:style w:type="paragraph" w:styleId="40">
    <w:name w:val="toc 4"/>
    <w:basedOn w:val="a0"/>
    <w:next w:val="a0"/>
    <w:autoRedefine/>
    <w:rsid w:val="0012199C"/>
    <w:pPr>
      <w:ind w:left="400"/>
    </w:pPr>
    <w:rPr>
      <w:rFonts w:ascii="Calibri" w:hAnsi="Calibri"/>
    </w:rPr>
  </w:style>
  <w:style w:type="paragraph" w:styleId="50">
    <w:name w:val="toc 5"/>
    <w:basedOn w:val="a0"/>
    <w:next w:val="a0"/>
    <w:autoRedefine/>
    <w:rsid w:val="0012199C"/>
    <w:pPr>
      <w:ind w:left="600"/>
    </w:pPr>
    <w:rPr>
      <w:rFonts w:ascii="Calibri" w:hAnsi="Calibri"/>
    </w:rPr>
  </w:style>
  <w:style w:type="paragraph" w:styleId="61">
    <w:name w:val="toc 6"/>
    <w:basedOn w:val="a0"/>
    <w:next w:val="a0"/>
    <w:autoRedefine/>
    <w:rsid w:val="0012199C"/>
    <w:pPr>
      <w:ind w:left="800"/>
    </w:pPr>
    <w:rPr>
      <w:rFonts w:ascii="Calibri" w:hAnsi="Calibri"/>
    </w:rPr>
  </w:style>
  <w:style w:type="paragraph" w:styleId="70">
    <w:name w:val="toc 7"/>
    <w:basedOn w:val="a0"/>
    <w:next w:val="a0"/>
    <w:autoRedefine/>
    <w:rsid w:val="0012199C"/>
    <w:pPr>
      <w:ind w:left="1000"/>
    </w:pPr>
    <w:rPr>
      <w:rFonts w:ascii="Calibri" w:hAnsi="Calibri"/>
    </w:rPr>
  </w:style>
  <w:style w:type="paragraph" w:styleId="80">
    <w:name w:val="toc 8"/>
    <w:basedOn w:val="a0"/>
    <w:next w:val="a0"/>
    <w:autoRedefine/>
    <w:rsid w:val="0012199C"/>
    <w:pPr>
      <w:ind w:left="1200"/>
    </w:pPr>
    <w:rPr>
      <w:rFonts w:ascii="Calibri" w:hAnsi="Calibri"/>
    </w:rPr>
  </w:style>
  <w:style w:type="paragraph" w:styleId="90">
    <w:name w:val="toc 9"/>
    <w:basedOn w:val="a0"/>
    <w:next w:val="a0"/>
    <w:autoRedefine/>
    <w:rsid w:val="0012199C"/>
    <w:pPr>
      <w:ind w:left="1400"/>
    </w:pPr>
    <w:rPr>
      <w:rFonts w:ascii="Calibri" w:hAnsi="Calibri"/>
    </w:rPr>
  </w:style>
  <w:style w:type="character" w:styleId="aff1">
    <w:name w:val="Hyperlink"/>
    <w:uiPriority w:val="99"/>
    <w:unhideWhenUsed/>
    <w:rsid w:val="0012199C"/>
    <w:rPr>
      <w:color w:val="0000FF"/>
      <w:u w:val="single"/>
    </w:rPr>
  </w:style>
  <w:style w:type="paragraph" w:customStyle="1" w:styleId="Default">
    <w:name w:val="Default"/>
    <w:rsid w:val="002C402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223439">
      <w:bodyDiv w:val="1"/>
      <w:marLeft w:val="0"/>
      <w:marRight w:val="0"/>
      <w:marTop w:val="0"/>
      <w:marBottom w:val="0"/>
      <w:divBdr>
        <w:top w:val="none" w:sz="0" w:space="0" w:color="auto"/>
        <w:left w:val="none" w:sz="0" w:space="0" w:color="auto"/>
        <w:bottom w:val="none" w:sz="0" w:space="0" w:color="auto"/>
        <w:right w:val="none" w:sz="0" w:space="0" w:color="auto"/>
      </w:divBdr>
    </w:div>
    <w:div w:id="329022151">
      <w:bodyDiv w:val="1"/>
      <w:marLeft w:val="0"/>
      <w:marRight w:val="0"/>
      <w:marTop w:val="0"/>
      <w:marBottom w:val="0"/>
      <w:divBdr>
        <w:top w:val="none" w:sz="0" w:space="0" w:color="auto"/>
        <w:left w:val="none" w:sz="0" w:space="0" w:color="auto"/>
        <w:bottom w:val="none" w:sz="0" w:space="0" w:color="auto"/>
        <w:right w:val="none" w:sz="0" w:space="0" w:color="auto"/>
      </w:divBdr>
    </w:div>
    <w:div w:id="1418134676">
      <w:bodyDiv w:val="1"/>
      <w:marLeft w:val="0"/>
      <w:marRight w:val="0"/>
      <w:marTop w:val="0"/>
      <w:marBottom w:val="0"/>
      <w:divBdr>
        <w:top w:val="none" w:sz="0" w:space="0" w:color="auto"/>
        <w:left w:val="none" w:sz="0" w:space="0" w:color="auto"/>
        <w:bottom w:val="none" w:sz="0" w:space="0" w:color="auto"/>
        <w:right w:val="none" w:sz="0" w:space="0" w:color="auto"/>
      </w:divBdr>
    </w:div>
    <w:div w:id="1519853910">
      <w:bodyDiv w:val="1"/>
      <w:marLeft w:val="0"/>
      <w:marRight w:val="0"/>
      <w:marTop w:val="0"/>
      <w:marBottom w:val="0"/>
      <w:divBdr>
        <w:top w:val="none" w:sz="0" w:space="0" w:color="auto"/>
        <w:left w:val="none" w:sz="0" w:space="0" w:color="auto"/>
        <w:bottom w:val="none" w:sz="0" w:space="0" w:color="auto"/>
        <w:right w:val="none" w:sz="0" w:space="0" w:color="auto"/>
      </w:divBdr>
    </w:div>
    <w:div w:id="1777098012">
      <w:bodyDiv w:val="1"/>
      <w:marLeft w:val="0"/>
      <w:marRight w:val="0"/>
      <w:marTop w:val="0"/>
      <w:marBottom w:val="0"/>
      <w:divBdr>
        <w:top w:val="none" w:sz="0" w:space="0" w:color="auto"/>
        <w:left w:val="none" w:sz="0" w:space="0" w:color="auto"/>
        <w:bottom w:val="none" w:sz="0" w:space="0" w:color="auto"/>
        <w:right w:val="none" w:sz="0" w:space="0" w:color="auto"/>
      </w:divBdr>
    </w:div>
    <w:div w:id="183202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oter" Target="foot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oter" Target="footer10.xm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oter" Target="footer9.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38.jpeg"/><Relationship Id="rId65"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yperlink" Target="http://www.0-1.ru/shop/"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oter" Target="footer8.xml"/><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88C54-EB22-4043-8A99-1E81FD42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34</Pages>
  <Words>7648</Words>
  <Characters>43600</Characters>
  <Application>Microsoft Office Word</Application>
  <DocSecurity>0</DocSecurity>
  <Lines>363</Lines>
  <Paragraphs>102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ИСЛ/П/9001-6</vt:lpstr>
      <vt:lpstr>ИСЛ/П/9001-6</vt:lpstr>
    </vt:vector>
  </TitlesOfParts>
  <Company>ОАО ПО УИ ЛПК</Company>
  <LinksUpToDate>false</LinksUpToDate>
  <CharactersWithSpaces>51146</CharactersWithSpaces>
  <SharedDoc>false</SharedDoc>
  <HLinks>
    <vt:vector size="204" baseType="variant">
      <vt:variant>
        <vt:i4>7274554</vt:i4>
      </vt:variant>
      <vt:variant>
        <vt:i4>174</vt:i4>
      </vt:variant>
      <vt:variant>
        <vt:i4>0</vt:i4>
      </vt:variant>
      <vt:variant>
        <vt:i4>5</vt:i4>
      </vt:variant>
      <vt:variant>
        <vt:lpwstr>http://www.0-1.ru/shop/</vt:lpwstr>
      </vt:variant>
      <vt:variant>
        <vt:lpwstr/>
      </vt:variant>
      <vt:variant>
        <vt:i4>1114174</vt:i4>
      </vt:variant>
      <vt:variant>
        <vt:i4>167</vt:i4>
      </vt:variant>
      <vt:variant>
        <vt:i4>0</vt:i4>
      </vt:variant>
      <vt:variant>
        <vt:i4>5</vt:i4>
      </vt:variant>
      <vt:variant>
        <vt:lpwstr/>
      </vt:variant>
      <vt:variant>
        <vt:lpwstr>_Toc430092379</vt:lpwstr>
      </vt:variant>
      <vt:variant>
        <vt:i4>1114174</vt:i4>
      </vt:variant>
      <vt:variant>
        <vt:i4>161</vt:i4>
      </vt:variant>
      <vt:variant>
        <vt:i4>0</vt:i4>
      </vt:variant>
      <vt:variant>
        <vt:i4>5</vt:i4>
      </vt:variant>
      <vt:variant>
        <vt:lpwstr/>
      </vt:variant>
      <vt:variant>
        <vt:lpwstr>_Toc430092378</vt:lpwstr>
      </vt:variant>
      <vt:variant>
        <vt:i4>1114174</vt:i4>
      </vt:variant>
      <vt:variant>
        <vt:i4>158</vt:i4>
      </vt:variant>
      <vt:variant>
        <vt:i4>0</vt:i4>
      </vt:variant>
      <vt:variant>
        <vt:i4>5</vt:i4>
      </vt:variant>
      <vt:variant>
        <vt:lpwstr/>
      </vt:variant>
      <vt:variant>
        <vt:lpwstr>_Toc430092377</vt:lpwstr>
      </vt:variant>
      <vt:variant>
        <vt:i4>1114174</vt:i4>
      </vt:variant>
      <vt:variant>
        <vt:i4>152</vt:i4>
      </vt:variant>
      <vt:variant>
        <vt:i4>0</vt:i4>
      </vt:variant>
      <vt:variant>
        <vt:i4>5</vt:i4>
      </vt:variant>
      <vt:variant>
        <vt:lpwstr/>
      </vt:variant>
      <vt:variant>
        <vt:lpwstr>_Toc430092376</vt:lpwstr>
      </vt:variant>
      <vt:variant>
        <vt:i4>1114174</vt:i4>
      </vt:variant>
      <vt:variant>
        <vt:i4>149</vt:i4>
      </vt:variant>
      <vt:variant>
        <vt:i4>0</vt:i4>
      </vt:variant>
      <vt:variant>
        <vt:i4>5</vt:i4>
      </vt:variant>
      <vt:variant>
        <vt:lpwstr/>
      </vt:variant>
      <vt:variant>
        <vt:lpwstr>_Toc430092375</vt:lpwstr>
      </vt:variant>
      <vt:variant>
        <vt:i4>1114174</vt:i4>
      </vt:variant>
      <vt:variant>
        <vt:i4>143</vt:i4>
      </vt:variant>
      <vt:variant>
        <vt:i4>0</vt:i4>
      </vt:variant>
      <vt:variant>
        <vt:i4>5</vt:i4>
      </vt:variant>
      <vt:variant>
        <vt:lpwstr/>
      </vt:variant>
      <vt:variant>
        <vt:lpwstr>_Toc430092374</vt:lpwstr>
      </vt:variant>
      <vt:variant>
        <vt:i4>1114174</vt:i4>
      </vt:variant>
      <vt:variant>
        <vt:i4>140</vt:i4>
      </vt:variant>
      <vt:variant>
        <vt:i4>0</vt:i4>
      </vt:variant>
      <vt:variant>
        <vt:i4>5</vt:i4>
      </vt:variant>
      <vt:variant>
        <vt:lpwstr/>
      </vt:variant>
      <vt:variant>
        <vt:lpwstr>_Toc430092373</vt:lpwstr>
      </vt:variant>
      <vt:variant>
        <vt:i4>1114174</vt:i4>
      </vt:variant>
      <vt:variant>
        <vt:i4>134</vt:i4>
      </vt:variant>
      <vt:variant>
        <vt:i4>0</vt:i4>
      </vt:variant>
      <vt:variant>
        <vt:i4>5</vt:i4>
      </vt:variant>
      <vt:variant>
        <vt:lpwstr/>
      </vt:variant>
      <vt:variant>
        <vt:lpwstr>_Toc430092372</vt:lpwstr>
      </vt:variant>
      <vt:variant>
        <vt:i4>1114174</vt:i4>
      </vt:variant>
      <vt:variant>
        <vt:i4>131</vt:i4>
      </vt:variant>
      <vt:variant>
        <vt:i4>0</vt:i4>
      </vt:variant>
      <vt:variant>
        <vt:i4>5</vt:i4>
      </vt:variant>
      <vt:variant>
        <vt:lpwstr/>
      </vt:variant>
      <vt:variant>
        <vt:lpwstr>_Toc430092371</vt:lpwstr>
      </vt:variant>
      <vt:variant>
        <vt:i4>1114174</vt:i4>
      </vt:variant>
      <vt:variant>
        <vt:i4>125</vt:i4>
      </vt:variant>
      <vt:variant>
        <vt:i4>0</vt:i4>
      </vt:variant>
      <vt:variant>
        <vt:i4>5</vt:i4>
      </vt:variant>
      <vt:variant>
        <vt:lpwstr/>
      </vt:variant>
      <vt:variant>
        <vt:lpwstr>_Toc430092370</vt:lpwstr>
      </vt:variant>
      <vt:variant>
        <vt:i4>1048638</vt:i4>
      </vt:variant>
      <vt:variant>
        <vt:i4>122</vt:i4>
      </vt:variant>
      <vt:variant>
        <vt:i4>0</vt:i4>
      </vt:variant>
      <vt:variant>
        <vt:i4>5</vt:i4>
      </vt:variant>
      <vt:variant>
        <vt:lpwstr/>
      </vt:variant>
      <vt:variant>
        <vt:lpwstr>_Toc430092369</vt:lpwstr>
      </vt:variant>
      <vt:variant>
        <vt:i4>1048638</vt:i4>
      </vt:variant>
      <vt:variant>
        <vt:i4>116</vt:i4>
      </vt:variant>
      <vt:variant>
        <vt:i4>0</vt:i4>
      </vt:variant>
      <vt:variant>
        <vt:i4>5</vt:i4>
      </vt:variant>
      <vt:variant>
        <vt:lpwstr/>
      </vt:variant>
      <vt:variant>
        <vt:lpwstr>_Toc430092366</vt:lpwstr>
      </vt:variant>
      <vt:variant>
        <vt:i4>1048638</vt:i4>
      </vt:variant>
      <vt:variant>
        <vt:i4>113</vt:i4>
      </vt:variant>
      <vt:variant>
        <vt:i4>0</vt:i4>
      </vt:variant>
      <vt:variant>
        <vt:i4>5</vt:i4>
      </vt:variant>
      <vt:variant>
        <vt:lpwstr/>
      </vt:variant>
      <vt:variant>
        <vt:lpwstr>_Toc430092365</vt:lpwstr>
      </vt:variant>
      <vt:variant>
        <vt:i4>1048638</vt:i4>
      </vt:variant>
      <vt:variant>
        <vt:i4>107</vt:i4>
      </vt:variant>
      <vt:variant>
        <vt:i4>0</vt:i4>
      </vt:variant>
      <vt:variant>
        <vt:i4>5</vt:i4>
      </vt:variant>
      <vt:variant>
        <vt:lpwstr/>
      </vt:variant>
      <vt:variant>
        <vt:lpwstr>_Toc430092364</vt:lpwstr>
      </vt:variant>
      <vt:variant>
        <vt:i4>1048638</vt:i4>
      </vt:variant>
      <vt:variant>
        <vt:i4>104</vt:i4>
      </vt:variant>
      <vt:variant>
        <vt:i4>0</vt:i4>
      </vt:variant>
      <vt:variant>
        <vt:i4>5</vt:i4>
      </vt:variant>
      <vt:variant>
        <vt:lpwstr/>
      </vt:variant>
      <vt:variant>
        <vt:lpwstr>_Toc430092363</vt:lpwstr>
      </vt:variant>
      <vt:variant>
        <vt:i4>1048638</vt:i4>
      </vt:variant>
      <vt:variant>
        <vt:i4>98</vt:i4>
      </vt:variant>
      <vt:variant>
        <vt:i4>0</vt:i4>
      </vt:variant>
      <vt:variant>
        <vt:i4>5</vt:i4>
      </vt:variant>
      <vt:variant>
        <vt:lpwstr/>
      </vt:variant>
      <vt:variant>
        <vt:lpwstr>_Toc430092362</vt:lpwstr>
      </vt:variant>
      <vt:variant>
        <vt:i4>1048638</vt:i4>
      </vt:variant>
      <vt:variant>
        <vt:i4>95</vt:i4>
      </vt:variant>
      <vt:variant>
        <vt:i4>0</vt:i4>
      </vt:variant>
      <vt:variant>
        <vt:i4>5</vt:i4>
      </vt:variant>
      <vt:variant>
        <vt:lpwstr/>
      </vt:variant>
      <vt:variant>
        <vt:lpwstr>_Toc430092361</vt:lpwstr>
      </vt:variant>
      <vt:variant>
        <vt:i4>1048638</vt:i4>
      </vt:variant>
      <vt:variant>
        <vt:i4>89</vt:i4>
      </vt:variant>
      <vt:variant>
        <vt:i4>0</vt:i4>
      </vt:variant>
      <vt:variant>
        <vt:i4>5</vt:i4>
      </vt:variant>
      <vt:variant>
        <vt:lpwstr/>
      </vt:variant>
      <vt:variant>
        <vt:lpwstr>_Toc430092360</vt:lpwstr>
      </vt:variant>
      <vt:variant>
        <vt:i4>1245246</vt:i4>
      </vt:variant>
      <vt:variant>
        <vt:i4>86</vt:i4>
      </vt:variant>
      <vt:variant>
        <vt:i4>0</vt:i4>
      </vt:variant>
      <vt:variant>
        <vt:i4>5</vt:i4>
      </vt:variant>
      <vt:variant>
        <vt:lpwstr/>
      </vt:variant>
      <vt:variant>
        <vt:lpwstr>_Toc430092359</vt:lpwstr>
      </vt:variant>
      <vt:variant>
        <vt:i4>1245246</vt:i4>
      </vt:variant>
      <vt:variant>
        <vt:i4>80</vt:i4>
      </vt:variant>
      <vt:variant>
        <vt:i4>0</vt:i4>
      </vt:variant>
      <vt:variant>
        <vt:i4>5</vt:i4>
      </vt:variant>
      <vt:variant>
        <vt:lpwstr/>
      </vt:variant>
      <vt:variant>
        <vt:lpwstr>_Toc430092358</vt:lpwstr>
      </vt:variant>
      <vt:variant>
        <vt:i4>1245246</vt:i4>
      </vt:variant>
      <vt:variant>
        <vt:i4>74</vt:i4>
      </vt:variant>
      <vt:variant>
        <vt:i4>0</vt:i4>
      </vt:variant>
      <vt:variant>
        <vt:i4>5</vt:i4>
      </vt:variant>
      <vt:variant>
        <vt:lpwstr/>
      </vt:variant>
      <vt:variant>
        <vt:lpwstr>_Toc430092357</vt:lpwstr>
      </vt:variant>
      <vt:variant>
        <vt:i4>1245246</vt:i4>
      </vt:variant>
      <vt:variant>
        <vt:i4>68</vt:i4>
      </vt:variant>
      <vt:variant>
        <vt:i4>0</vt:i4>
      </vt:variant>
      <vt:variant>
        <vt:i4>5</vt:i4>
      </vt:variant>
      <vt:variant>
        <vt:lpwstr/>
      </vt:variant>
      <vt:variant>
        <vt:lpwstr>_Toc430092356</vt:lpwstr>
      </vt:variant>
      <vt:variant>
        <vt:i4>1245246</vt:i4>
      </vt:variant>
      <vt:variant>
        <vt:i4>62</vt:i4>
      </vt:variant>
      <vt:variant>
        <vt:i4>0</vt:i4>
      </vt:variant>
      <vt:variant>
        <vt:i4>5</vt:i4>
      </vt:variant>
      <vt:variant>
        <vt:lpwstr/>
      </vt:variant>
      <vt:variant>
        <vt:lpwstr>_Toc430092355</vt:lpwstr>
      </vt:variant>
      <vt:variant>
        <vt:i4>1245246</vt:i4>
      </vt:variant>
      <vt:variant>
        <vt:i4>56</vt:i4>
      </vt:variant>
      <vt:variant>
        <vt:i4>0</vt:i4>
      </vt:variant>
      <vt:variant>
        <vt:i4>5</vt:i4>
      </vt:variant>
      <vt:variant>
        <vt:lpwstr/>
      </vt:variant>
      <vt:variant>
        <vt:lpwstr>_Toc430092354</vt:lpwstr>
      </vt:variant>
      <vt:variant>
        <vt:i4>1245246</vt:i4>
      </vt:variant>
      <vt:variant>
        <vt:i4>50</vt:i4>
      </vt:variant>
      <vt:variant>
        <vt:i4>0</vt:i4>
      </vt:variant>
      <vt:variant>
        <vt:i4>5</vt:i4>
      </vt:variant>
      <vt:variant>
        <vt:lpwstr/>
      </vt:variant>
      <vt:variant>
        <vt:lpwstr>_Toc430092353</vt:lpwstr>
      </vt:variant>
      <vt:variant>
        <vt:i4>1245246</vt:i4>
      </vt:variant>
      <vt:variant>
        <vt:i4>44</vt:i4>
      </vt:variant>
      <vt:variant>
        <vt:i4>0</vt:i4>
      </vt:variant>
      <vt:variant>
        <vt:i4>5</vt:i4>
      </vt:variant>
      <vt:variant>
        <vt:lpwstr/>
      </vt:variant>
      <vt:variant>
        <vt:lpwstr>_Toc430092352</vt:lpwstr>
      </vt:variant>
      <vt:variant>
        <vt:i4>1245246</vt:i4>
      </vt:variant>
      <vt:variant>
        <vt:i4>38</vt:i4>
      </vt:variant>
      <vt:variant>
        <vt:i4>0</vt:i4>
      </vt:variant>
      <vt:variant>
        <vt:i4>5</vt:i4>
      </vt:variant>
      <vt:variant>
        <vt:lpwstr/>
      </vt:variant>
      <vt:variant>
        <vt:lpwstr>_Toc430092351</vt:lpwstr>
      </vt:variant>
      <vt:variant>
        <vt:i4>1245246</vt:i4>
      </vt:variant>
      <vt:variant>
        <vt:i4>32</vt:i4>
      </vt:variant>
      <vt:variant>
        <vt:i4>0</vt:i4>
      </vt:variant>
      <vt:variant>
        <vt:i4>5</vt:i4>
      </vt:variant>
      <vt:variant>
        <vt:lpwstr/>
      </vt:variant>
      <vt:variant>
        <vt:lpwstr>_Toc430092350</vt:lpwstr>
      </vt:variant>
      <vt:variant>
        <vt:i4>1179710</vt:i4>
      </vt:variant>
      <vt:variant>
        <vt:i4>26</vt:i4>
      </vt:variant>
      <vt:variant>
        <vt:i4>0</vt:i4>
      </vt:variant>
      <vt:variant>
        <vt:i4>5</vt:i4>
      </vt:variant>
      <vt:variant>
        <vt:lpwstr/>
      </vt:variant>
      <vt:variant>
        <vt:lpwstr>_Toc430092349</vt:lpwstr>
      </vt:variant>
      <vt:variant>
        <vt:i4>1179710</vt:i4>
      </vt:variant>
      <vt:variant>
        <vt:i4>20</vt:i4>
      </vt:variant>
      <vt:variant>
        <vt:i4>0</vt:i4>
      </vt:variant>
      <vt:variant>
        <vt:i4>5</vt:i4>
      </vt:variant>
      <vt:variant>
        <vt:lpwstr/>
      </vt:variant>
      <vt:variant>
        <vt:lpwstr>_Toc430092348</vt:lpwstr>
      </vt:variant>
      <vt:variant>
        <vt:i4>1179710</vt:i4>
      </vt:variant>
      <vt:variant>
        <vt:i4>14</vt:i4>
      </vt:variant>
      <vt:variant>
        <vt:i4>0</vt:i4>
      </vt:variant>
      <vt:variant>
        <vt:i4>5</vt:i4>
      </vt:variant>
      <vt:variant>
        <vt:lpwstr/>
      </vt:variant>
      <vt:variant>
        <vt:lpwstr>_Toc430092347</vt:lpwstr>
      </vt:variant>
      <vt:variant>
        <vt:i4>1179710</vt:i4>
      </vt:variant>
      <vt:variant>
        <vt:i4>8</vt:i4>
      </vt:variant>
      <vt:variant>
        <vt:i4>0</vt:i4>
      </vt:variant>
      <vt:variant>
        <vt:i4>5</vt:i4>
      </vt:variant>
      <vt:variant>
        <vt:lpwstr/>
      </vt:variant>
      <vt:variant>
        <vt:lpwstr>_Toc430092346</vt:lpwstr>
      </vt:variant>
      <vt:variant>
        <vt:i4>1179710</vt:i4>
      </vt:variant>
      <vt:variant>
        <vt:i4>2</vt:i4>
      </vt:variant>
      <vt:variant>
        <vt:i4>0</vt:i4>
      </vt:variant>
      <vt:variant>
        <vt:i4>5</vt:i4>
      </vt:variant>
      <vt:variant>
        <vt:lpwstr/>
      </vt:variant>
      <vt:variant>
        <vt:lpwstr>_Toc430092345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ИСЛ/П/9001-6</dc:title>
  <dc:creator>АСУ</dc:creator>
  <cp:lastModifiedBy>Виталия Васильева</cp:lastModifiedBy>
  <cp:revision>22</cp:revision>
  <cp:lastPrinted>2018-06-04T16:13:00Z</cp:lastPrinted>
  <dcterms:created xsi:type="dcterms:W3CDTF">2018-06-22T07:32:00Z</dcterms:created>
  <dcterms:modified xsi:type="dcterms:W3CDTF">2018-07-13T14:50:00Z</dcterms:modified>
</cp:coreProperties>
</file>