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18" w:rsidRPr="00333F36" w:rsidRDefault="00B24F18" w:rsidP="00B24F18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5328"/>
        <w:gridCol w:w="4320"/>
      </w:tblGrid>
      <w:tr w:rsidR="00B24F18" w:rsidTr="00753BEF">
        <w:tc>
          <w:tcPr>
            <w:tcW w:w="5328" w:type="dxa"/>
          </w:tcPr>
          <w:p w:rsidR="00B24F18" w:rsidRDefault="00B24F18" w:rsidP="00753BE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</wp:posOffset>
                  </wp:positionV>
                  <wp:extent cx="1943100" cy="546100"/>
                  <wp:effectExtent l="19050" t="0" r="0" b="0"/>
                  <wp:wrapNone/>
                  <wp:docPr id="2" name="Рисунок 2" descr="03_07_ilimPalp_logo_Ust-ilim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_07_ilimPalp_logo_Ust-ilim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42" t="16054" r="38507" b="26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:rsidR="00B24F18" w:rsidRPr="005B5BBC" w:rsidRDefault="00B24F18" w:rsidP="00753BEF">
            <w:pPr>
              <w:ind w:firstLine="0"/>
              <w:jc w:val="right"/>
              <w:rPr>
                <w:b/>
                <w:sz w:val="24"/>
              </w:rPr>
            </w:pPr>
          </w:p>
          <w:p w:rsidR="00B24F18" w:rsidRDefault="00B24F18" w:rsidP="00753BE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EE05AF">
              <w:rPr>
                <w:b/>
                <w:sz w:val="24"/>
                <w:szCs w:val="24"/>
              </w:rPr>
              <w:t>ПРИЛОЖЕНИЕ № 1</w:t>
            </w:r>
          </w:p>
          <w:p w:rsidR="00B24F18" w:rsidRPr="00EE05AF" w:rsidRDefault="00B24F18" w:rsidP="00753BEF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B24F18" w:rsidRPr="005D2893" w:rsidRDefault="00B24F18" w:rsidP="008543E8">
            <w:pPr>
              <w:ind w:firstLine="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к Приказу от______201</w:t>
            </w:r>
            <w:r w:rsidR="008543E8">
              <w:rPr>
                <w:b/>
                <w:sz w:val="24"/>
              </w:rPr>
              <w:t xml:space="preserve">2 </w:t>
            </w:r>
            <w:r>
              <w:rPr>
                <w:b/>
                <w:sz w:val="24"/>
              </w:rPr>
              <w:t>г №________</w:t>
            </w:r>
          </w:p>
        </w:tc>
      </w:tr>
      <w:tr w:rsidR="00B24F18" w:rsidTr="00753BEF">
        <w:tc>
          <w:tcPr>
            <w:tcW w:w="5328" w:type="dxa"/>
          </w:tcPr>
          <w:p w:rsidR="00B24F18" w:rsidRDefault="00B24F18" w:rsidP="00753BEF">
            <w:pPr>
              <w:rPr>
                <w:noProof/>
              </w:rPr>
            </w:pPr>
          </w:p>
        </w:tc>
        <w:tc>
          <w:tcPr>
            <w:tcW w:w="4320" w:type="dxa"/>
          </w:tcPr>
          <w:p w:rsidR="00B24F18" w:rsidRDefault="00B24F18" w:rsidP="00753BEF">
            <w:pPr>
              <w:ind w:firstLine="0"/>
              <w:jc w:val="right"/>
              <w:rPr>
                <w:b/>
                <w:sz w:val="24"/>
              </w:rPr>
            </w:pPr>
          </w:p>
        </w:tc>
      </w:tr>
    </w:tbl>
    <w:p w:rsidR="00B24F18" w:rsidRPr="00333F36" w:rsidRDefault="00B24F18" w:rsidP="00B24F18"/>
    <w:p w:rsidR="00B24F18" w:rsidRPr="00333F36" w:rsidRDefault="00B24F18" w:rsidP="00B24F18"/>
    <w:p w:rsidR="00B24F18" w:rsidRPr="00333F36" w:rsidRDefault="00B24F18" w:rsidP="00B24F18"/>
    <w:p w:rsidR="00B24F18" w:rsidRDefault="00B24F18" w:rsidP="00B24F18"/>
    <w:p w:rsidR="00B24F18" w:rsidRDefault="00B24F18" w:rsidP="00B24F18"/>
    <w:p w:rsidR="00B24F18" w:rsidRDefault="00B24F18" w:rsidP="00B24F18"/>
    <w:p w:rsidR="00B24F18" w:rsidRDefault="00B24F18" w:rsidP="00B24F18"/>
    <w:p w:rsidR="00B24F18" w:rsidRDefault="00B24F18" w:rsidP="00B24F18"/>
    <w:p w:rsidR="00B24F18" w:rsidRDefault="00B24F18" w:rsidP="00B24F18"/>
    <w:p w:rsidR="00B24F18" w:rsidRPr="00333F36" w:rsidRDefault="00B24F18" w:rsidP="00B24F18"/>
    <w:p w:rsidR="00B24F18" w:rsidRPr="00333F36" w:rsidRDefault="00B24F18" w:rsidP="00B24F18">
      <w:pPr>
        <w:ind w:firstLine="0"/>
        <w:jc w:val="center"/>
        <w:rPr>
          <w:b/>
        </w:rPr>
      </w:pPr>
    </w:p>
    <w:p w:rsidR="00B24F18" w:rsidRPr="002D4175" w:rsidRDefault="00B24F18" w:rsidP="00B24F18">
      <w:pPr>
        <w:pStyle w:val="2"/>
        <w:jc w:val="center"/>
        <w:rPr>
          <w:b/>
          <w:sz w:val="40"/>
          <w:szCs w:val="40"/>
        </w:rPr>
      </w:pPr>
      <w:r w:rsidRPr="002D4175">
        <w:rPr>
          <w:b/>
          <w:sz w:val="40"/>
          <w:szCs w:val="40"/>
        </w:rPr>
        <w:t>ПОЛИТИКА ОАО «ГРУППА «ИЛИМ»</w:t>
      </w:r>
      <w:bookmarkStart w:id="0" w:name="_Toc200279548"/>
      <w:bookmarkStart w:id="1" w:name="_Toc200280362"/>
      <w:bookmarkStart w:id="2" w:name="_Toc202173361"/>
      <w:bookmarkStart w:id="3" w:name="_Toc202238627"/>
    </w:p>
    <w:p w:rsidR="002A1E43" w:rsidRDefault="00B24F18" w:rsidP="00B24F18">
      <w:pPr>
        <w:pStyle w:val="2"/>
        <w:spacing w:after="0" w:line="240" w:lineRule="atLeast"/>
        <w:jc w:val="center"/>
        <w:rPr>
          <w:sz w:val="40"/>
          <w:szCs w:val="40"/>
        </w:rPr>
      </w:pPr>
      <w:r w:rsidRPr="00FA2782">
        <w:rPr>
          <w:sz w:val="40"/>
          <w:szCs w:val="40"/>
        </w:rPr>
        <w:t>«</w:t>
      </w:r>
      <w:bookmarkStart w:id="4" w:name="_Toc200279549"/>
      <w:bookmarkStart w:id="5" w:name="_Toc200280363"/>
      <w:bookmarkStart w:id="6" w:name="_Toc202173362"/>
      <w:bookmarkStart w:id="7" w:name="_Toc202238628"/>
      <w:bookmarkEnd w:id="0"/>
      <w:bookmarkEnd w:id="1"/>
      <w:bookmarkEnd w:id="2"/>
      <w:bookmarkEnd w:id="3"/>
      <w:r w:rsidR="009257BA">
        <w:rPr>
          <w:sz w:val="40"/>
          <w:szCs w:val="40"/>
        </w:rPr>
        <w:t>О порядке проведения</w:t>
      </w:r>
      <w:r w:rsidR="001E3B79">
        <w:rPr>
          <w:sz w:val="40"/>
          <w:szCs w:val="40"/>
        </w:rPr>
        <w:t xml:space="preserve"> огневых работ</w:t>
      </w:r>
      <w:r w:rsidR="002A1E43">
        <w:rPr>
          <w:sz w:val="40"/>
          <w:szCs w:val="40"/>
        </w:rPr>
        <w:t xml:space="preserve"> </w:t>
      </w:r>
    </w:p>
    <w:p w:rsidR="00B24F18" w:rsidRPr="00FA2782" w:rsidRDefault="002A1E43" w:rsidP="00B24F18">
      <w:pPr>
        <w:pStyle w:val="2"/>
        <w:spacing w:after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на объектах ОАО « Группа «Илим»</w:t>
      </w:r>
      <w:r w:rsidR="00B24F18" w:rsidRPr="002D4175">
        <w:rPr>
          <w:sz w:val="40"/>
          <w:szCs w:val="40"/>
        </w:rPr>
        <w:t>»</w:t>
      </w:r>
      <w:bookmarkEnd w:id="4"/>
      <w:bookmarkEnd w:id="5"/>
      <w:bookmarkEnd w:id="6"/>
      <w:bookmarkEnd w:id="7"/>
    </w:p>
    <w:p w:rsidR="00B24F18" w:rsidRPr="00C10C22" w:rsidRDefault="00B24F18" w:rsidP="00B24F18">
      <w:pPr>
        <w:ind w:firstLine="0"/>
        <w:jc w:val="center"/>
        <w:rPr>
          <w:b/>
          <w:color w:val="FF0000"/>
          <w:sz w:val="44"/>
          <w:szCs w:val="44"/>
        </w:rPr>
      </w:pPr>
      <w:r w:rsidRPr="00333F36">
        <w:rPr>
          <w:b/>
          <w:sz w:val="44"/>
          <w:szCs w:val="44"/>
        </w:rPr>
        <w:br/>
      </w: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Pr="00333F36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B24F18" w:rsidRDefault="00B24F18" w:rsidP="00B24F18">
      <w:pPr>
        <w:ind w:firstLine="0"/>
        <w:jc w:val="center"/>
        <w:rPr>
          <w:b/>
          <w:sz w:val="44"/>
          <w:szCs w:val="44"/>
        </w:rPr>
      </w:pPr>
    </w:p>
    <w:p w:rsidR="00FA484B" w:rsidRPr="00333F36" w:rsidRDefault="00FA484B" w:rsidP="00B24F18">
      <w:pPr>
        <w:ind w:firstLine="0"/>
        <w:jc w:val="center"/>
        <w:rPr>
          <w:b/>
          <w:sz w:val="44"/>
          <w:szCs w:val="44"/>
        </w:rPr>
      </w:pPr>
    </w:p>
    <w:p w:rsidR="00B24F18" w:rsidRPr="002F60A5" w:rsidRDefault="00B24F18" w:rsidP="00B24F18">
      <w:pPr>
        <w:ind w:firstLine="0"/>
        <w:jc w:val="center"/>
        <w:rPr>
          <w:sz w:val="24"/>
          <w:szCs w:val="24"/>
        </w:rPr>
      </w:pPr>
      <w:r w:rsidRPr="002F60A5">
        <w:rPr>
          <w:sz w:val="24"/>
          <w:szCs w:val="24"/>
        </w:rPr>
        <w:t>Санкт-Петербург</w:t>
      </w:r>
    </w:p>
    <w:p w:rsidR="00B24F18" w:rsidRPr="00333F36" w:rsidRDefault="001B264A" w:rsidP="00B24F18">
      <w:pPr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2012</w:t>
      </w:r>
      <w:r w:rsidR="00B24F18" w:rsidRPr="002F60A5">
        <w:rPr>
          <w:sz w:val="24"/>
          <w:szCs w:val="24"/>
        </w:rPr>
        <w:t xml:space="preserve"> г</w:t>
      </w:r>
      <w:r w:rsidR="00B24F18">
        <w:rPr>
          <w:sz w:val="24"/>
          <w:szCs w:val="24"/>
        </w:rPr>
        <w:t>.</w:t>
      </w:r>
    </w:p>
    <w:p w:rsidR="00B24F18" w:rsidRDefault="00B24F18" w:rsidP="00B24F18">
      <w:pPr>
        <w:ind w:firstLine="0"/>
        <w:jc w:val="center"/>
        <w:rPr>
          <w:b/>
          <w:sz w:val="24"/>
          <w:szCs w:val="24"/>
        </w:rPr>
      </w:pPr>
    </w:p>
    <w:p w:rsidR="00066ED2" w:rsidRDefault="00066ED2" w:rsidP="00B24F18">
      <w:pPr>
        <w:ind w:firstLine="0"/>
        <w:jc w:val="center"/>
        <w:rPr>
          <w:b/>
          <w:sz w:val="24"/>
          <w:szCs w:val="24"/>
        </w:rPr>
      </w:pPr>
    </w:p>
    <w:p w:rsidR="00066ED2" w:rsidRDefault="00066ED2" w:rsidP="00B24F18">
      <w:pPr>
        <w:ind w:firstLine="0"/>
        <w:jc w:val="center"/>
        <w:rPr>
          <w:b/>
          <w:sz w:val="24"/>
          <w:szCs w:val="24"/>
        </w:rPr>
      </w:pPr>
    </w:p>
    <w:p w:rsidR="00066ED2" w:rsidRDefault="00066ED2" w:rsidP="00B24F18">
      <w:pPr>
        <w:ind w:firstLine="0"/>
        <w:jc w:val="center"/>
        <w:rPr>
          <w:b/>
          <w:sz w:val="24"/>
          <w:szCs w:val="24"/>
        </w:rPr>
      </w:pPr>
    </w:p>
    <w:p w:rsidR="00066ED2" w:rsidRDefault="00066ED2" w:rsidP="00B24F18">
      <w:pPr>
        <w:ind w:firstLine="0"/>
        <w:jc w:val="center"/>
        <w:rPr>
          <w:b/>
          <w:sz w:val="24"/>
          <w:szCs w:val="24"/>
        </w:rPr>
      </w:pPr>
    </w:p>
    <w:p w:rsidR="00B24F18" w:rsidRDefault="00B24F18" w:rsidP="00B24F18">
      <w:pPr>
        <w:ind w:firstLine="0"/>
        <w:jc w:val="center"/>
        <w:rPr>
          <w:b/>
          <w:sz w:val="24"/>
          <w:szCs w:val="24"/>
        </w:rPr>
      </w:pPr>
    </w:p>
    <w:p w:rsidR="00B24F18" w:rsidRPr="00333F36" w:rsidRDefault="00C60315" w:rsidP="00B24F18">
      <w:pPr>
        <w:shd w:val="clear" w:color="auto" w:fill="C0C0C0"/>
        <w:ind w:firstLine="0"/>
        <w:jc w:val="center"/>
        <w:rPr>
          <w:b/>
        </w:rPr>
      </w:pPr>
      <w:r w:rsidRPr="00161B92">
        <w:rPr>
          <w:b/>
        </w:rPr>
        <w:t>СОДЕРЖАНИЕ ДОКУМЕНТА</w:t>
      </w:r>
    </w:p>
    <w:p w:rsidR="00B24F18" w:rsidRDefault="00B24F18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161B92" w:rsidRDefault="00161B92" w:rsidP="00B24F18">
      <w:pPr>
        <w:tabs>
          <w:tab w:val="left" w:pos="360"/>
        </w:tabs>
        <w:ind w:left="180"/>
      </w:pPr>
    </w:p>
    <w:p w:rsidR="000D4253" w:rsidRPr="00161B92" w:rsidRDefault="000D4253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 xml:space="preserve">НАЗНАЧЕНИЕ </w:t>
      </w:r>
      <w:r w:rsidR="00C67950">
        <w:t>ПОЛИТИКИ…</w:t>
      </w:r>
      <w:r w:rsidRPr="00161B92">
        <w:t>……………………………………</w:t>
      </w:r>
      <w:r w:rsidR="00161B92">
        <w:t>.</w:t>
      </w:r>
      <w:r w:rsidRPr="00161B92">
        <w:t>…3</w:t>
      </w:r>
    </w:p>
    <w:p w:rsidR="000D4253" w:rsidRPr="00161B92" w:rsidRDefault="000D4253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>ОБЛАСТЬ ПРИМЕНЕНИЯ…………………</w:t>
      </w:r>
      <w:r w:rsidR="00C67950">
        <w:t>.</w:t>
      </w:r>
      <w:r w:rsidRPr="00161B92">
        <w:t>……………………</w:t>
      </w:r>
      <w:r w:rsidR="00161B92">
        <w:t>.</w:t>
      </w:r>
      <w:r w:rsidRPr="00161B92">
        <w:t>…..3</w:t>
      </w:r>
    </w:p>
    <w:p w:rsidR="000D4253" w:rsidRPr="00161B92" w:rsidRDefault="000D4253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>ПОЛИТИКА………………………………………………………</w:t>
      </w:r>
      <w:r w:rsidR="00161B92" w:rsidRPr="00161B92">
        <w:t xml:space="preserve"> </w:t>
      </w:r>
      <w:r w:rsidR="00161B92">
        <w:t>…</w:t>
      </w:r>
      <w:r w:rsidR="00BD7FE3" w:rsidRPr="00161B92">
        <w:t>...</w:t>
      </w:r>
      <w:r w:rsidRPr="00161B92">
        <w:t>.3</w:t>
      </w:r>
    </w:p>
    <w:p w:rsidR="000D4253" w:rsidRPr="00161B92" w:rsidRDefault="00161B92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 xml:space="preserve">МЕРЫ  БЕЗОПАСНОГО ПРОВЕДЕНИЯ ОГНЕВЫХ РАБОТ </w:t>
      </w:r>
      <w:r w:rsidR="00B95F63" w:rsidRPr="00161B92">
        <w:t>.</w:t>
      </w:r>
      <w:r>
        <w:t>.</w:t>
      </w:r>
      <w:r w:rsidR="00B95F63" w:rsidRPr="00161B92">
        <w:t>…</w:t>
      </w:r>
      <w:r w:rsidR="000D4253" w:rsidRPr="00161B92">
        <w:t>...4</w:t>
      </w:r>
    </w:p>
    <w:p w:rsidR="00C60315" w:rsidRPr="00161B92" w:rsidRDefault="00161B92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A91EEF">
        <w:rPr>
          <w:color w:val="000000"/>
          <w:szCs w:val="24"/>
        </w:rPr>
        <w:t xml:space="preserve">ОБЯЗАННОСТИ </w:t>
      </w:r>
      <w:r>
        <w:rPr>
          <w:color w:val="000000"/>
          <w:szCs w:val="24"/>
        </w:rPr>
        <w:t xml:space="preserve">ДОЛЖНОСТНЫХ </w:t>
      </w:r>
      <w:r w:rsidRPr="00A91EEF">
        <w:rPr>
          <w:color w:val="000000"/>
          <w:szCs w:val="24"/>
        </w:rPr>
        <w:t>ЛИЦ</w:t>
      </w:r>
      <w:r>
        <w:rPr>
          <w:color w:val="000000"/>
          <w:szCs w:val="24"/>
        </w:rPr>
        <w:t xml:space="preserve">  ..</w:t>
      </w:r>
      <w:r w:rsidR="00C60315" w:rsidRPr="00161B92">
        <w:t>…………………</w:t>
      </w:r>
      <w:r>
        <w:t>…</w:t>
      </w:r>
      <w:r w:rsidR="00C60315" w:rsidRPr="00161B92">
        <w:t>…</w:t>
      </w:r>
      <w:r>
        <w:t>.</w:t>
      </w:r>
      <w:r w:rsidR="00C60315" w:rsidRPr="00161B92">
        <w:t>..6</w:t>
      </w:r>
    </w:p>
    <w:p w:rsidR="00C60315" w:rsidRPr="00161B92" w:rsidRDefault="00C60315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>ПОРЯДОК ОБНОВЛЕНИЯ…………………………………………</w:t>
      </w:r>
      <w:r w:rsidR="00161B92">
        <w:t>..</w:t>
      </w:r>
      <w:r w:rsidRPr="00161B92">
        <w:t>..</w:t>
      </w:r>
      <w:r w:rsidR="00161B92">
        <w:t>8</w:t>
      </w:r>
    </w:p>
    <w:p w:rsidR="00C60315" w:rsidRPr="00161B92" w:rsidRDefault="00C60315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>КОНТАКТЫ…………………………………………………………</w:t>
      </w:r>
      <w:r w:rsidR="00161B92">
        <w:t>..</w:t>
      </w:r>
      <w:r w:rsidRPr="00161B92">
        <w:t>...</w:t>
      </w:r>
      <w:r w:rsidR="00161B92">
        <w:t>8</w:t>
      </w:r>
    </w:p>
    <w:p w:rsidR="000D4253" w:rsidRPr="00161B92" w:rsidRDefault="00C60315" w:rsidP="000D4253">
      <w:pPr>
        <w:pStyle w:val="a5"/>
        <w:numPr>
          <w:ilvl w:val="0"/>
          <w:numId w:val="9"/>
        </w:numPr>
        <w:tabs>
          <w:tab w:val="left" w:pos="360"/>
        </w:tabs>
      </w:pPr>
      <w:r w:rsidRPr="00161B92">
        <w:t xml:space="preserve">ССЫЛКИ </w:t>
      </w:r>
      <w:r w:rsidR="00161B92">
        <w:t>………………………………………………………………</w:t>
      </w:r>
      <w:r w:rsidRPr="00161B92">
        <w:t>.</w:t>
      </w:r>
      <w:r w:rsidR="00161B92">
        <w:t>8</w:t>
      </w:r>
    </w:p>
    <w:p w:rsidR="00B24F18" w:rsidRPr="00333F36" w:rsidRDefault="00B24F18" w:rsidP="00B24F18"/>
    <w:p w:rsidR="00B24F18" w:rsidRPr="00333F36" w:rsidRDefault="00B24F18" w:rsidP="00B24F18"/>
    <w:p w:rsidR="00B24F18" w:rsidRPr="00333F36" w:rsidRDefault="00B24F18" w:rsidP="00B24F18"/>
    <w:p w:rsidR="00B24F18" w:rsidRPr="00333F36" w:rsidRDefault="00B24F18" w:rsidP="00B24F18"/>
    <w:p w:rsidR="00B24F18" w:rsidRPr="00333F36" w:rsidRDefault="00B24F18" w:rsidP="00B24F18"/>
    <w:p w:rsidR="00B24F18" w:rsidRPr="00333F36" w:rsidRDefault="00B24F18" w:rsidP="00B24F18">
      <w:pPr>
        <w:tabs>
          <w:tab w:val="left" w:pos="7635"/>
        </w:tabs>
      </w:pPr>
      <w:r w:rsidRPr="00333F36">
        <w:tab/>
      </w: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Pr="00333F36" w:rsidRDefault="00B24F18" w:rsidP="00B24F18">
      <w:pPr>
        <w:tabs>
          <w:tab w:val="left" w:pos="7635"/>
        </w:tabs>
      </w:pPr>
    </w:p>
    <w:p w:rsidR="00B24F18" w:rsidRDefault="00B24F18" w:rsidP="00B24F18">
      <w:pPr>
        <w:tabs>
          <w:tab w:val="left" w:pos="7635"/>
        </w:tabs>
      </w:pPr>
    </w:p>
    <w:p w:rsidR="00B24F18" w:rsidRDefault="00B24F18" w:rsidP="00B24F18">
      <w:pPr>
        <w:tabs>
          <w:tab w:val="left" w:pos="7635"/>
        </w:tabs>
      </w:pPr>
    </w:p>
    <w:p w:rsidR="00B24F18" w:rsidRDefault="00B24F18" w:rsidP="00B24F18">
      <w:pPr>
        <w:tabs>
          <w:tab w:val="left" w:pos="7635"/>
        </w:tabs>
      </w:pPr>
    </w:p>
    <w:p w:rsidR="00B24F18" w:rsidRDefault="00B24F18" w:rsidP="00B24F18">
      <w:pPr>
        <w:tabs>
          <w:tab w:val="left" w:pos="7635"/>
        </w:tabs>
      </w:pPr>
    </w:p>
    <w:p w:rsidR="00277062" w:rsidRDefault="00277062" w:rsidP="00B24F18">
      <w:pPr>
        <w:spacing w:after="120"/>
        <w:ind w:firstLine="0"/>
        <w:rPr>
          <w:b/>
          <w:sz w:val="24"/>
          <w:szCs w:val="24"/>
        </w:rPr>
      </w:pPr>
    </w:p>
    <w:p w:rsidR="00C67950" w:rsidRDefault="00C67950" w:rsidP="00B24F18">
      <w:pPr>
        <w:spacing w:after="120"/>
        <w:ind w:firstLine="0"/>
        <w:rPr>
          <w:b/>
          <w:sz w:val="24"/>
          <w:szCs w:val="24"/>
        </w:rPr>
      </w:pPr>
    </w:p>
    <w:p w:rsidR="0043123E" w:rsidRDefault="0043123E" w:rsidP="00B24F18">
      <w:pPr>
        <w:spacing w:after="120"/>
        <w:ind w:firstLine="0"/>
        <w:rPr>
          <w:b/>
          <w:sz w:val="24"/>
          <w:szCs w:val="24"/>
        </w:rPr>
      </w:pPr>
    </w:p>
    <w:p w:rsidR="00B24F18" w:rsidRDefault="00B24F18" w:rsidP="00B24F18">
      <w:pPr>
        <w:spacing w:after="120"/>
        <w:ind w:firstLine="0"/>
        <w:rPr>
          <w:b/>
          <w:sz w:val="24"/>
          <w:szCs w:val="24"/>
        </w:rPr>
      </w:pPr>
      <w:r w:rsidRPr="00C11485">
        <w:rPr>
          <w:b/>
          <w:sz w:val="24"/>
          <w:szCs w:val="24"/>
        </w:rPr>
        <w:t xml:space="preserve">1.  </w:t>
      </w:r>
      <w:r w:rsidR="003564C7" w:rsidRPr="00C11485">
        <w:rPr>
          <w:b/>
          <w:sz w:val="24"/>
          <w:szCs w:val="24"/>
        </w:rPr>
        <w:t xml:space="preserve">НАЗНАЧЕНИЕ </w:t>
      </w:r>
      <w:r w:rsidR="00C67950">
        <w:rPr>
          <w:b/>
          <w:sz w:val="24"/>
          <w:szCs w:val="24"/>
        </w:rPr>
        <w:t>ПОЛИТИКИ</w:t>
      </w:r>
      <w:r w:rsidR="003564C7" w:rsidRPr="00C11485">
        <w:rPr>
          <w:b/>
          <w:sz w:val="24"/>
          <w:szCs w:val="24"/>
        </w:rPr>
        <w:t xml:space="preserve"> </w:t>
      </w:r>
    </w:p>
    <w:p w:rsidR="0043123E" w:rsidRDefault="0043123E" w:rsidP="00EC02C0">
      <w:pPr>
        <w:jc w:val="both"/>
        <w:rPr>
          <w:sz w:val="24"/>
          <w:szCs w:val="24"/>
        </w:rPr>
      </w:pPr>
    </w:p>
    <w:p w:rsidR="00B54157" w:rsidRDefault="00F61462" w:rsidP="00EC02C0">
      <w:pPr>
        <w:jc w:val="both"/>
        <w:rPr>
          <w:sz w:val="24"/>
          <w:szCs w:val="24"/>
        </w:rPr>
      </w:pPr>
      <w:r w:rsidRPr="00AE646D">
        <w:rPr>
          <w:sz w:val="24"/>
          <w:szCs w:val="24"/>
        </w:rPr>
        <w:t xml:space="preserve">1.1 </w:t>
      </w:r>
      <w:r w:rsidR="00A048EE" w:rsidRPr="00AE646D">
        <w:rPr>
          <w:sz w:val="24"/>
          <w:szCs w:val="24"/>
        </w:rPr>
        <w:t xml:space="preserve">Данная политика содержит требования к </w:t>
      </w:r>
      <w:r w:rsidR="001E3B79">
        <w:rPr>
          <w:sz w:val="24"/>
          <w:szCs w:val="24"/>
        </w:rPr>
        <w:t>организации безопасно</w:t>
      </w:r>
      <w:r w:rsidR="00EC02C0">
        <w:rPr>
          <w:sz w:val="24"/>
          <w:szCs w:val="24"/>
        </w:rPr>
        <w:t>го</w:t>
      </w:r>
      <w:r w:rsidR="001E3B79">
        <w:rPr>
          <w:sz w:val="24"/>
          <w:szCs w:val="24"/>
        </w:rPr>
        <w:t xml:space="preserve"> проведени</w:t>
      </w:r>
      <w:r w:rsidR="00EC02C0">
        <w:rPr>
          <w:sz w:val="24"/>
          <w:szCs w:val="24"/>
        </w:rPr>
        <w:t>я</w:t>
      </w:r>
      <w:r w:rsidR="001E3B79">
        <w:rPr>
          <w:sz w:val="24"/>
          <w:szCs w:val="24"/>
        </w:rPr>
        <w:t xml:space="preserve"> огневых работ </w:t>
      </w:r>
      <w:r w:rsidR="00AB3DCB">
        <w:rPr>
          <w:sz w:val="24"/>
          <w:szCs w:val="24"/>
        </w:rPr>
        <w:t xml:space="preserve"> </w:t>
      </w:r>
      <w:r w:rsidR="008D02D6">
        <w:rPr>
          <w:sz w:val="24"/>
          <w:szCs w:val="24"/>
        </w:rPr>
        <w:t xml:space="preserve">на </w:t>
      </w:r>
      <w:r w:rsidR="00AB3DCB">
        <w:rPr>
          <w:sz w:val="24"/>
          <w:szCs w:val="24"/>
        </w:rPr>
        <w:t>производственн</w:t>
      </w:r>
      <w:r w:rsidR="00EC02C0">
        <w:rPr>
          <w:sz w:val="24"/>
          <w:szCs w:val="24"/>
        </w:rPr>
        <w:t>ых</w:t>
      </w:r>
      <w:r w:rsidR="00AB3DCB">
        <w:rPr>
          <w:sz w:val="24"/>
          <w:szCs w:val="24"/>
        </w:rPr>
        <w:t xml:space="preserve"> </w:t>
      </w:r>
      <w:r w:rsidR="00AB3DCB" w:rsidRPr="00416A91">
        <w:rPr>
          <w:sz w:val="24"/>
          <w:szCs w:val="24"/>
        </w:rPr>
        <w:t>территори</w:t>
      </w:r>
      <w:r w:rsidR="00EC02C0">
        <w:rPr>
          <w:sz w:val="24"/>
          <w:szCs w:val="24"/>
        </w:rPr>
        <w:t>ях</w:t>
      </w:r>
      <w:r w:rsidR="008D02D6">
        <w:rPr>
          <w:sz w:val="24"/>
          <w:szCs w:val="24"/>
        </w:rPr>
        <w:t>,</w:t>
      </w:r>
      <w:r w:rsidR="00AB3DCB">
        <w:rPr>
          <w:sz w:val="24"/>
          <w:szCs w:val="24"/>
        </w:rPr>
        <w:t xml:space="preserve"> в </w:t>
      </w:r>
      <w:r w:rsidR="00AB3DCB" w:rsidRPr="00416A91">
        <w:rPr>
          <w:sz w:val="24"/>
          <w:szCs w:val="24"/>
        </w:rPr>
        <w:t>здани</w:t>
      </w:r>
      <w:r w:rsidR="00AB3DCB">
        <w:rPr>
          <w:sz w:val="24"/>
          <w:szCs w:val="24"/>
        </w:rPr>
        <w:t>ях</w:t>
      </w:r>
      <w:r w:rsidR="00AB3DCB" w:rsidRPr="00416A91">
        <w:rPr>
          <w:sz w:val="24"/>
          <w:szCs w:val="24"/>
        </w:rPr>
        <w:t>, сооружени</w:t>
      </w:r>
      <w:r w:rsidR="00AB3DCB">
        <w:rPr>
          <w:sz w:val="24"/>
          <w:szCs w:val="24"/>
        </w:rPr>
        <w:t>ях</w:t>
      </w:r>
      <w:r w:rsidR="00AB3DCB" w:rsidRPr="00416A91">
        <w:rPr>
          <w:sz w:val="24"/>
          <w:szCs w:val="24"/>
        </w:rPr>
        <w:t xml:space="preserve">, </w:t>
      </w:r>
      <w:r w:rsidR="00AB3DCB">
        <w:rPr>
          <w:sz w:val="24"/>
          <w:szCs w:val="24"/>
        </w:rPr>
        <w:t xml:space="preserve">на </w:t>
      </w:r>
      <w:r w:rsidR="00AB3DCB" w:rsidRPr="00416A91">
        <w:rPr>
          <w:sz w:val="24"/>
          <w:szCs w:val="24"/>
        </w:rPr>
        <w:t>технологическ</w:t>
      </w:r>
      <w:r w:rsidR="00AB3DCB">
        <w:rPr>
          <w:sz w:val="24"/>
          <w:szCs w:val="24"/>
        </w:rPr>
        <w:t>их</w:t>
      </w:r>
      <w:r w:rsidR="00AB3DCB" w:rsidRPr="00416A91">
        <w:rPr>
          <w:sz w:val="24"/>
          <w:szCs w:val="24"/>
        </w:rPr>
        <w:t xml:space="preserve"> установк</w:t>
      </w:r>
      <w:r w:rsidR="00AB3DCB">
        <w:rPr>
          <w:sz w:val="24"/>
          <w:szCs w:val="24"/>
        </w:rPr>
        <w:t>ах</w:t>
      </w:r>
      <w:r w:rsidR="00EC02C0">
        <w:rPr>
          <w:sz w:val="24"/>
          <w:szCs w:val="24"/>
        </w:rPr>
        <w:t xml:space="preserve"> и</w:t>
      </w:r>
      <w:r w:rsidR="00AB3DCB" w:rsidRPr="00416A91">
        <w:rPr>
          <w:sz w:val="24"/>
          <w:szCs w:val="24"/>
        </w:rPr>
        <w:t xml:space="preserve"> оборуд</w:t>
      </w:r>
      <w:r w:rsidR="00AB3DCB" w:rsidRPr="00416A91">
        <w:rPr>
          <w:sz w:val="24"/>
          <w:szCs w:val="24"/>
        </w:rPr>
        <w:t>о</w:t>
      </w:r>
      <w:r w:rsidR="00AB3DCB" w:rsidRPr="00416A91">
        <w:rPr>
          <w:sz w:val="24"/>
          <w:szCs w:val="24"/>
        </w:rPr>
        <w:t>вани</w:t>
      </w:r>
      <w:r w:rsidR="00AB3DCB">
        <w:rPr>
          <w:sz w:val="24"/>
          <w:szCs w:val="24"/>
        </w:rPr>
        <w:t xml:space="preserve">и </w:t>
      </w:r>
      <w:r w:rsidR="00AB3DCB" w:rsidRPr="00416A91">
        <w:rPr>
          <w:sz w:val="24"/>
          <w:szCs w:val="24"/>
        </w:rPr>
        <w:t xml:space="preserve">структурных подразделений филиалов и других обособленных </w:t>
      </w:r>
      <w:r w:rsidR="00EC02C0">
        <w:rPr>
          <w:sz w:val="24"/>
          <w:szCs w:val="24"/>
        </w:rPr>
        <w:t xml:space="preserve">производственных </w:t>
      </w:r>
      <w:r w:rsidR="00AB3DCB" w:rsidRPr="00416A91">
        <w:rPr>
          <w:sz w:val="24"/>
          <w:szCs w:val="24"/>
        </w:rPr>
        <w:t>подразделен</w:t>
      </w:r>
      <w:r w:rsidR="00AB3DCB" w:rsidRPr="00416A91">
        <w:rPr>
          <w:sz w:val="24"/>
          <w:szCs w:val="24"/>
        </w:rPr>
        <w:t>и</w:t>
      </w:r>
      <w:r w:rsidR="00EC02C0">
        <w:rPr>
          <w:sz w:val="24"/>
          <w:szCs w:val="24"/>
        </w:rPr>
        <w:t>ях</w:t>
      </w:r>
      <w:r w:rsidR="00AB3DCB">
        <w:rPr>
          <w:sz w:val="24"/>
          <w:szCs w:val="24"/>
        </w:rPr>
        <w:t>,</w:t>
      </w:r>
      <w:r w:rsidR="00AB3DCB" w:rsidRPr="00416A91">
        <w:rPr>
          <w:sz w:val="24"/>
          <w:szCs w:val="24"/>
        </w:rPr>
        <w:t xml:space="preserve"> </w:t>
      </w:r>
      <w:r w:rsidR="00AB3DCB">
        <w:rPr>
          <w:sz w:val="24"/>
          <w:szCs w:val="24"/>
        </w:rPr>
        <w:t>находящаяся в собственности или аренде</w:t>
      </w:r>
      <w:r w:rsidR="00AB3DCB" w:rsidRPr="00416A91">
        <w:rPr>
          <w:sz w:val="24"/>
          <w:szCs w:val="24"/>
        </w:rPr>
        <w:t xml:space="preserve"> ОАО «Группа «Илим», предприятий Группы</w:t>
      </w:r>
      <w:r w:rsidR="008D02D6">
        <w:rPr>
          <w:sz w:val="24"/>
          <w:szCs w:val="24"/>
        </w:rPr>
        <w:t xml:space="preserve"> (далее</w:t>
      </w:r>
      <w:r w:rsidR="00EC02C0">
        <w:rPr>
          <w:sz w:val="24"/>
          <w:szCs w:val="24"/>
        </w:rPr>
        <w:t xml:space="preserve"> по тексту - объекты Компании). </w:t>
      </w:r>
    </w:p>
    <w:p w:rsidR="00C65CBA" w:rsidRPr="00AE646D" w:rsidRDefault="006D79BF" w:rsidP="00EC02C0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Политики является исключение</w:t>
      </w:r>
      <w:r w:rsidR="009257BA">
        <w:rPr>
          <w:sz w:val="24"/>
          <w:szCs w:val="24"/>
        </w:rPr>
        <w:t xml:space="preserve"> возможности</w:t>
      </w:r>
      <w:r>
        <w:rPr>
          <w:sz w:val="24"/>
          <w:szCs w:val="24"/>
        </w:rPr>
        <w:t xml:space="preserve"> </w:t>
      </w:r>
      <w:r w:rsidR="00B54157">
        <w:rPr>
          <w:sz w:val="24"/>
          <w:szCs w:val="24"/>
        </w:rPr>
        <w:t>возникновения</w:t>
      </w:r>
      <w:r w:rsidR="00B24F18" w:rsidRPr="00AE646D">
        <w:rPr>
          <w:sz w:val="24"/>
          <w:szCs w:val="24"/>
        </w:rPr>
        <w:t xml:space="preserve"> </w:t>
      </w:r>
      <w:r w:rsidR="00687634">
        <w:rPr>
          <w:sz w:val="24"/>
          <w:szCs w:val="24"/>
        </w:rPr>
        <w:t xml:space="preserve">загораний </w:t>
      </w:r>
      <w:r w:rsidR="00B54157">
        <w:rPr>
          <w:sz w:val="24"/>
          <w:szCs w:val="24"/>
        </w:rPr>
        <w:t>по пр</w:t>
      </w:r>
      <w:r w:rsidR="00B54157">
        <w:rPr>
          <w:sz w:val="24"/>
          <w:szCs w:val="24"/>
        </w:rPr>
        <w:t>и</w:t>
      </w:r>
      <w:r w:rsidR="00B54157">
        <w:rPr>
          <w:sz w:val="24"/>
          <w:szCs w:val="24"/>
        </w:rPr>
        <w:t xml:space="preserve">чине производства  огневых работ </w:t>
      </w:r>
      <w:r w:rsidR="00687634">
        <w:rPr>
          <w:sz w:val="24"/>
          <w:szCs w:val="24"/>
        </w:rPr>
        <w:t xml:space="preserve">на объектах </w:t>
      </w:r>
      <w:r w:rsidR="00B54157">
        <w:rPr>
          <w:sz w:val="24"/>
          <w:szCs w:val="24"/>
        </w:rPr>
        <w:t>Компании</w:t>
      </w:r>
      <w:r w:rsidR="00B23131" w:rsidRPr="00AE646D">
        <w:rPr>
          <w:sz w:val="24"/>
          <w:szCs w:val="24"/>
        </w:rPr>
        <w:t xml:space="preserve">. </w:t>
      </w:r>
      <w:r w:rsidR="00C65CBA" w:rsidRPr="00AE646D">
        <w:rPr>
          <w:sz w:val="24"/>
          <w:szCs w:val="24"/>
        </w:rPr>
        <w:t xml:space="preserve">Назначение </w:t>
      </w:r>
      <w:r w:rsidR="007B49BF">
        <w:rPr>
          <w:sz w:val="24"/>
          <w:szCs w:val="24"/>
        </w:rPr>
        <w:t>П</w:t>
      </w:r>
      <w:r w:rsidR="006E7300">
        <w:rPr>
          <w:sz w:val="24"/>
          <w:szCs w:val="24"/>
        </w:rPr>
        <w:t>олитики</w:t>
      </w:r>
      <w:r w:rsidR="00C65CBA" w:rsidRPr="00AE646D">
        <w:rPr>
          <w:sz w:val="24"/>
          <w:szCs w:val="24"/>
        </w:rPr>
        <w:t xml:space="preserve"> состоит в сохранения жизни и здоровья людей, </w:t>
      </w:r>
      <w:r w:rsidR="002A1E43">
        <w:rPr>
          <w:sz w:val="24"/>
          <w:szCs w:val="24"/>
        </w:rPr>
        <w:t>недопущения</w:t>
      </w:r>
      <w:r w:rsidR="00C65CBA" w:rsidRPr="00AE646D">
        <w:rPr>
          <w:sz w:val="24"/>
          <w:szCs w:val="24"/>
        </w:rPr>
        <w:t xml:space="preserve"> материального ущерба </w:t>
      </w:r>
      <w:r w:rsidR="006E7300">
        <w:rPr>
          <w:sz w:val="24"/>
          <w:szCs w:val="24"/>
        </w:rPr>
        <w:t>от</w:t>
      </w:r>
      <w:r w:rsidR="00687634">
        <w:rPr>
          <w:sz w:val="24"/>
          <w:szCs w:val="24"/>
        </w:rPr>
        <w:t xml:space="preserve"> загораний</w:t>
      </w:r>
      <w:r w:rsidR="00B54157">
        <w:rPr>
          <w:sz w:val="24"/>
          <w:szCs w:val="24"/>
        </w:rPr>
        <w:t xml:space="preserve"> и пожаров</w:t>
      </w:r>
      <w:r w:rsidR="00687634">
        <w:rPr>
          <w:sz w:val="24"/>
          <w:szCs w:val="24"/>
        </w:rPr>
        <w:t xml:space="preserve"> </w:t>
      </w:r>
      <w:r w:rsidR="007B49BF">
        <w:rPr>
          <w:sz w:val="24"/>
          <w:szCs w:val="24"/>
        </w:rPr>
        <w:t xml:space="preserve">происходящих </w:t>
      </w:r>
      <w:r w:rsidR="009A5E45">
        <w:rPr>
          <w:sz w:val="24"/>
          <w:szCs w:val="24"/>
        </w:rPr>
        <w:t xml:space="preserve">в результате нарушений </w:t>
      </w:r>
      <w:r w:rsidR="009A5E45" w:rsidRPr="00AE646D">
        <w:rPr>
          <w:sz w:val="24"/>
          <w:szCs w:val="24"/>
        </w:rPr>
        <w:t xml:space="preserve">требований </w:t>
      </w:r>
      <w:r w:rsidR="009A5E45">
        <w:rPr>
          <w:sz w:val="24"/>
          <w:szCs w:val="24"/>
        </w:rPr>
        <w:t xml:space="preserve">пожарной </w:t>
      </w:r>
      <w:r w:rsidR="009A5E45" w:rsidRPr="00AE646D">
        <w:rPr>
          <w:sz w:val="24"/>
          <w:szCs w:val="24"/>
        </w:rPr>
        <w:t>безопасности</w:t>
      </w:r>
      <w:r w:rsidR="009A5E45">
        <w:rPr>
          <w:sz w:val="24"/>
          <w:szCs w:val="24"/>
        </w:rPr>
        <w:t xml:space="preserve"> при проведении</w:t>
      </w:r>
      <w:r w:rsidR="009A5E45" w:rsidRPr="00AE646D">
        <w:rPr>
          <w:sz w:val="24"/>
          <w:szCs w:val="24"/>
        </w:rPr>
        <w:t xml:space="preserve"> </w:t>
      </w:r>
      <w:r w:rsidR="006E7300">
        <w:rPr>
          <w:sz w:val="24"/>
          <w:szCs w:val="24"/>
        </w:rPr>
        <w:t>огневых работ.</w:t>
      </w:r>
    </w:p>
    <w:p w:rsidR="005E5330" w:rsidRDefault="009257BA" w:rsidP="00AC375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C11930">
        <w:rPr>
          <w:sz w:val="24"/>
          <w:szCs w:val="24"/>
        </w:rPr>
        <w:t xml:space="preserve"> </w:t>
      </w:r>
      <w:r w:rsidR="001E3B79" w:rsidRPr="009807EB">
        <w:rPr>
          <w:sz w:val="24"/>
          <w:szCs w:val="24"/>
        </w:rPr>
        <w:t xml:space="preserve">Политика ОАО «Группа «Илим» (далее </w:t>
      </w:r>
      <w:r w:rsidR="001E3B79" w:rsidRPr="009807EB">
        <w:rPr>
          <w:b/>
          <w:sz w:val="24"/>
          <w:szCs w:val="24"/>
        </w:rPr>
        <w:t>«Компания»</w:t>
      </w:r>
      <w:r w:rsidR="001E3B79" w:rsidRPr="009807EB">
        <w:rPr>
          <w:sz w:val="24"/>
          <w:szCs w:val="24"/>
        </w:rPr>
        <w:t>) «</w:t>
      </w:r>
      <w:r w:rsidR="002A1E43">
        <w:rPr>
          <w:sz w:val="24"/>
          <w:szCs w:val="24"/>
        </w:rPr>
        <w:t>О порядке</w:t>
      </w:r>
      <w:r w:rsidR="001E3B79" w:rsidRPr="009807EB">
        <w:rPr>
          <w:sz w:val="24"/>
          <w:szCs w:val="24"/>
        </w:rPr>
        <w:t xml:space="preserve"> </w:t>
      </w:r>
      <w:r w:rsidR="005E5330">
        <w:rPr>
          <w:sz w:val="24"/>
          <w:szCs w:val="24"/>
        </w:rPr>
        <w:t>проведени</w:t>
      </w:r>
      <w:r w:rsidR="002A1E43">
        <w:rPr>
          <w:sz w:val="24"/>
          <w:szCs w:val="24"/>
        </w:rPr>
        <w:t>я</w:t>
      </w:r>
      <w:r w:rsidR="005E5330">
        <w:rPr>
          <w:sz w:val="24"/>
          <w:szCs w:val="24"/>
        </w:rPr>
        <w:t xml:space="preserve"> огневых работ</w:t>
      </w:r>
      <w:r w:rsidR="001E3B79" w:rsidRPr="009807EB">
        <w:rPr>
          <w:sz w:val="24"/>
          <w:szCs w:val="24"/>
        </w:rPr>
        <w:t xml:space="preserve"> на объектах ОАО «Группа «Илим» (далее по тексту – «</w:t>
      </w:r>
      <w:r w:rsidR="001E3B79" w:rsidRPr="009807EB">
        <w:rPr>
          <w:b/>
          <w:sz w:val="24"/>
          <w:szCs w:val="24"/>
        </w:rPr>
        <w:t>Политика</w:t>
      </w:r>
      <w:r w:rsidR="001E3B79" w:rsidRPr="009807EB">
        <w:rPr>
          <w:sz w:val="24"/>
          <w:szCs w:val="24"/>
        </w:rPr>
        <w:t xml:space="preserve">») определяет </w:t>
      </w:r>
      <w:r>
        <w:rPr>
          <w:sz w:val="24"/>
          <w:szCs w:val="24"/>
        </w:rPr>
        <w:t>обязательные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</w:t>
      </w:r>
      <w:r w:rsidR="001E3B79" w:rsidRPr="009807EB">
        <w:rPr>
          <w:sz w:val="24"/>
          <w:szCs w:val="24"/>
        </w:rPr>
        <w:t xml:space="preserve"> Компании относительно соблюдения правил безопасности при выполнении </w:t>
      </w:r>
      <w:r w:rsidR="005E5330">
        <w:rPr>
          <w:sz w:val="24"/>
          <w:szCs w:val="24"/>
        </w:rPr>
        <w:t xml:space="preserve">огневых </w:t>
      </w:r>
      <w:r w:rsidR="001E3B79" w:rsidRPr="009807EB">
        <w:rPr>
          <w:sz w:val="24"/>
          <w:szCs w:val="24"/>
        </w:rPr>
        <w:t>работ работн</w:t>
      </w:r>
      <w:r w:rsidR="001E3B79" w:rsidRPr="009807EB">
        <w:rPr>
          <w:sz w:val="24"/>
          <w:szCs w:val="24"/>
        </w:rPr>
        <w:t>и</w:t>
      </w:r>
      <w:r w:rsidR="001E3B79" w:rsidRPr="009807EB">
        <w:rPr>
          <w:sz w:val="24"/>
          <w:szCs w:val="24"/>
        </w:rPr>
        <w:t xml:space="preserve">ками Компании и другими лицами, оказывающими услуги Компании при выполнении </w:t>
      </w:r>
      <w:r w:rsidR="005E5330">
        <w:rPr>
          <w:sz w:val="24"/>
          <w:szCs w:val="24"/>
        </w:rPr>
        <w:t xml:space="preserve">огневых </w:t>
      </w:r>
      <w:r w:rsidR="001E3B79" w:rsidRPr="009807EB">
        <w:rPr>
          <w:sz w:val="24"/>
          <w:szCs w:val="24"/>
        </w:rPr>
        <w:t>работ</w:t>
      </w:r>
      <w:r w:rsidR="005E5330">
        <w:rPr>
          <w:sz w:val="24"/>
          <w:szCs w:val="24"/>
        </w:rPr>
        <w:t>.</w:t>
      </w:r>
      <w:r w:rsidR="001E3B79" w:rsidRPr="009807EB">
        <w:rPr>
          <w:sz w:val="24"/>
          <w:szCs w:val="24"/>
        </w:rPr>
        <w:t xml:space="preserve"> </w:t>
      </w:r>
    </w:p>
    <w:p w:rsidR="001E3B79" w:rsidRPr="009807EB" w:rsidRDefault="009257BA" w:rsidP="002A1E43">
      <w:pPr>
        <w:ind w:firstLine="54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1.3</w:t>
      </w:r>
      <w:r w:rsidR="00C11930">
        <w:rPr>
          <w:sz w:val="24"/>
          <w:szCs w:val="24"/>
        </w:rPr>
        <w:t xml:space="preserve"> </w:t>
      </w:r>
      <w:r w:rsidR="001E3B79" w:rsidRPr="009807EB">
        <w:rPr>
          <w:sz w:val="24"/>
          <w:szCs w:val="24"/>
        </w:rPr>
        <w:t xml:space="preserve">Настоящая </w:t>
      </w:r>
      <w:r w:rsidR="002A1E43">
        <w:rPr>
          <w:sz w:val="24"/>
          <w:szCs w:val="24"/>
        </w:rPr>
        <w:t>П</w:t>
      </w:r>
      <w:r w:rsidR="001E3B79" w:rsidRPr="009807EB">
        <w:rPr>
          <w:sz w:val="24"/>
          <w:szCs w:val="24"/>
        </w:rPr>
        <w:t>олитика разработан</w:t>
      </w:r>
      <w:r w:rsidR="001E3B79">
        <w:rPr>
          <w:sz w:val="24"/>
          <w:szCs w:val="24"/>
        </w:rPr>
        <w:t>а</w:t>
      </w:r>
      <w:r w:rsidR="001E3B79" w:rsidRPr="009807EB">
        <w:rPr>
          <w:sz w:val="24"/>
          <w:szCs w:val="24"/>
        </w:rPr>
        <w:t xml:space="preserve"> с учетом требований нормативных документов Российской Федерации </w:t>
      </w:r>
      <w:r w:rsidR="001E3B79">
        <w:rPr>
          <w:sz w:val="24"/>
          <w:szCs w:val="24"/>
        </w:rPr>
        <w:t>и</w:t>
      </w:r>
      <w:r w:rsidR="001E3B79" w:rsidRPr="009807EB">
        <w:rPr>
          <w:sz w:val="24"/>
          <w:szCs w:val="24"/>
        </w:rPr>
        <w:t xml:space="preserve"> является </w:t>
      </w:r>
      <w:r w:rsidR="001E3B79">
        <w:rPr>
          <w:sz w:val="24"/>
          <w:szCs w:val="24"/>
        </w:rPr>
        <w:t xml:space="preserve">основополагающим </w:t>
      </w:r>
      <w:r w:rsidR="001E3B79" w:rsidRPr="009807EB">
        <w:rPr>
          <w:sz w:val="24"/>
          <w:szCs w:val="24"/>
        </w:rPr>
        <w:t xml:space="preserve"> документом для </w:t>
      </w:r>
      <w:r w:rsidR="002A1E43">
        <w:rPr>
          <w:sz w:val="24"/>
          <w:szCs w:val="24"/>
        </w:rPr>
        <w:t>актуализации</w:t>
      </w:r>
      <w:r w:rsidR="001E3B79" w:rsidRPr="009807EB">
        <w:rPr>
          <w:sz w:val="24"/>
          <w:szCs w:val="24"/>
        </w:rPr>
        <w:t xml:space="preserve"> локальных нормативных а</w:t>
      </w:r>
      <w:r w:rsidR="001E3B79" w:rsidRPr="009807EB">
        <w:rPr>
          <w:sz w:val="24"/>
          <w:szCs w:val="24"/>
        </w:rPr>
        <w:t>к</w:t>
      </w:r>
      <w:r w:rsidR="001E3B79" w:rsidRPr="009807EB">
        <w:rPr>
          <w:sz w:val="24"/>
          <w:szCs w:val="24"/>
        </w:rPr>
        <w:t xml:space="preserve">тов </w:t>
      </w:r>
      <w:r w:rsidR="001E3B79">
        <w:rPr>
          <w:sz w:val="24"/>
          <w:szCs w:val="24"/>
        </w:rPr>
        <w:t xml:space="preserve">по </w:t>
      </w:r>
      <w:r w:rsidR="005E5330">
        <w:rPr>
          <w:sz w:val="24"/>
          <w:szCs w:val="24"/>
        </w:rPr>
        <w:t>проведению огневых работ</w:t>
      </w:r>
      <w:r w:rsidR="001E3B79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объектах </w:t>
      </w:r>
      <w:r w:rsidR="001E3B79">
        <w:rPr>
          <w:sz w:val="24"/>
          <w:szCs w:val="24"/>
        </w:rPr>
        <w:t>Компании.</w:t>
      </w:r>
    </w:p>
    <w:p w:rsidR="002A1E43" w:rsidRDefault="002A1E43" w:rsidP="00B24F18">
      <w:pPr>
        <w:ind w:firstLine="0"/>
        <w:rPr>
          <w:b/>
          <w:sz w:val="24"/>
          <w:szCs w:val="24"/>
        </w:rPr>
      </w:pPr>
    </w:p>
    <w:p w:rsidR="0043123E" w:rsidRDefault="0043123E" w:rsidP="00B24F18">
      <w:pPr>
        <w:ind w:firstLine="0"/>
        <w:rPr>
          <w:b/>
          <w:sz w:val="24"/>
          <w:szCs w:val="24"/>
        </w:rPr>
      </w:pPr>
    </w:p>
    <w:p w:rsidR="00B24F18" w:rsidRPr="00C11485" w:rsidRDefault="000A70D0" w:rsidP="00B24F1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24F18" w:rsidRPr="00C11485">
        <w:rPr>
          <w:b/>
          <w:sz w:val="24"/>
          <w:szCs w:val="24"/>
        </w:rPr>
        <w:t>.</w:t>
      </w:r>
      <w:r w:rsidR="003564C7" w:rsidRPr="00C11485">
        <w:rPr>
          <w:b/>
          <w:sz w:val="24"/>
          <w:szCs w:val="24"/>
        </w:rPr>
        <w:t xml:space="preserve"> ОБЛАСТЬ ПРИМЕНЕНИЯ</w:t>
      </w:r>
      <w:r w:rsidR="00B24F18" w:rsidRPr="00C11485">
        <w:rPr>
          <w:b/>
          <w:sz w:val="24"/>
          <w:szCs w:val="24"/>
        </w:rPr>
        <w:t xml:space="preserve"> </w:t>
      </w:r>
    </w:p>
    <w:p w:rsidR="00FA484B" w:rsidRPr="00AE646D" w:rsidRDefault="00FA484B" w:rsidP="00B24F18">
      <w:pPr>
        <w:ind w:firstLine="0"/>
        <w:rPr>
          <w:b/>
          <w:sz w:val="24"/>
          <w:szCs w:val="24"/>
        </w:rPr>
      </w:pPr>
    </w:p>
    <w:p w:rsidR="00133D92" w:rsidRDefault="00947DF1" w:rsidP="00947DF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70D0">
        <w:rPr>
          <w:sz w:val="24"/>
          <w:szCs w:val="24"/>
        </w:rPr>
        <w:t>2</w:t>
      </w:r>
      <w:r w:rsidR="00A94660" w:rsidRPr="00AE646D">
        <w:rPr>
          <w:sz w:val="24"/>
          <w:szCs w:val="24"/>
        </w:rPr>
        <w:t>.1</w:t>
      </w:r>
      <w:r w:rsidR="00B24F18" w:rsidRPr="00AE646D">
        <w:rPr>
          <w:sz w:val="24"/>
          <w:szCs w:val="24"/>
        </w:rPr>
        <w:t xml:space="preserve">   Настоящая Политика обязательна к применению</w:t>
      </w:r>
      <w:r w:rsidR="00133D92">
        <w:rPr>
          <w:sz w:val="24"/>
          <w:szCs w:val="24"/>
        </w:rPr>
        <w:t>:</w:t>
      </w:r>
    </w:p>
    <w:p w:rsidR="00133D92" w:rsidRDefault="00B24F18" w:rsidP="00133D92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133D92">
        <w:rPr>
          <w:sz w:val="24"/>
          <w:szCs w:val="24"/>
        </w:rPr>
        <w:t>сотрудниками Компа</w:t>
      </w:r>
      <w:r w:rsidR="00A27F28" w:rsidRPr="00133D92">
        <w:rPr>
          <w:sz w:val="24"/>
          <w:szCs w:val="24"/>
        </w:rPr>
        <w:t>нии</w:t>
      </w:r>
      <w:r w:rsidR="007B49BF">
        <w:rPr>
          <w:sz w:val="24"/>
          <w:szCs w:val="24"/>
        </w:rPr>
        <w:t xml:space="preserve"> и </w:t>
      </w:r>
      <w:r w:rsidR="007B49BF" w:rsidRPr="00564BD8">
        <w:rPr>
          <w:sz w:val="24"/>
          <w:szCs w:val="24"/>
        </w:rPr>
        <w:t>работниками подрядных организаций</w:t>
      </w:r>
      <w:r w:rsidR="009B3DB8" w:rsidRPr="00133D92">
        <w:rPr>
          <w:sz w:val="24"/>
          <w:szCs w:val="24"/>
        </w:rPr>
        <w:t>,</w:t>
      </w:r>
      <w:r w:rsidR="00A27F28" w:rsidRPr="00133D92">
        <w:rPr>
          <w:sz w:val="24"/>
          <w:szCs w:val="24"/>
        </w:rPr>
        <w:t xml:space="preserve"> </w:t>
      </w:r>
      <w:r w:rsidR="002A1E43">
        <w:rPr>
          <w:sz w:val="24"/>
          <w:szCs w:val="24"/>
        </w:rPr>
        <w:t>задействованных в</w:t>
      </w:r>
      <w:r w:rsidR="00564BD8">
        <w:rPr>
          <w:sz w:val="24"/>
          <w:szCs w:val="24"/>
        </w:rPr>
        <w:t xml:space="preserve"> пр</w:t>
      </w:r>
      <w:r w:rsidR="00564BD8">
        <w:rPr>
          <w:sz w:val="24"/>
          <w:szCs w:val="24"/>
        </w:rPr>
        <w:t>о</w:t>
      </w:r>
      <w:r w:rsidR="00564BD8">
        <w:rPr>
          <w:sz w:val="24"/>
          <w:szCs w:val="24"/>
        </w:rPr>
        <w:t>ведении огневых работ</w:t>
      </w:r>
      <w:r w:rsidR="002A1E43">
        <w:rPr>
          <w:sz w:val="24"/>
          <w:szCs w:val="24"/>
        </w:rPr>
        <w:t xml:space="preserve"> на объектах собственности Компании;</w:t>
      </w:r>
    </w:p>
    <w:p w:rsidR="009E2651" w:rsidRDefault="009E2651" w:rsidP="00564BD8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должностными </w:t>
      </w:r>
      <w:r w:rsidR="00133D92" w:rsidRPr="00564BD8">
        <w:rPr>
          <w:sz w:val="24"/>
          <w:szCs w:val="24"/>
        </w:rPr>
        <w:t>л</w:t>
      </w:r>
      <w:r w:rsidR="00B312BF" w:rsidRPr="00564BD8">
        <w:rPr>
          <w:sz w:val="24"/>
          <w:szCs w:val="24"/>
        </w:rPr>
        <w:t>ица</w:t>
      </w:r>
      <w:r w:rsidR="00552576" w:rsidRPr="00564BD8">
        <w:rPr>
          <w:sz w:val="24"/>
          <w:szCs w:val="24"/>
        </w:rPr>
        <w:t>ми</w:t>
      </w:r>
      <w:r>
        <w:rPr>
          <w:sz w:val="24"/>
          <w:szCs w:val="24"/>
        </w:rPr>
        <w:t xml:space="preserve"> Компании,</w:t>
      </w:r>
      <w:r w:rsidR="00B312BF" w:rsidRPr="00564B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назначенными </w:t>
      </w:r>
      <w:r w:rsidR="00B312BF" w:rsidRPr="00564BD8">
        <w:rPr>
          <w:sz w:val="24"/>
          <w:szCs w:val="24"/>
        </w:rPr>
        <w:t>ответственны</w:t>
      </w:r>
      <w:r w:rsidR="00552576" w:rsidRPr="00564BD8">
        <w:rPr>
          <w:sz w:val="24"/>
          <w:szCs w:val="24"/>
        </w:rPr>
        <w:t>ми</w:t>
      </w:r>
      <w:r w:rsidR="00B312BF" w:rsidRPr="00564BD8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пожарную безопа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ность </w:t>
      </w:r>
      <w:r w:rsidR="00B312BF" w:rsidRPr="00564BD8">
        <w:rPr>
          <w:sz w:val="24"/>
          <w:szCs w:val="24"/>
        </w:rPr>
        <w:t>объект</w:t>
      </w:r>
      <w:r>
        <w:rPr>
          <w:sz w:val="24"/>
          <w:szCs w:val="24"/>
        </w:rPr>
        <w:t>ов</w:t>
      </w:r>
      <w:r w:rsidR="00133D92" w:rsidRPr="00564BD8">
        <w:rPr>
          <w:sz w:val="24"/>
          <w:szCs w:val="24"/>
        </w:rPr>
        <w:t xml:space="preserve"> Компании</w:t>
      </w:r>
      <w:r>
        <w:rPr>
          <w:sz w:val="24"/>
          <w:szCs w:val="24"/>
        </w:rPr>
        <w:t>;</w:t>
      </w:r>
    </w:p>
    <w:p w:rsidR="00B24F18" w:rsidRDefault="009E2651" w:rsidP="00564BD8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инженерами и специалистами по пожарной безопасности филиалов Компании.</w:t>
      </w:r>
      <w:r w:rsidR="00133D92" w:rsidRPr="00564BD8">
        <w:rPr>
          <w:sz w:val="24"/>
          <w:szCs w:val="24"/>
        </w:rPr>
        <w:t xml:space="preserve"> </w:t>
      </w:r>
    </w:p>
    <w:p w:rsidR="00CF2845" w:rsidRDefault="00CF2845" w:rsidP="00CF284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  К требованиям настоящей Политики относятся </w:t>
      </w:r>
      <w:r w:rsidR="00871DA0">
        <w:rPr>
          <w:sz w:val="24"/>
          <w:szCs w:val="24"/>
        </w:rPr>
        <w:t>пожароопасны</w:t>
      </w:r>
      <w:r w:rsidR="00327212">
        <w:rPr>
          <w:sz w:val="24"/>
          <w:szCs w:val="24"/>
        </w:rPr>
        <w:t>е</w:t>
      </w:r>
      <w:r w:rsidR="00871DA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="00327212">
        <w:rPr>
          <w:sz w:val="24"/>
          <w:szCs w:val="24"/>
        </w:rPr>
        <w:t>ы</w:t>
      </w:r>
      <w:r>
        <w:rPr>
          <w:sz w:val="24"/>
          <w:szCs w:val="24"/>
        </w:rPr>
        <w:t xml:space="preserve"> с применением</w:t>
      </w:r>
      <w:r w:rsidR="00871DA0">
        <w:rPr>
          <w:sz w:val="24"/>
          <w:szCs w:val="24"/>
        </w:rPr>
        <w:t xml:space="preserve"> или в</w:t>
      </w:r>
      <w:r w:rsidR="00871DA0">
        <w:rPr>
          <w:sz w:val="24"/>
          <w:szCs w:val="24"/>
        </w:rPr>
        <w:t>ы</w:t>
      </w:r>
      <w:r w:rsidR="00871DA0">
        <w:rPr>
          <w:sz w:val="24"/>
          <w:szCs w:val="24"/>
        </w:rPr>
        <w:t>делением огня, искр, нагретого металла</w:t>
      </w:r>
      <w:r w:rsidR="00835D02">
        <w:rPr>
          <w:sz w:val="24"/>
          <w:szCs w:val="24"/>
        </w:rPr>
        <w:t xml:space="preserve"> и</w:t>
      </w:r>
      <w:r w:rsidR="00871DA0">
        <w:rPr>
          <w:sz w:val="24"/>
          <w:szCs w:val="24"/>
        </w:rPr>
        <w:t xml:space="preserve"> плавления материалов,</w:t>
      </w:r>
      <w:r w:rsidR="00A8473F">
        <w:rPr>
          <w:sz w:val="24"/>
          <w:szCs w:val="24"/>
        </w:rPr>
        <w:t xml:space="preserve"> такие как</w:t>
      </w:r>
      <w:r w:rsidR="00835D02">
        <w:rPr>
          <w:sz w:val="24"/>
          <w:szCs w:val="24"/>
        </w:rPr>
        <w:t>:</w:t>
      </w:r>
      <w:r w:rsidR="00A8473F">
        <w:rPr>
          <w:sz w:val="24"/>
          <w:szCs w:val="24"/>
        </w:rPr>
        <w:t xml:space="preserve"> электросварочные, газосв</w:t>
      </w:r>
      <w:r w:rsidR="00A8473F">
        <w:rPr>
          <w:sz w:val="24"/>
          <w:szCs w:val="24"/>
        </w:rPr>
        <w:t>а</w:t>
      </w:r>
      <w:r w:rsidR="00A8473F">
        <w:rPr>
          <w:sz w:val="24"/>
          <w:szCs w:val="24"/>
        </w:rPr>
        <w:t xml:space="preserve">рочные, газорезательные, электромеханическая резка и шлифовка металла, паяльные работы, </w:t>
      </w:r>
      <w:r w:rsidR="00835D02">
        <w:rPr>
          <w:sz w:val="24"/>
          <w:szCs w:val="24"/>
        </w:rPr>
        <w:t>плавление</w:t>
      </w:r>
      <w:r w:rsidR="00A8473F">
        <w:rPr>
          <w:sz w:val="24"/>
          <w:szCs w:val="24"/>
        </w:rPr>
        <w:t xml:space="preserve"> битум</w:t>
      </w:r>
      <w:r w:rsidR="00835D02">
        <w:rPr>
          <w:sz w:val="24"/>
          <w:szCs w:val="24"/>
        </w:rPr>
        <w:t>ных материалов</w:t>
      </w:r>
      <w:r w:rsidR="00A8473F">
        <w:rPr>
          <w:sz w:val="24"/>
          <w:szCs w:val="24"/>
        </w:rPr>
        <w:t>, разведение костров</w:t>
      </w:r>
      <w:r w:rsidR="00835D02">
        <w:rPr>
          <w:sz w:val="24"/>
          <w:szCs w:val="24"/>
        </w:rPr>
        <w:t xml:space="preserve">,  использование факелов </w:t>
      </w:r>
      <w:r w:rsidR="009578E7">
        <w:rPr>
          <w:sz w:val="24"/>
          <w:szCs w:val="24"/>
        </w:rPr>
        <w:t>устройство временных систем от</w:t>
      </w:r>
      <w:r w:rsidR="009578E7">
        <w:rPr>
          <w:sz w:val="24"/>
          <w:szCs w:val="24"/>
        </w:rPr>
        <w:t>о</w:t>
      </w:r>
      <w:r w:rsidR="009578E7">
        <w:rPr>
          <w:sz w:val="24"/>
          <w:szCs w:val="24"/>
        </w:rPr>
        <w:t xml:space="preserve">пления помещений </w:t>
      </w:r>
      <w:r w:rsidR="00835D02">
        <w:rPr>
          <w:sz w:val="24"/>
          <w:szCs w:val="24"/>
        </w:rPr>
        <w:t>и тому подобные,</w:t>
      </w:r>
      <w:r w:rsidR="00871DA0">
        <w:rPr>
          <w:sz w:val="24"/>
          <w:szCs w:val="24"/>
        </w:rPr>
        <w:t xml:space="preserve"> далее</w:t>
      </w:r>
      <w:r w:rsidR="00835D02">
        <w:rPr>
          <w:sz w:val="24"/>
          <w:szCs w:val="24"/>
        </w:rPr>
        <w:t xml:space="preserve"> по тексту - </w:t>
      </w:r>
      <w:r w:rsidR="00871DA0">
        <w:rPr>
          <w:sz w:val="24"/>
          <w:szCs w:val="24"/>
        </w:rPr>
        <w:t>огневые работы.</w:t>
      </w:r>
    </w:p>
    <w:p w:rsidR="00327212" w:rsidRPr="00CF2845" w:rsidRDefault="00327212" w:rsidP="00CF284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Другие виды пожароопасных, газоопасных, взрывоопасных и других работ повышенной опа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ности не относятся к требованиям настоящей Политики, а меры по безопасному их проведению регул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руются другими нормативными требованиями по безопасности в Компании. </w:t>
      </w:r>
    </w:p>
    <w:p w:rsidR="00564BD8" w:rsidRDefault="00564BD8" w:rsidP="00B24F18">
      <w:pPr>
        <w:ind w:firstLine="0"/>
        <w:rPr>
          <w:b/>
          <w:sz w:val="24"/>
          <w:szCs w:val="24"/>
        </w:rPr>
      </w:pPr>
    </w:p>
    <w:p w:rsidR="0043123E" w:rsidRDefault="0043123E" w:rsidP="00B24F18">
      <w:pPr>
        <w:ind w:firstLine="0"/>
        <w:rPr>
          <w:b/>
          <w:sz w:val="24"/>
          <w:szCs w:val="24"/>
        </w:rPr>
      </w:pPr>
    </w:p>
    <w:p w:rsidR="00AE740A" w:rsidRPr="00C11485" w:rsidRDefault="000A70D0" w:rsidP="00B24F1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24F18" w:rsidRPr="00C11485">
        <w:rPr>
          <w:b/>
          <w:sz w:val="24"/>
          <w:szCs w:val="24"/>
        </w:rPr>
        <w:t xml:space="preserve">. </w:t>
      </w:r>
      <w:r w:rsidR="003564C7" w:rsidRPr="00C11485">
        <w:rPr>
          <w:b/>
          <w:sz w:val="24"/>
          <w:szCs w:val="24"/>
        </w:rPr>
        <w:t xml:space="preserve">ПОЛИТИКА </w:t>
      </w:r>
    </w:p>
    <w:p w:rsidR="00AA53B7" w:rsidRPr="00AE646D" w:rsidRDefault="00AA53B7" w:rsidP="00F6146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F2845" w:rsidRDefault="000A70D0" w:rsidP="00A30280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49BF">
        <w:rPr>
          <w:sz w:val="24"/>
          <w:szCs w:val="24"/>
        </w:rPr>
        <w:t>.</w:t>
      </w:r>
      <w:r w:rsidR="00CF2845">
        <w:rPr>
          <w:sz w:val="24"/>
          <w:szCs w:val="24"/>
        </w:rPr>
        <w:t xml:space="preserve">1. </w:t>
      </w:r>
      <w:r w:rsidR="00CF2845" w:rsidRPr="002D2D33">
        <w:rPr>
          <w:sz w:val="24"/>
          <w:szCs w:val="24"/>
        </w:rPr>
        <w:t xml:space="preserve">Проведение </w:t>
      </w:r>
      <w:r w:rsidR="00CF2845">
        <w:rPr>
          <w:sz w:val="24"/>
          <w:szCs w:val="24"/>
        </w:rPr>
        <w:t xml:space="preserve">огневых </w:t>
      </w:r>
      <w:r w:rsidR="00CF2845" w:rsidRPr="002D2D33">
        <w:rPr>
          <w:sz w:val="24"/>
          <w:szCs w:val="24"/>
        </w:rPr>
        <w:t>работ</w:t>
      </w:r>
      <w:r w:rsidR="00327212">
        <w:rPr>
          <w:sz w:val="24"/>
          <w:szCs w:val="24"/>
        </w:rPr>
        <w:t xml:space="preserve"> на объектах Компании</w:t>
      </w:r>
      <w:r w:rsidR="00CF2845" w:rsidRPr="002D2D33">
        <w:rPr>
          <w:sz w:val="24"/>
          <w:szCs w:val="24"/>
        </w:rPr>
        <w:t xml:space="preserve"> без принятия мер, </w:t>
      </w:r>
      <w:r w:rsidR="00327212">
        <w:rPr>
          <w:sz w:val="24"/>
          <w:szCs w:val="24"/>
        </w:rPr>
        <w:t xml:space="preserve">полностью </w:t>
      </w:r>
      <w:r w:rsidR="00CF2845" w:rsidRPr="002D2D33">
        <w:rPr>
          <w:sz w:val="24"/>
          <w:szCs w:val="24"/>
        </w:rPr>
        <w:t xml:space="preserve">исключающих возникновение </w:t>
      </w:r>
      <w:r w:rsidR="00CF2845">
        <w:rPr>
          <w:sz w:val="24"/>
          <w:szCs w:val="24"/>
        </w:rPr>
        <w:t>загорания</w:t>
      </w:r>
      <w:r w:rsidR="00327212">
        <w:rPr>
          <w:sz w:val="24"/>
          <w:szCs w:val="24"/>
        </w:rPr>
        <w:t xml:space="preserve"> </w:t>
      </w:r>
      <w:r w:rsidR="006472EC">
        <w:rPr>
          <w:sz w:val="24"/>
          <w:szCs w:val="24"/>
        </w:rPr>
        <w:t>–</w:t>
      </w:r>
      <w:r w:rsidR="00327212">
        <w:rPr>
          <w:sz w:val="24"/>
          <w:szCs w:val="24"/>
        </w:rPr>
        <w:t xml:space="preserve"> ЗАПРЕЩАЕТСЯ</w:t>
      </w:r>
      <w:r w:rsidR="006472EC">
        <w:rPr>
          <w:sz w:val="24"/>
          <w:szCs w:val="24"/>
        </w:rPr>
        <w:t xml:space="preserve"> без каких либо условий</w:t>
      </w:r>
      <w:r w:rsidR="00CF2845">
        <w:rPr>
          <w:sz w:val="24"/>
          <w:szCs w:val="24"/>
        </w:rPr>
        <w:t>.</w:t>
      </w:r>
    </w:p>
    <w:p w:rsidR="00A46CB3" w:rsidRDefault="00CF2845" w:rsidP="00A30280">
      <w:pPr>
        <w:pStyle w:val="ab"/>
        <w:ind w:firstLine="567"/>
        <w:jc w:val="both"/>
        <w:rPr>
          <w:i/>
          <w:sz w:val="24"/>
        </w:rPr>
      </w:pPr>
      <w:r>
        <w:rPr>
          <w:sz w:val="24"/>
        </w:rPr>
        <w:t xml:space="preserve"> </w:t>
      </w:r>
      <w:r w:rsidR="006472EC">
        <w:rPr>
          <w:sz w:val="24"/>
        </w:rPr>
        <w:t xml:space="preserve">3.2. </w:t>
      </w:r>
      <w:r w:rsidR="009A5E45">
        <w:rPr>
          <w:sz w:val="24"/>
        </w:rPr>
        <w:t>Во</w:t>
      </w:r>
      <w:r w:rsidR="005C20AD">
        <w:rPr>
          <w:sz w:val="24"/>
        </w:rPr>
        <w:t xml:space="preserve"> всех </w:t>
      </w:r>
      <w:r>
        <w:rPr>
          <w:sz w:val="24"/>
        </w:rPr>
        <w:t>филиалах</w:t>
      </w:r>
      <w:r w:rsidR="00485C07">
        <w:rPr>
          <w:sz w:val="24"/>
        </w:rPr>
        <w:t xml:space="preserve"> Компании</w:t>
      </w:r>
      <w:r w:rsidR="005C20AD">
        <w:rPr>
          <w:sz w:val="24"/>
        </w:rPr>
        <w:t xml:space="preserve"> </w:t>
      </w:r>
      <w:r w:rsidR="005C20AD" w:rsidRPr="00B5738F">
        <w:rPr>
          <w:sz w:val="24"/>
        </w:rPr>
        <w:t>должны</w:t>
      </w:r>
      <w:r w:rsidR="005C20AD">
        <w:rPr>
          <w:i/>
          <w:sz w:val="24"/>
        </w:rPr>
        <w:t xml:space="preserve"> </w:t>
      </w:r>
      <w:r>
        <w:rPr>
          <w:sz w:val="24"/>
        </w:rPr>
        <w:t>быть разработаны и утверждены директорами филиалов</w:t>
      </w:r>
      <w:r w:rsidR="005C20AD">
        <w:rPr>
          <w:sz w:val="24"/>
        </w:rPr>
        <w:t xml:space="preserve"> </w:t>
      </w:r>
      <w:r>
        <w:rPr>
          <w:sz w:val="24"/>
        </w:rPr>
        <w:t>И</w:t>
      </w:r>
      <w:r w:rsidR="005C20AD">
        <w:rPr>
          <w:sz w:val="24"/>
        </w:rPr>
        <w:t xml:space="preserve">нструкции </w:t>
      </w:r>
      <w:r w:rsidR="00946EEA">
        <w:rPr>
          <w:sz w:val="24"/>
        </w:rPr>
        <w:t xml:space="preserve">по </w:t>
      </w:r>
      <w:r w:rsidR="006472EC">
        <w:rPr>
          <w:sz w:val="24"/>
        </w:rPr>
        <w:t>проведени</w:t>
      </w:r>
      <w:r w:rsidR="00946EEA">
        <w:rPr>
          <w:sz w:val="24"/>
        </w:rPr>
        <w:t>ю</w:t>
      </w:r>
      <w:r w:rsidR="006472EC">
        <w:rPr>
          <w:sz w:val="24"/>
        </w:rPr>
        <w:t xml:space="preserve"> огневых работ и</w:t>
      </w:r>
      <w:r w:rsidR="005C20AD">
        <w:rPr>
          <w:sz w:val="24"/>
        </w:rPr>
        <w:t xml:space="preserve"> принят</w:t>
      </w:r>
      <w:r>
        <w:rPr>
          <w:sz w:val="24"/>
        </w:rPr>
        <w:t>ии</w:t>
      </w:r>
      <w:r w:rsidR="005C20AD">
        <w:rPr>
          <w:sz w:val="24"/>
        </w:rPr>
        <w:t xml:space="preserve"> мер</w:t>
      </w:r>
      <w:r>
        <w:rPr>
          <w:sz w:val="24"/>
        </w:rPr>
        <w:t xml:space="preserve"> </w:t>
      </w:r>
      <w:r w:rsidR="005C20AD">
        <w:rPr>
          <w:sz w:val="24"/>
        </w:rPr>
        <w:t xml:space="preserve"> по </w:t>
      </w:r>
      <w:r w:rsidR="006472EC">
        <w:rPr>
          <w:sz w:val="24"/>
        </w:rPr>
        <w:t>исключению возникновения загорания при</w:t>
      </w:r>
      <w:r w:rsidR="005C20AD">
        <w:rPr>
          <w:sz w:val="24"/>
        </w:rPr>
        <w:t xml:space="preserve"> проведени</w:t>
      </w:r>
      <w:r w:rsidR="006472EC">
        <w:rPr>
          <w:sz w:val="24"/>
        </w:rPr>
        <w:t>и</w:t>
      </w:r>
      <w:r w:rsidR="005C20AD">
        <w:rPr>
          <w:sz w:val="24"/>
        </w:rPr>
        <w:t xml:space="preserve"> </w:t>
      </w:r>
      <w:r w:rsidR="00B5738F">
        <w:rPr>
          <w:sz w:val="24"/>
        </w:rPr>
        <w:t>огневых р</w:t>
      </w:r>
      <w:r w:rsidR="005C20AD" w:rsidRPr="00B5738F">
        <w:rPr>
          <w:sz w:val="24"/>
        </w:rPr>
        <w:t>абот</w:t>
      </w:r>
      <w:r w:rsidR="006472EC">
        <w:rPr>
          <w:sz w:val="24"/>
        </w:rPr>
        <w:t xml:space="preserve"> на объектах филиала</w:t>
      </w:r>
      <w:r w:rsidR="00966003">
        <w:rPr>
          <w:sz w:val="24"/>
        </w:rPr>
        <w:t xml:space="preserve"> (далее Инструкции по проведению огневых работ)</w:t>
      </w:r>
      <w:r w:rsidR="006472EC">
        <w:rPr>
          <w:sz w:val="24"/>
        </w:rPr>
        <w:t>, разработанные и актуализируемые в соответствии с требованиями настоящей Политики</w:t>
      </w:r>
      <w:r w:rsidR="005C20AD">
        <w:rPr>
          <w:i/>
          <w:sz w:val="24"/>
        </w:rPr>
        <w:t>.</w:t>
      </w:r>
      <w:r w:rsidR="00687674" w:rsidRPr="00687674">
        <w:rPr>
          <w:sz w:val="24"/>
          <w:szCs w:val="24"/>
        </w:rPr>
        <w:t xml:space="preserve"> </w:t>
      </w:r>
    </w:p>
    <w:p w:rsidR="005C20AD" w:rsidRDefault="000A70D0" w:rsidP="005C20AD">
      <w:pPr>
        <w:ind w:firstLine="567"/>
        <w:jc w:val="both"/>
        <w:rPr>
          <w:sz w:val="24"/>
        </w:rPr>
      </w:pPr>
      <w:r>
        <w:rPr>
          <w:sz w:val="24"/>
          <w:szCs w:val="24"/>
        </w:rPr>
        <w:t>3</w:t>
      </w:r>
      <w:r w:rsidR="007B49BF">
        <w:rPr>
          <w:sz w:val="24"/>
          <w:szCs w:val="24"/>
        </w:rPr>
        <w:t>.3</w:t>
      </w:r>
      <w:r w:rsidR="006472EC">
        <w:rPr>
          <w:sz w:val="24"/>
          <w:szCs w:val="24"/>
        </w:rPr>
        <w:t xml:space="preserve">. </w:t>
      </w:r>
      <w:r w:rsidR="005C20AD">
        <w:rPr>
          <w:sz w:val="24"/>
          <w:szCs w:val="24"/>
        </w:rPr>
        <w:t xml:space="preserve"> </w:t>
      </w:r>
      <w:r w:rsidR="00AC669C">
        <w:rPr>
          <w:sz w:val="24"/>
          <w:szCs w:val="24"/>
        </w:rPr>
        <w:t>На всех производственных объектах</w:t>
      </w:r>
      <w:r w:rsidR="006472EC">
        <w:rPr>
          <w:sz w:val="24"/>
          <w:szCs w:val="24"/>
        </w:rPr>
        <w:t xml:space="preserve"> Компании</w:t>
      </w:r>
      <w:r w:rsidR="00FC6D33">
        <w:rPr>
          <w:sz w:val="24"/>
          <w:szCs w:val="24"/>
        </w:rPr>
        <w:t xml:space="preserve">, </w:t>
      </w:r>
      <w:r w:rsidR="00B72A9D">
        <w:rPr>
          <w:sz w:val="24"/>
          <w:szCs w:val="24"/>
        </w:rPr>
        <w:t>преимущественно</w:t>
      </w:r>
      <w:r w:rsidR="00FC6D33">
        <w:rPr>
          <w:sz w:val="24"/>
          <w:szCs w:val="24"/>
        </w:rPr>
        <w:t xml:space="preserve"> на </w:t>
      </w:r>
      <w:r w:rsidR="009A5E45">
        <w:rPr>
          <w:sz w:val="24"/>
          <w:szCs w:val="24"/>
        </w:rPr>
        <w:t>изолированных</w:t>
      </w:r>
      <w:r w:rsidR="00DB065B">
        <w:rPr>
          <w:sz w:val="24"/>
          <w:szCs w:val="24"/>
        </w:rPr>
        <w:t xml:space="preserve"> откр</w:t>
      </w:r>
      <w:r w:rsidR="00DB065B">
        <w:rPr>
          <w:sz w:val="24"/>
          <w:szCs w:val="24"/>
        </w:rPr>
        <w:t>ы</w:t>
      </w:r>
      <w:r w:rsidR="00DB065B">
        <w:rPr>
          <w:sz w:val="24"/>
          <w:szCs w:val="24"/>
        </w:rPr>
        <w:t>тых</w:t>
      </w:r>
      <w:r w:rsidR="00FC6D33">
        <w:rPr>
          <w:sz w:val="24"/>
          <w:szCs w:val="24"/>
        </w:rPr>
        <w:t xml:space="preserve"> территориях,</w:t>
      </w:r>
      <w:r w:rsidR="00AC669C">
        <w:rPr>
          <w:sz w:val="24"/>
          <w:szCs w:val="24"/>
        </w:rPr>
        <w:t xml:space="preserve"> д</w:t>
      </w:r>
      <w:r w:rsidR="00B5738F">
        <w:rPr>
          <w:sz w:val="24"/>
        </w:rPr>
        <w:t>олжны быть</w:t>
      </w:r>
      <w:r w:rsidR="005C20AD" w:rsidRPr="00564BD8">
        <w:rPr>
          <w:sz w:val="24"/>
        </w:rPr>
        <w:t xml:space="preserve"> </w:t>
      </w:r>
      <w:r w:rsidR="00E964F0">
        <w:rPr>
          <w:sz w:val="24"/>
        </w:rPr>
        <w:t>определены,</w:t>
      </w:r>
      <w:r w:rsidR="006472EC">
        <w:rPr>
          <w:sz w:val="24"/>
        </w:rPr>
        <w:t xml:space="preserve"> оборудованы</w:t>
      </w:r>
      <w:r w:rsidR="00E964F0">
        <w:rPr>
          <w:sz w:val="24"/>
        </w:rPr>
        <w:t xml:space="preserve"> и обозначены</w:t>
      </w:r>
      <w:r w:rsidR="001C091E" w:rsidRPr="001C091E">
        <w:rPr>
          <w:color w:val="FF0000"/>
          <w:sz w:val="24"/>
        </w:rPr>
        <w:t xml:space="preserve"> </w:t>
      </w:r>
      <w:r w:rsidR="001C091E" w:rsidRPr="001C091E">
        <w:rPr>
          <w:sz w:val="24"/>
        </w:rPr>
        <w:t>указательными знаками без</w:t>
      </w:r>
      <w:r w:rsidR="001C091E" w:rsidRPr="001C091E">
        <w:rPr>
          <w:sz w:val="24"/>
        </w:rPr>
        <w:t>о</w:t>
      </w:r>
      <w:r w:rsidR="001C091E" w:rsidRPr="001C091E">
        <w:rPr>
          <w:sz w:val="24"/>
        </w:rPr>
        <w:t>пасности</w:t>
      </w:r>
      <w:r w:rsidR="005C20AD">
        <w:rPr>
          <w:i/>
          <w:sz w:val="24"/>
        </w:rPr>
        <w:t xml:space="preserve"> </w:t>
      </w:r>
      <w:r w:rsidR="002D2D33">
        <w:rPr>
          <w:sz w:val="24"/>
        </w:rPr>
        <w:t>постоянные места</w:t>
      </w:r>
      <w:r w:rsidR="005C20AD">
        <w:rPr>
          <w:sz w:val="24"/>
        </w:rPr>
        <w:t xml:space="preserve"> для проведения </w:t>
      </w:r>
      <w:r w:rsidR="00B5738F">
        <w:rPr>
          <w:sz w:val="24"/>
        </w:rPr>
        <w:t>огневых р</w:t>
      </w:r>
      <w:r w:rsidR="005C20AD" w:rsidRPr="00B5738F">
        <w:rPr>
          <w:sz w:val="24"/>
        </w:rPr>
        <w:t>абот</w:t>
      </w:r>
      <w:r w:rsidR="005C20AD">
        <w:rPr>
          <w:i/>
          <w:sz w:val="24"/>
        </w:rPr>
        <w:t xml:space="preserve">, </w:t>
      </w:r>
      <w:r w:rsidR="005C20AD">
        <w:rPr>
          <w:sz w:val="24"/>
        </w:rPr>
        <w:t>и по возможности все огневые работы</w:t>
      </w:r>
      <w:r w:rsidR="00B95F63">
        <w:rPr>
          <w:sz w:val="24"/>
        </w:rPr>
        <w:t xml:space="preserve"> нео</w:t>
      </w:r>
      <w:r w:rsidR="00B95F63">
        <w:rPr>
          <w:sz w:val="24"/>
        </w:rPr>
        <w:t>б</w:t>
      </w:r>
      <w:r w:rsidR="00B95F63">
        <w:rPr>
          <w:sz w:val="24"/>
        </w:rPr>
        <w:t>ходимо</w:t>
      </w:r>
      <w:r w:rsidR="005C20AD">
        <w:rPr>
          <w:sz w:val="24"/>
        </w:rPr>
        <w:t xml:space="preserve"> проводить </w:t>
      </w:r>
      <w:r w:rsidR="00687674">
        <w:rPr>
          <w:sz w:val="24"/>
        </w:rPr>
        <w:t>в</w:t>
      </w:r>
      <w:r w:rsidR="005C20AD">
        <w:rPr>
          <w:sz w:val="24"/>
        </w:rPr>
        <w:t xml:space="preserve"> этих </w:t>
      </w:r>
      <w:r w:rsidR="00687674">
        <w:rPr>
          <w:sz w:val="24"/>
        </w:rPr>
        <w:t>мест</w:t>
      </w:r>
      <w:r w:rsidR="005C20AD">
        <w:rPr>
          <w:sz w:val="24"/>
        </w:rPr>
        <w:t xml:space="preserve">ах. </w:t>
      </w:r>
      <w:r w:rsidR="00687674">
        <w:rPr>
          <w:sz w:val="24"/>
        </w:rPr>
        <w:t>Места</w:t>
      </w:r>
      <w:r w:rsidR="005C20AD">
        <w:rPr>
          <w:sz w:val="24"/>
        </w:rPr>
        <w:t xml:space="preserve"> </w:t>
      </w:r>
      <w:r w:rsidR="00E964F0">
        <w:rPr>
          <w:sz w:val="24"/>
        </w:rPr>
        <w:t xml:space="preserve">проведения огневых работ </w:t>
      </w:r>
      <w:r w:rsidR="005C20AD" w:rsidRPr="00B5738F">
        <w:rPr>
          <w:sz w:val="24"/>
        </w:rPr>
        <w:t>должн</w:t>
      </w:r>
      <w:r w:rsidR="001C091E">
        <w:rPr>
          <w:sz w:val="24"/>
        </w:rPr>
        <w:t>ы</w:t>
      </w:r>
      <w:r w:rsidR="005C20AD">
        <w:rPr>
          <w:i/>
          <w:sz w:val="24"/>
        </w:rPr>
        <w:t xml:space="preserve"> </w:t>
      </w:r>
      <w:r w:rsidR="005C20AD">
        <w:rPr>
          <w:sz w:val="24"/>
        </w:rPr>
        <w:t>быть</w:t>
      </w:r>
      <w:r w:rsidR="00D2740B">
        <w:rPr>
          <w:sz w:val="24"/>
        </w:rPr>
        <w:t xml:space="preserve"> ограждены,</w:t>
      </w:r>
      <w:r w:rsidR="005C20AD">
        <w:rPr>
          <w:sz w:val="24"/>
        </w:rPr>
        <w:t xml:space="preserve"> </w:t>
      </w:r>
      <w:r w:rsidR="00E964F0">
        <w:rPr>
          <w:sz w:val="24"/>
        </w:rPr>
        <w:t>макс</w:t>
      </w:r>
      <w:r w:rsidR="00E964F0">
        <w:rPr>
          <w:sz w:val="24"/>
        </w:rPr>
        <w:t>и</w:t>
      </w:r>
      <w:r w:rsidR="00E964F0">
        <w:rPr>
          <w:sz w:val="24"/>
        </w:rPr>
        <w:lastRenderedPageBreak/>
        <w:t xml:space="preserve">мально </w:t>
      </w:r>
      <w:r w:rsidR="005C20AD">
        <w:rPr>
          <w:sz w:val="24"/>
        </w:rPr>
        <w:t>удалены</w:t>
      </w:r>
      <w:r w:rsidR="00687674">
        <w:rPr>
          <w:sz w:val="24"/>
        </w:rPr>
        <w:t xml:space="preserve"> </w:t>
      </w:r>
      <w:r w:rsidR="005C20AD">
        <w:rPr>
          <w:sz w:val="24"/>
        </w:rPr>
        <w:t xml:space="preserve"> от</w:t>
      </w:r>
      <w:r w:rsidR="00E964F0">
        <w:rPr>
          <w:sz w:val="24"/>
        </w:rPr>
        <w:t xml:space="preserve"> действующего оборудования, коммуникаций,</w:t>
      </w:r>
      <w:r w:rsidR="005C20AD">
        <w:rPr>
          <w:sz w:val="24"/>
        </w:rPr>
        <w:t xml:space="preserve"> ме</w:t>
      </w:r>
      <w:proofErr w:type="gramStart"/>
      <w:r w:rsidR="005C20AD">
        <w:rPr>
          <w:sz w:val="24"/>
        </w:rPr>
        <w:t>ст скл</w:t>
      </w:r>
      <w:proofErr w:type="gramEnd"/>
      <w:r w:rsidR="005C20AD">
        <w:rPr>
          <w:sz w:val="24"/>
        </w:rPr>
        <w:t>адирования материалов</w:t>
      </w:r>
      <w:r w:rsidR="00E964F0">
        <w:rPr>
          <w:sz w:val="24"/>
        </w:rPr>
        <w:t>,</w:t>
      </w:r>
      <w:r w:rsidR="005C20AD">
        <w:rPr>
          <w:sz w:val="24"/>
        </w:rPr>
        <w:t xml:space="preserve"> </w:t>
      </w:r>
      <w:r w:rsidR="00E964F0">
        <w:rPr>
          <w:sz w:val="24"/>
        </w:rPr>
        <w:t xml:space="preserve">обеспечены  первичными средствами пожаротушения. </w:t>
      </w:r>
      <w:r w:rsidR="00D2740B">
        <w:rPr>
          <w:sz w:val="24"/>
        </w:rPr>
        <w:t>При</w:t>
      </w:r>
      <w:r w:rsidR="00E964F0">
        <w:rPr>
          <w:sz w:val="24"/>
        </w:rPr>
        <w:t xml:space="preserve"> размещени</w:t>
      </w:r>
      <w:r w:rsidR="00D2740B">
        <w:rPr>
          <w:sz w:val="24"/>
        </w:rPr>
        <w:t>и</w:t>
      </w:r>
      <w:r w:rsidR="00E964F0">
        <w:rPr>
          <w:sz w:val="24"/>
        </w:rPr>
        <w:t xml:space="preserve"> постоянных мест проведения огневых работ</w:t>
      </w:r>
      <w:r w:rsidR="00FC6D33">
        <w:rPr>
          <w:sz w:val="24"/>
        </w:rPr>
        <w:t xml:space="preserve"> внутри производственных объектов</w:t>
      </w:r>
      <w:r w:rsidR="00D2740B">
        <w:rPr>
          <w:sz w:val="24"/>
        </w:rPr>
        <w:t>,</w:t>
      </w:r>
      <w:r w:rsidR="00FC6D33">
        <w:rPr>
          <w:sz w:val="24"/>
        </w:rPr>
        <w:t xml:space="preserve"> они должны иметь негорючие ограждающие конс</w:t>
      </w:r>
      <w:r w:rsidR="00FC6D33">
        <w:rPr>
          <w:sz w:val="24"/>
        </w:rPr>
        <w:t>т</w:t>
      </w:r>
      <w:r w:rsidR="00FC6D33">
        <w:rPr>
          <w:sz w:val="24"/>
        </w:rPr>
        <w:t>рукции</w:t>
      </w:r>
      <w:r w:rsidR="00D2740B">
        <w:rPr>
          <w:sz w:val="24"/>
        </w:rPr>
        <w:t>,</w:t>
      </w:r>
      <w:r w:rsidR="00E964F0">
        <w:rPr>
          <w:sz w:val="24"/>
        </w:rPr>
        <w:t xml:space="preserve"> </w:t>
      </w:r>
      <w:r w:rsidR="00564BD8">
        <w:rPr>
          <w:sz w:val="24"/>
        </w:rPr>
        <w:t>вытяжн</w:t>
      </w:r>
      <w:r w:rsidR="00FC6D33">
        <w:rPr>
          <w:sz w:val="24"/>
        </w:rPr>
        <w:t>ую</w:t>
      </w:r>
      <w:r w:rsidR="00564BD8">
        <w:rPr>
          <w:sz w:val="24"/>
        </w:rPr>
        <w:t xml:space="preserve"> вентиляци</w:t>
      </w:r>
      <w:r w:rsidR="00FC6D33">
        <w:rPr>
          <w:sz w:val="24"/>
        </w:rPr>
        <w:t>ю</w:t>
      </w:r>
      <w:r w:rsidR="00D2740B">
        <w:rPr>
          <w:sz w:val="24"/>
        </w:rPr>
        <w:t xml:space="preserve"> и оборудованы </w:t>
      </w:r>
      <w:r w:rsidR="005C20AD">
        <w:rPr>
          <w:sz w:val="24"/>
        </w:rPr>
        <w:t xml:space="preserve">средствами </w:t>
      </w:r>
      <w:r w:rsidR="001C091E">
        <w:rPr>
          <w:sz w:val="24"/>
        </w:rPr>
        <w:t>противопожарной защиты  для данных п</w:t>
      </w:r>
      <w:r w:rsidR="001C091E">
        <w:rPr>
          <w:sz w:val="24"/>
        </w:rPr>
        <w:t>о</w:t>
      </w:r>
      <w:r w:rsidR="001C091E">
        <w:rPr>
          <w:sz w:val="24"/>
        </w:rPr>
        <w:t>мещений</w:t>
      </w:r>
      <w:r w:rsidR="005C20AD">
        <w:rPr>
          <w:sz w:val="24"/>
        </w:rPr>
        <w:t>.</w:t>
      </w:r>
      <w:r w:rsidR="00EE4F5B">
        <w:rPr>
          <w:sz w:val="24"/>
        </w:rPr>
        <w:t xml:space="preserve"> Запрещается размещать постоянные места для проведения огневых работ в пожароопасных и взрывоопасных </w:t>
      </w:r>
      <w:proofErr w:type="gramStart"/>
      <w:r w:rsidR="00EE4F5B">
        <w:rPr>
          <w:sz w:val="24"/>
        </w:rPr>
        <w:t>помещениях</w:t>
      </w:r>
      <w:proofErr w:type="gramEnd"/>
      <w:r w:rsidR="00D2740B">
        <w:rPr>
          <w:sz w:val="24"/>
        </w:rPr>
        <w:t>, в складских и административно - бытовых зданиях</w:t>
      </w:r>
      <w:r w:rsidR="00EE4F5B">
        <w:rPr>
          <w:sz w:val="24"/>
        </w:rPr>
        <w:t>.</w:t>
      </w:r>
      <w:r w:rsidR="00B230DB">
        <w:rPr>
          <w:sz w:val="24"/>
        </w:rPr>
        <w:t xml:space="preserve"> В </w:t>
      </w:r>
      <w:proofErr w:type="gramStart"/>
      <w:r w:rsidR="00B230DB">
        <w:rPr>
          <w:sz w:val="24"/>
        </w:rPr>
        <w:t>местах</w:t>
      </w:r>
      <w:proofErr w:type="gramEnd"/>
      <w:r w:rsidR="00B230DB">
        <w:rPr>
          <w:sz w:val="24"/>
        </w:rPr>
        <w:t xml:space="preserve"> проведения огневых работ исключается  наличие другого производственного оборудования, коммуникаций и л</w:t>
      </w:r>
      <w:r w:rsidR="00B230DB">
        <w:rPr>
          <w:sz w:val="24"/>
        </w:rPr>
        <w:t>ю</w:t>
      </w:r>
      <w:r w:rsidR="00B230DB">
        <w:rPr>
          <w:sz w:val="24"/>
        </w:rPr>
        <w:t>бых видов горючих материалов.</w:t>
      </w:r>
    </w:p>
    <w:p w:rsidR="002D2D33" w:rsidRPr="002D2D33" w:rsidRDefault="000A70D0" w:rsidP="005C20AD">
      <w:pPr>
        <w:ind w:firstLine="567"/>
        <w:jc w:val="both"/>
        <w:rPr>
          <w:sz w:val="24"/>
          <w:szCs w:val="24"/>
        </w:rPr>
      </w:pPr>
      <w:r>
        <w:rPr>
          <w:sz w:val="24"/>
        </w:rPr>
        <w:t>3</w:t>
      </w:r>
      <w:r w:rsidR="007B49BF">
        <w:rPr>
          <w:sz w:val="24"/>
        </w:rPr>
        <w:t>.4</w:t>
      </w:r>
      <w:r w:rsidR="00B230DB">
        <w:rPr>
          <w:sz w:val="24"/>
        </w:rPr>
        <w:t xml:space="preserve">. </w:t>
      </w:r>
      <w:r w:rsidR="002D2D33">
        <w:rPr>
          <w:sz w:val="24"/>
        </w:rPr>
        <w:t xml:space="preserve"> </w:t>
      </w:r>
      <w:r w:rsidR="00B230DB">
        <w:rPr>
          <w:sz w:val="24"/>
        </w:rPr>
        <w:t>О</w:t>
      </w:r>
      <w:r w:rsidR="002D2D33" w:rsidRPr="002D2D33">
        <w:rPr>
          <w:sz w:val="24"/>
          <w:szCs w:val="24"/>
        </w:rPr>
        <w:t>гневые работы на объектах</w:t>
      </w:r>
      <w:r w:rsidR="00730D43">
        <w:rPr>
          <w:sz w:val="24"/>
          <w:szCs w:val="24"/>
        </w:rPr>
        <w:t xml:space="preserve"> и территории </w:t>
      </w:r>
      <w:r w:rsidR="00B230DB">
        <w:rPr>
          <w:sz w:val="24"/>
          <w:szCs w:val="24"/>
        </w:rPr>
        <w:t xml:space="preserve"> Компании</w:t>
      </w:r>
      <w:r w:rsidR="00730D43">
        <w:rPr>
          <w:sz w:val="24"/>
          <w:szCs w:val="24"/>
        </w:rPr>
        <w:t xml:space="preserve"> вне постоянных мест проведения огн</w:t>
      </w:r>
      <w:r w:rsidR="00730D43">
        <w:rPr>
          <w:sz w:val="24"/>
          <w:szCs w:val="24"/>
        </w:rPr>
        <w:t>е</w:t>
      </w:r>
      <w:r w:rsidR="00730D43">
        <w:rPr>
          <w:sz w:val="24"/>
          <w:szCs w:val="24"/>
        </w:rPr>
        <w:t>вых работ</w:t>
      </w:r>
      <w:r w:rsidR="002D2D33" w:rsidRPr="002D2D33">
        <w:rPr>
          <w:sz w:val="24"/>
          <w:szCs w:val="24"/>
        </w:rPr>
        <w:t xml:space="preserve"> допускаются</w:t>
      </w:r>
      <w:r w:rsidR="00687674">
        <w:rPr>
          <w:sz w:val="24"/>
          <w:szCs w:val="24"/>
        </w:rPr>
        <w:t xml:space="preserve"> только</w:t>
      </w:r>
      <w:r w:rsidR="002D2D33" w:rsidRPr="002D2D33">
        <w:rPr>
          <w:sz w:val="24"/>
          <w:szCs w:val="24"/>
        </w:rPr>
        <w:t xml:space="preserve"> в исключительных случаях, когда эти работы невозможно </w:t>
      </w:r>
      <w:r w:rsidR="00730D43">
        <w:rPr>
          <w:sz w:val="24"/>
          <w:szCs w:val="24"/>
        </w:rPr>
        <w:t xml:space="preserve">организовать и </w:t>
      </w:r>
      <w:r w:rsidR="002D2D33" w:rsidRPr="002D2D33">
        <w:rPr>
          <w:sz w:val="24"/>
          <w:szCs w:val="24"/>
        </w:rPr>
        <w:t>проводить в постоянных мес</w:t>
      </w:r>
      <w:r w:rsidR="00503969">
        <w:rPr>
          <w:sz w:val="24"/>
          <w:szCs w:val="24"/>
        </w:rPr>
        <w:t>тах</w:t>
      </w:r>
      <w:r w:rsidR="00730D43">
        <w:rPr>
          <w:sz w:val="24"/>
          <w:szCs w:val="24"/>
        </w:rPr>
        <w:t xml:space="preserve"> и только с </w:t>
      </w:r>
      <w:r w:rsidR="001C091E">
        <w:rPr>
          <w:sz w:val="24"/>
          <w:szCs w:val="24"/>
        </w:rPr>
        <w:t>документальным оформлением специального наряда – д</w:t>
      </w:r>
      <w:r w:rsidR="001C091E">
        <w:rPr>
          <w:sz w:val="24"/>
          <w:szCs w:val="24"/>
        </w:rPr>
        <w:t>о</w:t>
      </w:r>
      <w:r w:rsidR="001C091E">
        <w:rPr>
          <w:sz w:val="24"/>
          <w:szCs w:val="24"/>
        </w:rPr>
        <w:t>пуска на проведение огневых работ вне зависимости от условий и обстоятельств</w:t>
      </w:r>
      <w:r w:rsidR="00503969">
        <w:rPr>
          <w:sz w:val="24"/>
          <w:szCs w:val="24"/>
        </w:rPr>
        <w:t>.</w:t>
      </w:r>
      <w:r w:rsidR="00DB1554">
        <w:rPr>
          <w:sz w:val="24"/>
          <w:szCs w:val="24"/>
        </w:rPr>
        <w:t xml:space="preserve"> </w:t>
      </w:r>
    </w:p>
    <w:p w:rsidR="005C20AD" w:rsidRDefault="000A70D0" w:rsidP="005C20AD">
      <w:pPr>
        <w:ind w:firstLine="567"/>
        <w:jc w:val="both"/>
        <w:rPr>
          <w:i/>
          <w:sz w:val="24"/>
        </w:rPr>
      </w:pPr>
      <w:r>
        <w:rPr>
          <w:sz w:val="24"/>
          <w:szCs w:val="24"/>
        </w:rPr>
        <w:t>3</w:t>
      </w:r>
      <w:r w:rsidR="005C20AD">
        <w:rPr>
          <w:sz w:val="24"/>
          <w:szCs w:val="24"/>
        </w:rPr>
        <w:t>.</w:t>
      </w:r>
      <w:r w:rsidR="007B49BF">
        <w:rPr>
          <w:sz w:val="24"/>
          <w:szCs w:val="24"/>
        </w:rPr>
        <w:t>5</w:t>
      </w:r>
      <w:r w:rsidR="009B5C8A">
        <w:rPr>
          <w:sz w:val="24"/>
          <w:szCs w:val="24"/>
        </w:rPr>
        <w:t>.</w:t>
      </w:r>
      <w:r w:rsidR="005C20AD">
        <w:rPr>
          <w:sz w:val="24"/>
          <w:szCs w:val="24"/>
        </w:rPr>
        <w:t xml:space="preserve"> </w:t>
      </w:r>
      <w:r w:rsidR="009B5C8A">
        <w:rPr>
          <w:sz w:val="24"/>
          <w:szCs w:val="24"/>
        </w:rPr>
        <w:t>На каждом производственном объекте</w:t>
      </w:r>
      <w:r w:rsidR="004B5CAA">
        <w:rPr>
          <w:sz w:val="24"/>
          <w:szCs w:val="24"/>
        </w:rPr>
        <w:t xml:space="preserve"> филиала Компании</w:t>
      </w:r>
      <w:r w:rsidR="009B5C8A">
        <w:rPr>
          <w:sz w:val="24"/>
          <w:szCs w:val="24"/>
        </w:rPr>
        <w:t xml:space="preserve"> </w:t>
      </w:r>
      <w:r w:rsidR="009B5C8A">
        <w:rPr>
          <w:sz w:val="24"/>
        </w:rPr>
        <w:t>приказом директора</w:t>
      </w:r>
      <w:r w:rsidR="00B5738F">
        <w:rPr>
          <w:sz w:val="24"/>
        </w:rPr>
        <w:t xml:space="preserve"> филиала</w:t>
      </w:r>
      <w:r w:rsidR="005C20AD">
        <w:rPr>
          <w:sz w:val="24"/>
        </w:rPr>
        <w:t xml:space="preserve"> </w:t>
      </w:r>
      <w:r w:rsidR="009B5C8A">
        <w:rPr>
          <w:iCs/>
          <w:sz w:val="24"/>
        </w:rPr>
        <w:t>н</w:t>
      </w:r>
      <w:r w:rsidR="009B5C8A">
        <w:rPr>
          <w:iCs/>
          <w:sz w:val="24"/>
        </w:rPr>
        <w:t>а</w:t>
      </w:r>
      <w:r w:rsidR="009B5C8A">
        <w:rPr>
          <w:iCs/>
          <w:sz w:val="24"/>
        </w:rPr>
        <w:t>значается</w:t>
      </w:r>
      <w:r w:rsidR="009B5C8A">
        <w:rPr>
          <w:sz w:val="24"/>
        </w:rPr>
        <w:t xml:space="preserve"> должностное лицо</w:t>
      </w:r>
      <w:r w:rsidR="005C20AD">
        <w:rPr>
          <w:sz w:val="24"/>
        </w:rPr>
        <w:t>, отвечающ</w:t>
      </w:r>
      <w:r w:rsidR="00D91C02">
        <w:rPr>
          <w:sz w:val="24"/>
        </w:rPr>
        <w:t>ее</w:t>
      </w:r>
      <w:r w:rsidR="005C20AD">
        <w:rPr>
          <w:sz w:val="24"/>
        </w:rPr>
        <w:t xml:space="preserve"> за </w:t>
      </w:r>
      <w:r w:rsidR="009B5C8A">
        <w:rPr>
          <w:sz w:val="24"/>
        </w:rPr>
        <w:t xml:space="preserve">принятие решений </w:t>
      </w:r>
      <w:r w:rsidR="004B5CAA">
        <w:rPr>
          <w:sz w:val="24"/>
        </w:rPr>
        <w:t>о проведении огневых работ вне пост</w:t>
      </w:r>
      <w:r w:rsidR="004B5CAA">
        <w:rPr>
          <w:sz w:val="24"/>
        </w:rPr>
        <w:t>о</w:t>
      </w:r>
      <w:r w:rsidR="004B5CAA">
        <w:rPr>
          <w:sz w:val="24"/>
        </w:rPr>
        <w:t xml:space="preserve">янного места </w:t>
      </w:r>
      <w:r w:rsidR="009B5C8A">
        <w:rPr>
          <w:sz w:val="24"/>
        </w:rPr>
        <w:t xml:space="preserve">и </w:t>
      </w:r>
      <w:r w:rsidR="00D91C02">
        <w:rPr>
          <w:sz w:val="24"/>
        </w:rPr>
        <w:t xml:space="preserve">за </w:t>
      </w:r>
      <w:r w:rsidR="00AD4C04">
        <w:rPr>
          <w:sz w:val="24"/>
        </w:rPr>
        <w:t xml:space="preserve">принятия мер по безопасному </w:t>
      </w:r>
      <w:r w:rsidR="005C20AD">
        <w:rPr>
          <w:sz w:val="24"/>
        </w:rPr>
        <w:t>проведени</w:t>
      </w:r>
      <w:r w:rsidR="00AD4C04">
        <w:rPr>
          <w:sz w:val="24"/>
        </w:rPr>
        <w:t>ю</w:t>
      </w:r>
      <w:r w:rsidR="005C20AD">
        <w:rPr>
          <w:sz w:val="24"/>
        </w:rPr>
        <w:t xml:space="preserve"> </w:t>
      </w:r>
      <w:r w:rsidR="00B5738F">
        <w:rPr>
          <w:sz w:val="24"/>
        </w:rPr>
        <w:t>огневых р</w:t>
      </w:r>
      <w:r w:rsidR="005C20AD" w:rsidRPr="00B5738F">
        <w:rPr>
          <w:sz w:val="24"/>
        </w:rPr>
        <w:t>абот</w:t>
      </w:r>
      <w:r w:rsidR="005C20AD">
        <w:rPr>
          <w:i/>
          <w:sz w:val="24"/>
        </w:rPr>
        <w:t xml:space="preserve"> </w:t>
      </w:r>
      <w:r w:rsidR="005C20AD">
        <w:rPr>
          <w:sz w:val="24"/>
        </w:rPr>
        <w:t xml:space="preserve">вне </w:t>
      </w:r>
      <w:r w:rsidR="009B5C8A">
        <w:rPr>
          <w:sz w:val="24"/>
        </w:rPr>
        <w:t>постоянных мест</w:t>
      </w:r>
      <w:r w:rsidR="004B5CAA">
        <w:rPr>
          <w:sz w:val="24"/>
        </w:rPr>
        <w:t>, как правило</w:t>
      </w:r>
      <w:r w:rsidR="00D91C02">
        <w:rPr>
          <w:sz w:val="24"/>
        </w:rPr>
        <w:t>,</w:t>
      </w:r>
      <w:r w:rsidR="004B5CAA">
        <w:rPr>
          <w:sz w:val="24"/>
        </w:rPr>
        <w:t xml:space="preserve"> им назначается руководитель объекта – ответственный за пожарную безопасность</w:t>
      </w:r>
      <w:r w:rsidR="005C20AD">
        <w:rPr>
          <w:sz w:val="24"/>
        </w:rPr>
        <w:t xml:space="preserve">. </w:t>
      </w:r>
      <w:r w:rsidR="004B5CAA">
        <w:rPr>
          <w:sz w:val="24"/>
        </w:rPr>
        <w:t>Кроме эт</w:t>
      </w:r>
      <w:r w:rsidR="004B5CAA">
        <w:rPr>
          <w:sz w:val="24"/>
        </w:rPr>
        <w:t>о</w:t>
      </w:r>
      <w:r w:rsidR="004B5CAA">
        <w:rPr>
          <w:sz w:val="24"/>
        </w:rPr>
        <w:t xml:space="preserve">го, на каждом производственном объекте филиала Компании, </w:t>
      </w:r>
      <w:r w:rsidR="00C3291A">
        <w:rPr>
          <w:sz w:val="24"/>
        </w:rPr>
        <w:t>распорядительным документом</w:t>
      </w:r>
      <w:r w:rsidR="004B5CAA">
        <w:rPr>
          <w:sz w:val="24"/>
        </w:rPr>
        <w:t xml:space="preserve"> филиала назначается инженер или специалист по пожарной безопасности</w:t>
      </w:r>
      <w:r w:rsidR="00D91C02">
        <w:rPr>
          <w:sz w:val="24"/>
        </w:rPr>
        <w:t>,</w:t>
      </w:r>
      <w:r w:rsidR="004B5CAA">
        <w:rPr>
          <w:sz w:val="24"/>
        </w:rPr>
        <w:t xml:space="preserve"> ответственный за разработку</w:t>
      </w:r>
      <w:r w:rsidR="00D91C02">
        <w:rPr>
          <w:sz w:val="24"/>
        </w:rPr>
        <w:t xml:space="preserve"> необх</w:t>
      </w:r>
      <w:r w:rsidR="00D91C02">
        <w:rPr>
          <w:sz w:val="24"/>
        </w:rPr>
        <w:t>о</w:t>
      </w:r>
      <w:r w:rsidR="00D91C02">
        <w:rPr>
          <w:sz w:val="24"/>
        </w:rPr>
        <w:t>димых мер пожарной безопасности полностью исключающих возможность загораний.</w:t>
      </w:r>
      <w:r w:rsidR="004B5CAA">
        <w:rPr>
          <w:sz w:val="24"/>
        </w:rPr>
        <w:t xml:space="preserve"> </w:t>
      </w:r>
      <w:r w:rsidR="005C20AD" w:rsidRPr="00C11930">
        <w:rPr>
          <w:sz w:val="24"/>
        </w:rPr>
        <w:t xml:space="preserve">Указанные </w:t>
      </w:r>
      <w:r w:rsidR="00AD4C04">
        <w:rPr>
          <w:sz w:val="24"/>
        </w:rPr>
        <w:t>р</w:t>
      </w:r>
      <w:r w:rsidR="00AD4C04">
        <w:rPr>
          <w:sz w:val="24"/>
        </w:rPr>
        <w:t>а</w:t>
      </w:r>
      <w:r w:rsidR="00AD4C04">
        <w:rPr>
          <w:sz w:val="24"/>
        </w:rPr>
        <w:t>ботники</w:t>
      </w:r>
      <w:r w:rsidR="005C20AD" w:rsidRPr="00C11930">
        <w:rPr>
          <w:sz w:val="24"/>
        </w:rPr>
        <w:t xml:space="preserve"> </w:t>
      </w:r>
      <w:r w:rsidR="00C11930" w:rsidRPr="00C11930">
        <w:rPr>
          <w:sz w:val="24"/>
        </w:rPr>
        <w:t>должны обладать</w:t>
      </w:r>
      <w:r w:rsidR="005C20AD" w:rsidRPr="00C11930">
        <w:rPr>
          <w:sz w:val="24"/>
        </w:rPr>
        <w:t xml:space="preserve"> специальной подготовкой</w:t>
      </w:r>
      <w:r w:rsidR="002556E6">
        <w:rPr>
          <w:sz w:val="24"/>
        </w:rPr>
        <w:t xml:space="preserve"> по</w:t>
      </w:r>
      <w:r w:rsidR="00B5738F">
        <w:rPr>
          <w:sz w:val="24"/>
        </w:rPr>
        <w:t xml:space="preserve"> </w:t>
      </w:r>
      <w:r w:rsidR="00D91C02">
        <w:rPr>
          <w:sz w:val="24"/>
        </w:rPr>
        <w:t xml:space="preserve"> </w:t>
      </w:r>
      <w:r w:rsidR="00AD4C04">
        <w:rPr>
          <w:sz w:val="24"/>
        </w:rPr>
        <w:t xml:space="preserve">программе  </w:t>
      </w:r>
      <w:r w:rsidR="00B5738F">
        <w:rPr>
          <w:sz w:val="24"/>
        </w:rPr>
        <w:t>пожарно-техническ</w:t>
      </w:r>
      <w:r w:rsidR="00AD4C04">
        <w:rPr>
          <w:sz w:val="24"/>
        </w:rPr>
        <w:t>ого</w:t>
      </w:r>
      <w:r w:rsidR="00B5738F">
        <w:rPr>
          <w:sz w:val="24"/>
        </w:rPr>
        <w:t xml:space="preserve"> минимум</w:t>
      </w:r>
      <w:r w:rsidR="00AD4C04">
        <w:rPr>
          <w:sz w:val="24"/>
        </w:rPr>
        <w:t>а</w:t>
      </w:r>
      <w:r w:rsidR="00D91C02">
        <w:rPr>
          <w:sz w:val="24"/>
        </w:rPr>
        <w:t xml:space="preserve"> по организации огневых работ</w:t>
      </w:r>
      <w:r w:rsidR="002556E6">
        <w:rPr>
          <w:sz w:val="24"/>
        </w:rPr>
        <w:t xml:space="preserve"> на объектах филиала</w:t>
      </w:r>
      <w:r w:rsidR="00AD4C04">
        <w:rPr>
          <w:sz w:val="24"/>
        </w:rPr>
        <w:t xml:space="preserve">, </w:t>
      </w:r>
      <w:r w:rsidR="005C20AD" w:rsidRPr="00C11930">
        <w:rPr>
          <w:sz w:val="24"/>
        </w:rPr>
        <w:t xml:space="preserve"> и </w:t>
      </w:r>
      <w:r w:rsidR="00AD4C04">
        <w:rPr>
          <w:sz w:val="24"/>
        </w:rPr>
        <w:t>иметь</w:t>
      </w:r>
      <w:r w:rsidR="005C20AD" w:rsidRPr="00C11930">
        <w:rPr>
          <w:sz w:val="24"/>
        </w:rPr>
        <w:t xml:space="preserve"> полномочия</w:t>
      </w:r>
      <w:r w:rsidR="00D91C02">
        <w:rPr>
          <w:sz w:val="24"/>
        </w:rPr>
        <w:t xml:space="preserve"> и возможности</w:t>
      </w:r>
      <w:r w:rsidR="005C20AD" w:rsidRPr="00C11930">
        <w:rPr>
          <w:sz w:val="24"/>
        </w:rPr>
        <w:t xml:space="preserve"> для инспект</w:t>
      </w:r>
      <w:r w:rsidR="005C20AD" w:rsidRPr="00C11930">
        <w:rPr>
          <w:sz w:val="24"/>
        </w:rPr>
        <w:t>и</w:t>
      </w:r>
      <w:r w:rsidR="00564BD8" w:rsidRPr="00C11930">
        <w:rPr>
          <w:sz w:val="24"/>
        </w:rPr>
        <w:t>рования всех рабочих мест до на</w:t>
      </w:r>
      <w:r w:rsidR="005C20AD" w:rsidRPr="00C11930">
        <w:rPr>
          <w:sz w:val="24"/>
        </w:rPr>
        <w:t>чала</w:t>
      </w:r>
      <w:r w:rsidR="00D91C02">
        <w:rPr>
          <w:sz w:val="24"/>
        </w:rPr>
        <w:t>, во время и после окончания</w:t>
      </w:r>
      <w:r w:rsidR="005C20AD" w:rsidRPr="00C11930">
        <w:rPr>
          <w:sz w:val="24"/>
        </w:rPr>
        <w:t xml:space="preserve"> </w:t>
      </w:r>
      <w:r w:rsidR="00B5738F">
        <w:rPr>
          <w:sz w:val="24"/>
        </w:rPr>
        <w:t>огневых р</w:t>
      </w:r>
      <w:r w:rsidR="005C20AD" w:rsidRPr="00B5738F">
        <w:rPr>
          <w:sz w:val="24"/>
        </w:rPr>
        <w:t>абот</w:t>
      </w:r>
      <w:r w:rsidR="005C20AD" w:rsidRPr="00C11930">
        <w:rPr>
          <w:i/>
          <w:sz w:val="24"/>
        </w:rPr>
        <w:t>.</w:t>
      </w:r>
    </w:p>
    <w:p w:rsidR="00684BCB" w:rsidRDefault="00103C21" w:rsidP="00103C21">
      <w:pPr>
        <w:ind w:firstLine="567"/>
        <w:jc w:val="both"/>
        <w:rPr>
          <w:sz w:val="24"/>
        </w:rPr>
      </w:pPr>
      <w:r>
        <w:rPr>
          <w:sz w:val="24"/>
        </w:rPr>
        <w:t>3.6.</w:t>
      </w:r>
      <w:r w:rsidRPr="00F42B87">
        <w:rPr>
          <w:rFonts w:ascii="Calibri" w:hAnsi="Calibri" w:cs="Calibri"/>
          <w:szCs w:val="28"/>
        </w:rPr>
        <w:t xml:space="preserve"> </w:t>
      </w:r>
      <w:r w:rsidR="001C091E">
        <w:rPr>
          <w:sz w:val="24"/>
          <w:szCs w:val="24"/>
        </w:rPr>
        <w:t>Наряд-допуск на проведение огневых работ должен быть оформлен в форме бланка соответс</w:t>
      </w:r>
      <w:r w:rsidR="001C091E">
        <w:rPr>
          <w:sz w:val="24"/>
          <w:szCs w:val="24"/>
        </w:rPr>
        <w:t>т</w:t>
      </w:r>
      <w:r w:rsidR="001C091E">
        <w:rPr>
          <w:sz w:val="24"/>
          <w:szCs w:val="24"/>
        </w:rPr>
        <w:t>вующего требованиям Правил противопожарного режима в РФ</w:t>
      </w:r>
      <w:r w:rsidR="001C091E">
        <w:rPr>
          <w:rStyle w:val="af4"/>
          <w:sz w:val="24"/>
          <w:szCs w:val="24"/>
        </w:rPr>
        <w:footnoteReference w:id="1"/>
      </w:r>
      <w:r w:rsidR="001C091E">
        <w:rPr>
          <w:sz w:val="24"/>
          <w:szCs w:val="24"/>
        </w:rPr>
        <w:t>, а так же содержать предварительно заполненный полный перечень мероприятий пожарной безопасности необходимых для объектов данн</w:t>
      </w:r>
      <w:r w:rsidR="001C091E">
        <w:rPr>
          <w:sz w:val="24"/>
          <w:szCs w:val="24"/>
        </w:rPr>
        <w:t>о</w:t>
      </w:r>
      <w:r w:rsidR="001C091E">
        <w:rPr>
          <w:sz w:val="24"/>
          <w:szCs w:val="24"/>
        </w:rPr>
        <w:t xml:space="preserve">го филиала Компании. </w:t>
      </w:r>
      <w:proofErr w:type="gramStart"/>
      <w:r w:rsidRPr="00F42B87">
        <w:rPr>
          <w:sz w:val="24"/>
          <w:szCs w:val="24"/>
        </w:rPr>
        <w:t xml:space="preserve">Наряд-допуск </w:t>
      </w:r>
      <w:r w:rsidR="00FD1E27">
        <w:rPr>
          <w:sz w:val="24"/>
          <w:szCs w:val="24"/>
        </w:rPr>
        <w:t>должен быть оформлен в</w:t>
      </w:r>
      <w:r w:rsidRPr="00F42B87">
        <w:rPr>
          <w:sz w:val="24"/>
          <w:szCs w:val="24"/>
        </w:rPr>
        <w:t xml:space="preserve"> двух экземпля</w:t>
      </w:r>
      <w:r>
        <w:rPr>
          <w:sz w:val="24"/>
          <w:szCs w:val="24"/>
        </w:rPr>
        <w:t>рах</w:t>
      </w:r>
      <w:r w:rsidR="001A6A47">
        <w:rPr>
          <w:sz w:val="24"/>
          <w:szCs w:val="24"/>
        </w:rPr>
        <w:t xml:space="preserve"> и</w:t>
      </w:r>
      <w:r w:rsidRPr="00F42B87">
        <w:rPr>
          <w:sz w:val="24"/>
          <w:szCs w:val="24"/>
        </w:rPr>
        <w:t xml:space="preserve"> утвержд</w:t>
      </w:r>
      <w:r w:rsidR="00277062">
        <w:rPr>
          <w:sz w:val="24"/>
          <w:szCs w:val="24"/>
        </w:rPr>
        <w:t>ен</w:t>
      </w:r>
      <w:r w:rsidR="00684BCB">
        <w:rPr>
          <w:sz w:val="24"/>
          <w:szCs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</w:t>
      </w:r>
      <w:r>
        <w:rPr>
          <w:sz w:val="24"/>
        </w:rPr>
        <w:t>стным лицо</w:t>
      </w:r>
      <w:r w:rsidR="00684BCB">
        <w:rPr>
          <w:sz w:val="24"/>
        </w:rPr>
        <w:t>м</w:t>
      </w:r>
      <w:r>
        <w:rPr>
          <w:sz w:val="24"/>
        </w:rPr>
        <w:t>,</w:t>
      </w:r>
      <w:r w:rsidR="00684BCB">
        <w:rPr>
          <w:sz w:val="24"/>
        </w:rPr>
        <w:t xml:space="preserve"> назначенным приказом директора филиала</w:t>
      </w:r>
      <w:r w:rsidR="001C091E">
        <w:rPr>
          <w:sz w:val="24"/>
        </w:rPr>
        <w:t>,</w:t>
      </w:r>
      <w:r>
        <w:rPr>
          <w:sz w:val="24"/>
        </w:rPr>
        <w:t xml:space="preserve"> отвечающе</w:t>
      </w:r>
      <w:r w:rsidR="00684BCB">
        <w:rPr>
          <w:sz w:val="24"/>
        </w:rPr>
        <w:t>м</w:t>
      </w:r>
      <w:r>
        <w:rPr>
          <w:sz w:val="24"/>
        </w:rPr>
        <w:t xml:space="preserve"> за принятие решений о провед</w:t>
      </w:r>
      <w:r>
        <w:rPr>
          <w:sz w:val="24"/>
        </w:rPr>
        <w:t>е</w:t>
      </w:r>
      <w:r>
        <w:rPr>
          <w:sz w:val="24"/>
        </w:rPr>
        <w:t>нии огневых работ вне постоянн</w:t>
      </w:r>
      <w:r w:rsidR="001C091E">
        <w:rPr>
          <w:sz w:val="24"/>
        </w:rPr>
        <w:t>ых</w:t>
      </w:r>
      <w:r>
        <w:rPr>
          <w:sz w:val="24"/>
        </w:rPr>
        <w:t xml:space="preserve"> мест</w:t>
      </w:r>
      <w:r w:rsidR="001C091E">
        <w:rPr>
          <w:sz w:val="24"/>
        </w:rPr>
        <w:t xml:space="preserve"> их проведения.</w:t>
      </w:r>
      <w:proofErr w:type="gramEnd"/>
      <w:r w:rsidR="001A6A47" w:rsidRPr="00277062">
        <w:rPr>
          <w:sz w:val="24"/>
          <w:szCs w:val="24"/>
        </w:rPr>
        <w:t xml:space="preserve"> Наряд-допуск</w:t>
      </w:r>
      <w:r w:rsidR="001D2B91" w:rsidRPr="00277062">
        <w:rPr>
          <w:sz w:val="24"/>
          <w:szCs w:val="24"/>
        </w:rPr>
        <w:t xml:space="preserve"> </w:t>
      </w:r>
      <w:r w:rsidR="001A6A47" w:rsidRPr="00277062">
        <w:rPr>
          <w:sz w:val="24"/>
          <w:szCs w:val="24"/>
        </w:rPr>
        <w:t>до его утверждения</w:t>
      </w:r>
      <w:r w:rsidRPr="00277062">
        <w:rPr>
          <w:sz w:val="24"/>
          <w:szCs w:val="24"/>
        </w:rPr>
        <w:t xml:space="preserve"> должен быть </w:t>
      </w:r>
      <w:r w:rsidR="00684BCB" w:rsidRPr="00277062">
        <w:rPr>
          <w:sz w:val="24"/>
          <w:szCs w:val="24"/>
        </w:rPr>
        <w:t xml:space="preserve">письменно </w:t>
      </w:r>
      <w:r w:rsidRPr="00277062">
        <w:rPr>
          <w:sz w:val="24"/>
          <w:szCs w:val="24"/>
        </w:rPr>
        <w:t xml:space="preserve">согласован </w:t>
      </w:r>
      <w:r w:rsidR="00684BCB" w:rsidRPr="00277062">
        <w:rPr>
          <w:sz w:val="24"/>
          <w:szCs w:val="24"/>
        </w:rPr>
        <w:t xml:space="preserve">с </w:t>
      </w:r>
      <w:r w:rsidRPr="00277062">
        <w:rPr>
          <w:sz w:val="24"/>
          <w:szCs w:val="24"/>
        </w:rPr>
        <w:t>инженером</w:t>
      </w:r>
      <w:r w:rsidR="00684BCB" w:rsidRPr="00277062">
        <w:rPr>
          <w:sz w:val="24"/>
          <w:szCs w:val="24"/>
        </w:rPr>
        <w:t xml:space="preserve"> (специалистом)</w:t>
      </w:r>
      <w:r w:rsidRPr="00277062">
        <w:rPr>
          <w:sz w:val="24"/>
          <w:szCs w:val="24"/>
        </w:rPr>
        <w:t xml:space="preserve"> по пожарной безопасности филиала</w:t>
      </w:r>
      <w:r w:rsidR="00684BCB" w:rsidRPr="00277062">
        <w:rPr>
          <w:sz w:val="24"/>
          <w:szCs w:val="24"/>
        </w:rPr>
        <w:t xml:space="preserve"> в части полн</w:t>
      </w:r>
      <w:r w:rsidR="00684BCB" w:rsidRPr="00277062">
        <w:rPr>
          <w:sz w:val="24"/>
          <w:szCs w:val="24"/>
        </w:rPr>
        <w:t>о</w:t>
      </w:r>
      <w:r w:rsidR="00684BCB" w:rsidRPr="00277062">
        <w:rPr>
          <w:sz w:val="24"/>
          <w:szCs w:val="24"/>
        </w:rPr>
        <w:t xml:space="preserve">ты </w:t>
      </w:r>
      <w:r w:rsidR="00684BCB" w:rsidRPr="00277062">
        <w:rPr>
          <w:sz w:val="24"/>
        </w:rPr>
        <w:t>принят</w:t>
      </w:r>
      <w:r w:rsidR="001A6A47" w:rsidRPr="00277062">
        <w:rPr>
          <w:sz w:val="24"/>
        </w:rPr>
        <w:t>ых</w:t>
      </w:r>
      <w:r w:rsidR="00684BCB" w:rsidRPr="00277062">
        <w:rPr>
          <w:sz w:val="24"/>
        </w:rPr>
        <w:t xml:space="preserve"> мер по безопасному проведению огневых работ</w:t>
      </w:r>
      <w:r w:rsidR="00277062" w:rsidRPr="00277062">
        <w:rPr>
          <w:sz w:val="24"/>
        </w:rPr>
        <w:t>,</w:t>
      </w:r>
      <w:r w:rsidR="00684BCB" w:rsidRPr="00277062">
        <w:rPr>
          <w:sz w:val="24"/>
        </w:rPr>
        <w:t xml:space="preserve"> исключающих вероятность загорания.</w:t>
      </w:r>
    </w:p>
    <w:p w:rsidR="00684BCB" w:rsidRDefault="00B35D90" w:rsidP="00103C21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3.7. Место </w:t>
      </w:r>
      <w:r w:rsidR="00731780">
        <w:rPr>
          <w:sz w:val="24"/>
          <w:szCs w:val="24"/>
        </w:rPr>
        <w:t xml:space="preserve">проведения временных огневых работ должно быть точно определено </w:t>
      </w:r>
      <w:r>
        <w:rPr>
          <w:sz w:val="24"/>
          <w:szCs w:val="24"/>
        </w:rPr>
        <w:t>и обозначено знаками безопасности</w:t>
      </w:r>
      <w:r w:rsidR="00152D5A">
        <w:rPr>
          <w:sz w:val="24"/>
          <w:szCs w:val="24"/>
        </w:rPr>
        <w:t xml:space="preserve"> по периметру рабочей зоны</w:t>
      </w:r>
      <w:r w:rsidR="00D76D91">
        <w:rPr>
          <w:sz w:val="24"/>
          <w:szCs w:val="24"/>
        </w:rPr>
        <w:t>.</w:t>
      </w:r>
      <w:r w:rsidR="00731780">
        <w:rPr>
          <w:sz w:val="24"/>
          <w:szCs w:val="24"/>
        </w:rPr>
        <w:t xml:space="preserve"> </w:t>
      </w:r>
      <w:r w:rsidR="00D76D91">
        <w:rPr>
          <w:sz w:val="24"/>
          <w:szCs w:val="24"/>
        </w:rPr>
        <w:t xml:space="preserve">В </w:t>
      </w:r>
      <w:proofErr w:type="gramStart"/>
      <w:r w:rsidR="00D76D91">
        <w:rPr>
          <w:sz w:val="24"/>
          <w:szCs w:val="24"/>
        </w:rPr>
        <w:t>наряд</w:t>
      </w:r>
      <w:r w:rsidR="00152D5A">
        <w:rPr>
          <w:sz w:val="24"/>
          <w:szCs w:val="24"/>
        </w:rPr>
        <w:t>е</w:t>
      </w:r>
      <w:r w:rsidR="00D76D91">
        <w:rPr>
          <w:sz w:val="24"/>
          <w:szCs w:val="24"/>
        </w:rPr>
        <w:t>-допуске</w:t>
      </w:r>
      <w:proofErr w:type="gramEnd"/>
      <w:r w:rsidR="00731780">
        <w:rPr>
          <w:sz w:val="24"/>
          <w:szCs w:val="24"/>
        </w:rPr>
        <w:t xml:space="preserve"> </w:t>
      </w:r>
      <w:r w:rsidR="00152D5A">
        <w:rPr>
          <w:sz w:val="24"/>
          <w:szCs w:val="24"/>
        </w:rPr>
        <w:t>должно быть за</w:t>
      </w:r>
      <w:r w:rsidR="00731780">
        <w:rPr>
          <w:sz w:val="24"/>
          <w:szCs w:val="24"/>
        </w:rPr>
        <w:t>фикс</w:t>
      </w:r>
      <w:r>
        <w:rPr>
          <w:sz w:val="24"/>
          <w:szCs w:val="24"/>
        </w:rPr>
        <w:t>ир</w:t>
      </w:r>
      <w:r w:rsidR="00152D5A">
        <w:rPr>
          <w:sz w:val="24"/>
          <w:szCs w:val="24"/>
        </w:rPr>
        <w:t>овано</w:t>
      </w:r>
      <w:r w:rsidR="00731780">
        <w:rPr>
          <w:sz w:val="24"/>
          <w:szCs w:val="24"/>
        </w:rPr>
        <w:t xml:space="preserve"> </w:t>
      </w:r>
      <w:r w:rsidR="00AE647C">
        <w:rPr>
          <w:sz w:val="24"/>
          <w:szCs w:val="24"/>
        </w:rPr>
        <w:t>то</w:t>
      </w:r>
      <w:r w:rsidR="00AE647C">
        <w:rPr>
          <w:sz w:val="24"/>
          <w:szCs w:val="24"/>
        </w:rPr>
        <w:t>ч</w:t>
      </w:r>
      <w:r w:rsidR="00AE647C">
        <w:rPr>
          <w:sz w:val="24"/>
          <w:szCs w:val="24"/>
        </w:rPr>
        <w:t xml:space="preserve">ное </w:t>
      </w:r>
      <w:r w:rsidR="00731780">
        <w:rPr>
          <w:sz w:val="24"/>
          <w:szCs w:val="24"/>
        </w:rPr>
        <w:t>врем</w:t>
      </w:r>
      <w:r w:rsidR="00D76D91">
        <w:rPr>
          <w:sz w:val="24"/>
          <w:szCs w:val="24"/>
        </w:rPr>
        <w:t>я проведения</w:t>
      </w:r>
      <w:r w:rsidR="00731780">
        <w:rPr>
          <w:sz w:val="24"/>
          <w:szCs w:val="24"/>
        </w:rPr>
        <w:t xml:space="preserve"> и точны</w:t>
      </w:r>
      <w:r w:rsidR="00D76D91">
        <w:rPr>
          <w:sz w:val="24"/>
          <w:szCs w:val="24"/>
        </w:rPr>
        <w:t>е</w:t>
      </w:r>
      <w:r w:rsidR="00731780">
        <w:rPr>
          <w:sz w:val="24"/>
          <w:szCs w:val="24"/>
        </w:rPr>
        <w:t xml:space="preserve"> координат</w:t>
      </w:r>
      <w:r w:rsidR="00D76D91">
        <w:rPr>
          <w:sz w:val="24"/>
          <w:szCs w:val="24"/>
        </w:rPr>
        <w:t>ы</w:t>
      </w:r>
      <w:r w:rsidR="00731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рабочей зоны огневых работ с </w:t>
      </w:r>
      <w:r w:rsidR="00731780">
        <w:rPr>
          <w:sz w:val="24"/>
          <w:szCs w:val="24"/>
        </w:rPr>
        <w:t>привязк</w:t>
      </w:r>
      <w:r>
        <w:rPr>
          <w:sz w:val="24"/>
          <w:szCs w:val="24"/>
        </w:rPr>
        <w:t>ой</w:t>
      </w:r>
      <w:r w:rsidR="00731780">
        <w:rPr>
          <w:sz w:val="24"/>
          <w:szCs w:val="24"/>
        </w:rPr>
        <w:t xml:space="preserve"> к оборудованию, отметк</w:t>
      </w:r>
      <w:r w:rsidR="00D76D91">
        <w:rPr>
          <w:sz w:val="24"/>
          <w:szCs w:val="24"/>
        </w:rPr>
        <w:t>е на местности</w:t>
      </w:r>
      <w:r w:rsidR="00FD1E27">
        <w:rPr>
          <w:sz w:val="24"/>
          <w:szCs w:val="24"/>
        </w:rPr>
        <w:t>,</w:t>
      </w:r>
      <w:r w:rsidR="00D76D91">
        <w:rPr>
          <w:sz w:val="24"/>
          <w:szCs w:val="24"/>
        </w:rPr>
        <w:t xml:space="preserve"> в</w:t>
      </w:r>
      <w:r w:rsidR="00731780">
        <w:rPr>
          <w:sz w:val="24"/>
          <w:szCs w:val="24"/>
        </w:rPr>
        <w:t xml:space="preserve"> ос</w:t>
      </w:r>
      <w:r w:rsidR="00D76D91">
        <w:rPr>
          <w:sz w:val="24"/>
          <w:szCs w:val="24"/>
        </w:rPr>
        <w:t>ях</w:t>
      </w:r>
      <w:r w:rsidR="00731780">
        <w:rPr>
          <w:sz w:val="24"/>
          <w:szCs w:val="24"/>
        </w:rPr>
        <w:t xml:space="preserve"> </w:t>
      </w:r>
      <w:r w:rsidR="00FD1E27">
        <w:rPr>
          <w:sz w:val="24"/>
          <w:szCs w:val="24"/>
        </w:rPr>
        <w:t xml:space="preserve">и по высоте </w:t>
      </w:r>
      <w:r w:rsidR="00731780">
        <w:rPr>
          <w:sz w:val="24"/>
          <w:szCs w:val="24"/>
        </w:rPr>
        <w:t>помещения</w:t>
      </w:r>
      <w:r w:rsidR="00D76D91">
        <w:rPr>
          <w:sz w:val="24"/>
          <w:szCs w:val="24"/>
        </w:rPr>
        <w:t xml:space="preserve">. </w:t>
      </w:r>
      <w:r w:rsidR="00AB5076">
        <w:rPr>
          <w:sz w:val="24"/>
          <w:szCs w:val="24"/>
        </w:rPr>
        <w:t xml:space="preserve">При </w:t>
      </w:r>
      <w:r w:rsidR="006E65E8" w:rsidRPr="004E0DC3">
        <w:rPr>
          <w:sz w:val="24"/>
          <w:szCs w:val="24"/>
        </w:rPr>
        <w:t>изменени</w:t>
      </w:r>
      <w:r w:rsidR="00AB5076">
        <w:rPr>
          <w:sz w:val="24"/>
          <w:szCs w:val="24"/>
        </w:rPr>
        <w:t>и</w:t>
      </w:r>
      <w:r w:rsidR="006E65E8" w:rsidRPr="004E0DC3">
        <w:rPr>
          <w:sz w:val="24"/>
          <w:szCs w:val="24"/>
        </w:rPr>
        <w:t xml:space="preserve"> вида</w:t>
      </w:r>
      <w:r w:rsidR="00AB5076">
        <w:rPr>
          <w:sz w:val="24"/>
          <w:szCs w:val="24"/>
        </w:rPr>
        <w:t xml:space="preserve"> работ, переноса </w:t>
      </w:r>
      <w:r w:rsidR="00AE647C">
        <w:rPr>
          <w:sz w:val="24"/>
          <w:szCs w:val="24"/>
        </w:rPr>
        <w:t>места пр</w:t>
      </w:r>
      <w:r w:rsidR="00AE647C">
        <w:rPr>
          <w:sz w:val="24"/>
          <w:szCs w:val="24"/>
        </w:rPr>
        <w:t>о</w:t>
      </w:r>
      <w:r w:rsidR="00AE647C">
        <w:rPr>
          <w:sz w:val="24"/>
          <w:szCs w:val="24"/>
        </w:rPr>
        <w:t xml:space="preserve">ведения </w:t>
      </w:r>
      <w:r w:rsidR="00AB5076">
        <w:rPr>
          <w:sz w:val="24"/>
          <w:szCs w:val="24"/>
        </w:rPr>
        <w:t xml:space="preserve"> работ </w:t>
      </w:r>
      <w:r>
        <w:rPr>
          <w:sz w:val="24"/>
          <w:szCs w:val="24"/>
        </w:rPr>
        <w:t>и</w:t>
      </w:r>
      <w:r w:rsidR="00AE647C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6E65E8" w:rsidRPr="004E0DC3">
        <w:rPr>
          <w:sz w:val="24"/>
          <w:szCs w:val="24"/>
        </w:rPr>
        <w:t xml:space="preserve"> расширения </w:t>
      </w:r>
      <w:r w:rsidR="00D76D91">
        <w:rPr>
          <w:sz w:val="24"/>
          <w:szCs w:val="24"/>
        </w:rPr>
        <w:t>рабочей зоны</w:t>
      </w:r>
      <w:r w:rsidR="006E65E8" w:rsidRPr="004E0DC3">
        <w:rPr>
          <w:sz w:val="24"/>
          <w:szCs w:val="24"/>
        </w:rPr>
        <w:t xml:space="preserve"> оформляется новый наряд-допуск.</w:t>
      </w:r>
      <w:r w:rsidR="006E65E8">
        <w:rPr>
          <w:sz w:val="24"/>
          <w:szCs w:val="24"/>
        </w:rPr>
        <w:t xml:space="preserve"> </w:t>
      </w:r>
      <w:r w:rsidR="000904E3">
        <w:rPr>
          <w:sz w:val="24"/>
          <w:szCs w:val="24"/>
        </w:rPr>
        <w:t>При</w:t>
      </w:r>
      <w:r w:rsidR="00AE647C">
        <w:rPr>
          <w:sz w:val="24"/>
          <w:szCs w:val="24"/>
        </w:rPr>
        <w:t xml:space="preserve"> изменении сост</w:t>
      </w:r>
      <w:r w:rsidR="00AE647C">
        <w:rPr>
          <w:sz w:val="24"/>
          <w:szCs w:val="24"/>
        </w:rPr>
        <w:t>а</w:t>
      </w:r>
      <w:r w:rsidR="00AE647C">
        <w:rPr>
          <w:sz w:val="24"/>
          <w:szCs w:val="24"/>
        </w:rPr>
        <w:t>ва исполнителей,</w:t>
      </w:r>
      <w:r w:rsidR="000904E3">
        <w:rPr>
          <w:sz w:val="24"/>
          <w:szCs w:val="24"/>
        </w:rPr>
        <w:t xml:space="preserve"> увеличении времени огневых</w:t>
      </w:r>
      <w:r w:rsidRPr="004E0DC3">
        <w:rPr>
          <w:sz w:val="24"/>
          <w:szCs w:val="24"/>
        </w:rPr>
        <w:t xml:space="preserve"> работ</w:t>
      </w:r>
      <w:r w:rsidR="001E5351">
        <w:rPr>
          <w:sz w:val="24"/>
          <w:szCs w:val="24"/>
        </w:rPr>
        <w:t xml:space="preserve"> </w:t>
      </w:r>
      <w:r w:rsidR="000904E3">
        <w:rPr>
          <w:sz w:val="24"/>
          <w:szCs w:val="24"/>
        </w:rPr>
        <w:t>без изменения</w:t>
      </w:r>
      <w:r w:rsidR="00AB5076">
        <w:rPr>
          <w:sz w:val="24"/>
          <w:szCs w:val="24"/>
        </w:rPr>
        <w:t xml:space="preserve"> </w:t>
      </w:r>
      <w:r w:rsidR="000904E3">
        <w:rPr>
          <w:sz w:val="24"/>
          <w:szCs w:val="24"/>
        </w:rPr>
        <w:t>рабочей зоны</w:t>
      </w:r>
      <w:r w:rsidR="00AB5076">
        <w:rPr>
          <w:sz w:val="24"/>
          <w:szCs w:val="24"/>
        </w:rPr>
        <w:t xml:space="preserve"> и других внешних условий</w:t>
      </w:r>
      <w:r w:rsidR="000904E3">
        <w:rPr>
          <w:sz w:val="24"/>
          <w:szCs w:val="24"/>
        </w:rPr>
        <w:t xml:space="preserve"> оформленный наряд-допуск может быть продлен руководите</w:t>
      </w:r>
      <w:r w:rsidR="00AB5076">
        <w:rPr>
          <w:sz w:val="24"/>
          <w:szCs w:val="24"/>
        </w:rPr>
        <w:t xml:space="preserve">лем объекта по </w:t>
      </w:r>
      <w:r w:rsidR="00DE3A55">
        <w:rPr>
          <w:sz w:val="24"/>
          <w:szCs w:val="24"/>
        </w:rPr>
        <w:t xml:space="preserve">письменному </w:t>
      </w:r>
      <w:r w:rsidR="00AB5076">
        <w:rPr>
          <w:sz w:val="24"/>
          <w:szCs w:val="24"/>
        </w:rPr>
        <w:t>с</w:t>
      </w:r>
      <w:r w:rsidR="00AB5076">
        <w:rPr>
          <w:sz w:val="24"/>
          <w:szCs w:val="24"/>
        </w:rPr>
        <w:t>о</w:t>
      </w:r>
      <w:r w:rsidR="00AB5076">
        <w:rPr>
          <w:sz w:val="24"/>
          <w:szCs w:val="24"/>
        </w:rPr>
        <w:t>гласованию с инженером пожарной безопасности филиала</w:t>
      </w:r>
      <w:r w:rsidR="000904E3">
        <w:rPr>
          <w:sz w:val="24"/>
          <w:szCs w:val="24"/>
        </w:rPr>
        <w:t>.</w:t>
      </w:r>
      <w:r w:rsidR="001E5351">
        <w:rPr>
          <w:sz w:val="24"/>
          <w:szCs w:val="24"/>
        </w:rPr>
        <w:t xml:space="preserve"> </w:t>
      </w:r>
    </w:p>
    <w:p w:rsidR="007815CE" w:rsidRDefault="00691A94" w:rsidP="00090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3.8.</w:t>
      </w:r>
      <w:r w:rsidR="000904E3" w:rsidRPr="00096C4C">
        <w:rPr>
          <w:sz w:val="24"/>
          <w:szCs w:val="24"/>
        </w:rPr>
        <w:t xml:space="preserve"> </w:t>
      </w:r>
      <w:r w:rsidR="000904E3">
        <w:rPr>
          <w:sz w:val="24"/>
          <w:szCs w:val="24"/>
        </w:rPr>
        <w:t>Территория, помещение и о</w:t>
      </w:r>
      <w:r w:rsidR="000904E3" w:rsidRPr="00A46CB3">
        <w:rPr>
          <w:sz w:val="24"/>
          <w:szCs w:val="24"/>
        </w:rPr>
        <w:t>борудование,</w:t>
      </w:r>
      <w:r w:rsidR="00CB3631">
        <w:rPr>
          <w:sz w:val="24"/>
          <w:szCs w:val="24"/>
        </w:rPr>
        <w:t xml:space="preserve"> попадающее в рабочую зону проведения огневых р</w:t>
      </w:r>
      <w:r w:rsidR="00CB3631">
        <w:rPr>
          <w:sz w:val="24"/>
          <w:szCs w:val="24"/>
        </w:rPr>
        <w:t>а</w:t>
      </w:r>
      <w:r w:rsidR="00CB3631">
        <w:rPr>
          <w:sz w:val="24"/>
          <w:szCs w:val="24"/>
        </w:rPr>
        <w:t>бот</w:t>
      </w:r>
      <w:r w:rsidR="000904E3" w:rsidRPr="00A46CB3">
        <w:rPr>
          <w:sz w:val="24"/>
          <w:szCs w:val="24"/>
        </w:rPr>
        <w:t>, должно быть приведено в п</w:t>
      </w:r>
      <w:r w:rsidR="000904E3">
        <w:rPr>
          <w:sz w:val="24"/>
          <w:szCs w:val="24"/>
        </w:rPr>
        <w:t>ожаробезопасное</w:t>
      </w:r>
      <w:r w:rsidR="00CB3631">
        <w:rPr>
          <w:sz w:val="24"/>
          <w:szCs w:val="24"/>
        </w:rPr>
        <w:t xml:space="preserve"> и взрывобезопасное</w:t>
      </w:r>
      <w:r w:rsidR="000904E3">
        <w:rPr>
          <w:sz w:val="24"/>
          <w:szCs w:val="24"/>
        </w:rPr>
        <w:t xml:space="preserve"> состояние</w:t>
      </w:r>
      <w:r w:rsidR="00CB3631">
        <w:rPr>
          <w:sz w:val="24"/>
          <w:szCs w:val="24"/>
        </w:rPr>
        <w:t xml:space="preserve"> исключающее возмо</w:t>
      </w:r>
      <w:r w:rsidR="00CB3631">
        <w:rPr>
          <w:sz w:val="24"/>
          <w:szCs w:val="24"/>
        </w:rPr>
        <w:t>ж</w:t>
      </w:r>
      <w:r w:rsidR="00CB3631">
        <w:rPr>
          <w:sz w:val="24"/>
          <w:szCs w:val="24"/>
        </w:rPr>
        <w:t>ность возникновения загораний</w:t>
      </w:r>
      <w:r>
        <w:rPr>
          <w:sz w:val="24"/>
          <w:szCs w:val="24"/>
        </w:rPr>
        <w:t>, взрыва</w:t>
      </w:r>
      <w:r w:rsidR="00702A7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02A74">
        <w:rPr>
          <w:sz w:val="24"/>
          <w:szCs w:val="24"/>
        </w:rPr>
        <w:t xml:space="preserve">а так же </w:t>
      </w:r>
      <w:r>
        <w:rPr>
          <w:sz w:val="24"/>
          <w:szCs w:val="24"/>
        </w:rPr>
        <w:t>развитие пожара или аварии</w:t>
      </w:r>
      <w:r w:rsidR="000904E3">
        <w:rPr>
          <w:sz w:val="24"/>
          <w:szCs w:val="24"/>
        </w:rPr>
        <w:t>.</w:t>
      </w:r>
      <w:r w:rsidR="00CB3631" w:rsidRPr="00CB3631">
        <w:rPr>
          <w:sz w:val="24"/>
          <w:szCs w:val="24"/>
        </w:rPr>
        <w:t xml:space="preserve"> </w:t>
      </w:r>
      <w:r w:rsidR="007815CE">
        <w:rPr>
          <w:sz w:val="24"/>
          <w:szCs w:val="24"/>
        </w:rPr>
        <w:t>Огневые р</w:t>
      </w:r>
      <w:r w:rsidR="000904E3">
        <w:rPr>
          <w:sz w:val="24"/>
          <w:szCs w:val="24"/>
        </w:rPr>
        <w:t>аботы должны</w:t>
      </w:r>
      <w:r w:rsidR="007815CE">
        <w:rPr>
          <w:sz w:val="24"/>
          <w:szCs w:val="24"/>
        </w:rPr>
        <w:t xml:space="preserve"> быть</w:t>
      </w:r>
      <w:r w:rsidR="000904E3">
        <w:rPr>
          <w:sz w:val="24"/>
          <w:szCs w:val="24"/>
        </w:rPr>
        <w:t xml:space="preserve"> немедленно прекращены </w:t>
      </w:r>
      <w:r w:rsidR="007815CE">
        <w:rPr>
          <w:sz w:val="24"/>
          <w:szCs w:val="24"/>
        </w:rPr>
        <w:t>при</w:t>
      </w:r>
      <w:r w:rsidR="000904E3">
        <w:rPr>
          <w:sz w:val="24"/>
          <w:szCs w:val="24"/>
        </w:rPr>
        <w:t xml:space="preserve"> </w:t>
      </w:r>
      <w:r w:rsidR="007815CE">
        <w:rPr>
          <w:sz w:val="24"/>
          <w:szCs w:val="24"/>
        </w:rPr>
        <w:t>изменени</w:t>
      </w:r>
      <w:r w:rsidR="00F41D36">
        <w:rPr>
          <w:sz w:val="24"/>
          <w:szCs w:val="24"/>
        </w:rPr>
        <w:t>и</w:t>
      </w:r>
      <w:r w:rsidR="007815CE">
        <w:rPr>
          <w:sz w:val="24"/>
          <w:szCs w:val="24"/>
        </w:rPr>
        <w:t xml:space="preserve"> </w:t>
      </w:r>
      <w:r w:rsidR="00F41D36">
        <w:rPr>
          <w:sz w:val="24"/>
          <w:szCs w:val="24"/>
        </w:rPr>
        <w:t xml:space="preserve">любых внешних </w:t>
      </w:r>
      <w:r w:rsidR="007815CE">
        <w:rPr>
          <w:sz w:val="24"/>
          <w:szCs w:val="24"/>
        </w:rPr>
        <w:t>условий</w:t>
      </w:r>
      <w:r w:rsidR="00F41D36">
        <w:rPr>
          <w:sz w:val="24"/>
          <w:szCs w:val="24"/>
        </w:rPr>
        <w:t xml:space="preserve"> </w:t>
      </w:r>
      <w:r w:rsidR="007815CE">
        <w:rPr>
          <w:sz w:val="24"/>
          <w:szCs w:val="24"/>
        </w:rPr>
        <w:t>и мер безопасности</w:t>
      </w:r>
      <w:r w:rsidR="001D2B91">
        <w:rPr>
          <w:sz w:val="24"/>
          <w:szCs w:val="24"/>
        </w:rPr>
        <w:t>,</w:t>
      </w:r>
      <w:r w:rsidR="007815CE">
        <w:rPr>
          <w:sz w:val="24"/>
          <w:szCs w:val="24"/>
        </w:rPr>
        <w:t xml:space="preserve"> указанных в наряде</w:t>
      </w:r>
      <w:r w:rsidR="00702A74">
        <w:rPr>
          <w:sz w:val="24"/>
          <w:szCs w:val="24"/>
        </w:rPr>
        <w:t>-</w:t>
      </w:r>
      <w:r w:rsidR="007815CE">
        <w:rPr>
          <w:sz w:val="24"/>
          <w:szCs w:val="24"/>
        </w:rPr>
        <w:t>допуске.</w:t>
      </w:r>
    </w:p>
    <w:p w:rsidR="00B57864" w:rsidRDefault="00927731" w:rsidP="00B57864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>
        <w:rPr>
          <w:sz w:val="24"/>
          <w:szCs w:val="24"/>
        </w:rPr>
        <w:t xml:space="preserve">3.9. </w:t>
      </w:r>
      <w:r w:rsidR="00F41D36">
        <w:rPr>
          <w:sz w:val="24"/>
          <w:szCs w:val="24"/>
        </w:rPr>
        <w:t>При невозможности принять меры безопасности</w:t>
      </w:r>
      <w:r w:rsidR="001403EA">
        <w:rPr>
          <w:sz w:val="24"/>
          <w:szCs w:val="24"/>
        </w:rPr>
        <w:t>,</w:t>
      </w:r>
      <w:r w:rsidR="00F41D36">
        <w:rPr>
          <w:sz w:val="24"/>
          <w:szCs w:val="24"/>
        </w:rPr>
        <w:t xml:space="preserve"> полностью исключающие</w:t>
      </w:r>
      <w:r w:rsidR="001403EA">
        <w:rPr>
          <w:sz w:val="24"/>
          <w:szCs w:val="24"/>
        </w:rPr>
        <w:t xml:space="preserve"> возможность во</w:t>
      </w:r>
      <w:r w:rsidR="001403EA">
        <w:rPr>
          <w:sz w:val="24"/>
          <w:szCs w:val="24"/>
        </w:rPr>
        <w:t>з</w:t>
      </w:r>
      <w:r w:rsidR="001403EA">
        <w:rPr>
          <w:sz w:val="24"/>
          <w:szCs w:val="24"/>
        </w:rPr>
        <w:t>никновения и распространения загорания</w:t>
      </w:r>
      <w:r w:rsidR="00B75ADE">
        <w:rPr>
          <w:sz w:val="24"/>
          <w:szCs w:val="24"/>
        </w:rPr>
        <w:t xml:space="preserve"> или взрыва</w:t>
      </w:r>
      <w:r w:rsidR="001403EA">
        <w:rPr>
          <w:sz w:val="24"/>
          <w:szCs w:val="24"/>
        </w:rPr>
        <w:t>,</w:t>
      </w:r>
      <w:r w:rsidR="000904E3">
        <w:rPr>
          <w:sz w:val="24"/>
        </w:rPr>
        <w:t xml:space="preserve"> в проведении огневых р</w:t>
      </w:r>
      <w:r w:rsidR="000904E3" w:rsidRPr="00B5738F">
        <w:rPr>
          <w:sz w:val="24"/>
        </w:rPr>
        <w:t>абот</w:t>
      </w:r>
      <w:r w:rsidR="000904E3">
        <w:rPr>
          <w:i/>
          <w:sz w:val="24"/>
        </w:rPr>
        <w:t xml:space="preserve"> </w:t>
      </w:r>
      <w:r w:rsidR="000904E3">
        <w:rPr>
          <w:sz w:val="24"/>
        </w:rPr>
        <w:t xml:space="preserve">на таких </w:t>
      </w:r>
      <w:r w:rsidR="00702A74">
        <w:rPr>
          <w:sz w:val="24"/>
        </w:rPr>
        <w:t>местах</w:t>
      </w:r>
      <w:r w:rsidR="000904E3">
        <w:rPr>
          <w:sz w:val="24"/>
        </w:rPr>
        <w:t xml:space="preserve"> </w:t>
      </w:r>
      <w:r w:rsidR="000904E3" w:rsidRPr="00B5738F">
        <w:rPr>
          <w:sz w:val="24"/>
        </w:rPr>
        <w:t xml:space="preserve">должно </w:t>
      </w:r>
      <w:r w:rsidR="000904E3" w:rsidRPr="000A70D0">
        <w:rPr>
          <w:sz w:val="24"/>
        </w:rPr>
        <w:t>быть</w:t>
      </w:r>
      <w:r w:rsidR="000904E3">
        <w:rPr>
          <w:sz w:val="24"/>
        </w:rPr>
        <w:t xml:space="preserve"> отказано, </w:t>
      </w:r>
      <w:r w:rsidR="00702A74">
        <w:rPr>
          <w:sz w:val="24"/>
        </w:rPr>
        <w:t>при этом</w:t>
      </w:r>
      <w:r w:rsidR="001403EA">
        <w:rPr>
          <w:sz w:val="24"/>
        </w:rPr>
        <w:t xml:space="preserve"> </w:t>
      </w:r>
      <w:r w:rsidR="000904E3">
        <w:rPr>
          <w:sz w:val="24"/>
        </w:rPr>
        <w:t xml:space="preserve"> </w:t>
      </w:r>
      <w:r w:rsidR="000904E3" w:rsidRPr="000A70D0">
        <w:rPr>
          <w:sz w:val="24"/>
        </w:rPr>
        <w:t>необходимо</w:t>
      </w:r>
      <w:r w:rsidR="000904E3">
        <w:rPr>
          <w:sz w:val="24"/>
        </w:rPr>
        <w:t xml:space="preserve"> применять методику холодных работ, либо </w:t>
      </w:r>
      <w:r w:rsidR="001403EA">
        <w:rPr>
          <w:sz w:val="24"/>
        </w:rPr>
        <w:t xml:space="preserve">огневые </w:t>
      </w:r>
      <w:r w:rsidR="000904E3">
        <w:rPr>
          <w:sz w:val="24"/>
        </w:rPr>
        <w:t>раб</w:t>
      </w:r>
      <w:r w:rsidR="000904E3">
        <w:rPr>
          <w:sz w:val="24"/>
        </w:rPr>
        <w:t>о</w:t>
      </w:r>
      <w:r w:rsidR="000904E3">
        <w:rPr>
          <w:sz w:val="24"/>
        </w:rPr>
        <w:t>т</w:t>
      </w:r>
      <w:r w:rsidR="001403EA">
        <w:rPr>
          <w:sz w:val="24"/>
        </w:rPr>
        <w:t>ы</w:t>
      </w:r>
      <w:r w:rsidR="000904E3">
        <w:rPr>
          <w:sz w:val="24"/>
        </w:rPr>
        <w:t xml:space="preserve"> </w:t>
      </w:r>
      <w:r w:rsidR="000904E3" w:rsidRPr="000A70D0">
        <w:rPr>
          <w:sz w:val="24"/>
        </w:rPr>
        <w:t>должн</w:t>
      </w:r>
      <w:r w:rsidR="001403EA">
        <w:rPr>
          <w:sz w:val="24"/>
        </w:rPr>
        <w:t>ы</w:t>
      </w:r>
      <w:r w:rsidR="000904E3">
        <w:rPr>
          <w:i/>
          <w:sz w:val="24"/>
        </w:rPr>
        <w:t xml:space="preserve"> </w:t>
      </w:r>
      <w:r w:rsidR="000904E3">
        <w:rPr>
          <w:sz w:val="24"/>
        </w:rPr>
        <w:t>быть выполнен</w:t>
      </w:r>
      <w:r w:rsidR="001403EA">
        <w:rPr>
          <w:sz w:val="24"/>
        </w:rPr>
        <w:t>ы</w:t>
      </w:r>
      <w:r w:rsidR="000904E3">
        <w:rPr>
          <w:sz w:val="24"/>
        </w:rPr>
        <w:t xml:space="preserve"> в другом месте.</w:t>
      </w:r>
      <w:r w:rsidR="001403EA">
        <w:rPr>
          <w:sz w:val="24"/>
        </w:rPr>
        <w:t xml:space="preserve"> Дежурство пожарного подразделения в </w:t>
      </w:r>
      <w:proofErr w:type="gramStart"/>
      <w:r w:rsidR="001403EA">
        <w:rPr>
          <w:sz w:val="24"/>
        </w:rPr>
        <w:t>мест</w:t>
      </w:r>
      <w:r w:rsidR="00691A94">
        <w:rPr>
          <w:sz w:val="24"/>
        </w:rPr>
        <w:t>ах</w:t>
      </w:r>
      <w:proofErr w:type="gramEnd"/>
      <w:r w:rsidR="001403EA">
        <w:rPr>
          <w:sz w:val="24"/>
        </w:rPr>
        <w:t xml:space="preserve"> проведения огневых работ не может</w:t>
      </w:r>
      <w:r w:rsidR="00691A94">
        <w:rPr>
          <w:sz w:val="24"/>
        </w:rPr>
        <w:t xml:space="preserve"> исключ</w:t>
      </w:r>
      <w:r w:rsidR="00702A74">
        <w:rPr>
          <w:sz w:val="24"/>
        </w:rPr>
        <w:t>и</w:t>
      </w:r>
      <w:r w:rsidR="00691A94">
        <w:rPr>
          <w:sz w:val="24"/>
        </w:rPr>
        <w:t xml:space="preserve">ть </w:t>
      </w:r>
      <w:r w:rsidR="00702A74">
        <w:rPr>
          <w:sz w:val="24"/>
        </w:rPr>
        <w:t>возможность</w:t>
      </w:r>
      <w:r w:rsidR="00691A94">
        <w:rPr>
          <w:sz w:val="24"/>
        </w:rPr>
        <w:t xml:space="preserve"> возникновения загорания или взрыва</w:t>
      </w:r>
      <w:r w:rsidR="00702A74">
        <w:rPr>
          <w:sz w:val="24"/>
        </w:rPr>
        <w:t xml:space="preserve"> и по этому</w:t>
      </w:r>
      <w:r w:rsidR="00691A94">
        <w:rPr>
          <w:sz w:val="24"/>
        </w:rPr>
        <w:t xml:space="preserve"> не может</w:t>
      </w:r>
      <w:r w:rsidR="001403EA">
        <w:rPr>
          <w:sz w:val="24"/>
        </w:rPr>
        <w:t xml:space="preserve"> заменять </w:t>
      </w:r>
      <w:r w:rsidR="00691A94">
        <w:rPr>
          <w:sz w:val="24"/>
        </w:rPr>
        <w:t>принятия мер по безопасному проведению огневых р</w:t>
      </w:r>
      <w:r w:rsidR="00691A94" w:rsidRPr="00B5738F">
        <w:rPr>
          <w:sz w:val="24"/>
        </w:rPr>
        <w:t>абот</w:t>
      </w:r>
      <w:r w:rsidR="00691A94">
        <w:rPr>
          <w:sz w:val="24"/>
        </w:rPr>
        <w:t xml:space="preserve">. </w:t>
      </w:r>
    </w:p>
    <w:p w:rsidR="00B57864" w:rsidRDefault="00B57864" w:rsidP="00B57864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>
        <w:rPr>
          <w:sz w:val="24"/>
        </w:rPr>
        <w:t xml:space="preserve">3.10. </w:t>
      </w:r>
      <w:r w:rsidR="008010B5">
        <w:rPr>
          <w:sz w:val="24"/>
        </w:rPr>
        <w:t xml:space="preserve">При </w:t>
      </w:r>
      <w:r>
        <w:rPr>
          <w:sz w:val="24"/>
        </w:rPr>
        <w:t>возникновени</w:t>
      </w:r>
      <w:r w:rsidR="008010B5">
        <w:rPr>
          <w:sz w:val="24"/>
        </w:rPr>
        <w:t>и</w:t>
      </w:r>
      <w:r>
        <w:rPr>
          <w:sz w:val="24"/>
        </w:rPr>
        <w:t xml:space="preserve"> аварийной ситуации, для ликвидации которой необходимо проведения огневых работ, их проведение будет сопровождаться дополнительными факторами опасности. По эт</w:t>
      </w:r>
      <w:r>
        <w:rPr>
          <w:sz w:val="24"/>
        </w:rPr>
        <w:t>о</w:t>
      </w:r>
      <w:r>
        <w:rPr>
          <w:sz w:val="24"/>
        </w:rPr>
        <w:t xml:space="preserve">му, требования настоящей Политики к проведению огневых работ в аварийной ситуации (аварийных </w:t>
      </w:r>
      <w:r>
        <w:rPr>
          <w:sz w:val="24"/>
        </w:rPr>
        <w:lastRenderedPageBreak/>
        <w:t>огневых работ) обязательны без исключений. К выполнению мероприятий  безопасности в аварийной ситуации должны быть привлечены дежурные аварийно-ремонтные и спасательные службы, специал</w:t>
      </w:r>
      <w:r>
        <w:rPr>
          <w:sz w:val="24"/>
        </w:rPr>
        <w:t>и</w:t>
      </w:r>
      <w:r>
        <w:rPr>
          <w:sz w:val="24"/>
        </w:rPr>
        <w:t xml:space="preserve">сты по пожарной безопасности и руководители объектов филиала, при этом наряд–допуск на огневые работы оформляется на месте, а аварийная ситуация подтверждается производственным диспетчером филиала. </w:t>
      </w:r>
    </w:p>
    <w:p w:rsidR="005C20AD" w:rsidRDefault="000A70D0" w:rsidP="00A30280">
      <w:pPr>
        <w:pStyle w:val="ab"/>
        <w:ind w:firstLine="567"/>
        <w:jc w:val="both"/>
        <w:rPr>
          <w:sz w:val="24"/>
        </w:rPr>
      </w:pPr>
      <w:r>
        <w:rPr>
          <w:sz w:val="24"/>
          <w:szCs w:val="24"/>
        </w:rPr>
        <w:t>3</w:t>
      </w:r>
      <w:r w:rsidR="005C20AD">
        <w:rPr>
          <w:sz w:val="24"/>
          <w:szCs w:val="24"/>
        </w:rPr>
        <w:t>.</w:t>
      </w:r>
      <w:r w:rsidR="00927731">
        <w:rPr>
          <w:sz w:val="24"/>
          <w:szCs w:val="24"/>
        </w:rPr>
        <w:t>1</w:t>
      </w:r>
      <w:r w:rsidR="00B57864">
        <w:rPr>
          <w:sz w:val="24"/>
          <w:szCs w:val="24"/>
        </w:rPr>
        <w:t>1</w:t>
      </w:r>
      <w:r w:rsidR="00A932CC">
        <w:rPr>
          <w:sz w:val="24"/>
          <w:szCs w:val="24"/>
        </w:rPr>
        <w:t>.</w:t>
      </w:r>
      <w:r w:rsidR="007B49BF">
        <w:rPr>
          <w:sz w:val="24"/>
          <w:szCs w:val="24"/>
        </w:rPr>
        <w:t xml:space="preserve"> </w:t>
      </w:r>
      <w:r w:rsidR="005C20AD">
        <w:rPr>
          <w:sz w:val="24"/>
          <w:szCs w:val="24"/>
        </w:rPr>
        <w:t xml:space="preserve"> </w:t>
      </w:r>
      <w:r w:rsidR="00A932CC">
        <w:rPr>
          <w:sz w:val="24"/>
          <w:szCs w:val="24"/>
        </w:rPr>
        <w:t>Все р</w:t>
      </w:r>
      <w:r w:rsidR="00564BD8">
        <w:rPr>
          <w:sz w:val="24"/>
        </w:rPr>
        <w:t>аботники</w:t>
      </w:r>
      <w:r w:rsidR="00A932CC">
        <w:rPr>
          <w:sz w:val="24"/>
        </w:rPr>
        <w:t>,</w:t>
      </w:r>
      <w:r w:rsidR="005C20AD">
        <w:rPr>
          <w:sz w:val="24"/>
        </w:rPr>
        <w:t xml:space="preserve"> </w:t>
      </w:r>
      <w:r w:rsidR="002556E6">
        <w:rPr>
          <w:sz w:val="24"/>
        </w:rPr>
        <w:t>привлекаемые к</w:t>
      </w:r>
      <w:r w:rsidR="005C20AD">
        <w:rPr>
          <w:sz w:val="24"/>
        </w:rPr>
        <w:t xml:space="preserve"> </w:t>
      </w:r>
      <w:r w:rsidR="00B5738F">
        <w:rPr>
          <w:sz w:val="24"/>
        </w:rPr>
        <w:t>огневы</w:t>
      </w:r>
      <w:r w:rsidR="002556E6">
        <w:rPr>
          <w:sz w:val="24"/>
        </w:rPr>
        <w:t>м</w:t>
      </w:r>
      <w:r w:rsidR="00B5738F">
        <w:rPr>
          <w:sz w:val="24"/>
        </w:rPr>
        <w:t xml:space="preserve"> р</w:t>
      </w:r>
      <w:r w:rsidR="005C20AD" w:rsidRPr="00B5738F">
        <w:rPr>
          <w:sz w:val="24"/>
        </w:rPr>
        <w:t>абота</w:t>
      </w:r>
      <w:r w:rsidR="002556E6">
        <w:rPr>
          <w:sz w:val="24"/>
        </w:rPr>
        <w:t>м на объектах Компании</w:t>
      </w:r>
      <w:r w:rsidR="005C20AD">
        <w:rPr>
          <w:i/>
          <w:sz w:val="24"/>
        </w:rPr>
        <w:t xml:space="preserve"> </w:t>
      </w:r>
      <w:r w:rsidR="00564BD8">
        <w:rPr>
          <w:sz w:val="24"/>
        </w:rPr>
        <w:t xml:space="preserve">должны </w:t>
      </w:r>
      <w:r w:rsidR="005C20AD">
        <w:rPr>
          <w:sz w:val="24"/>
        </w:rPr>
        <w:t>име</w:t>
      </w:r>
      <w:r w:rsidR="00564BD8">
        <w:rPr>
          <w:sz w:val="24"/>
        </w:rPr>
        <w:t>ть</w:t>
      </w:r>
      <w:r w:rsidR="00A932CC">
        <w:rPr>
          <w:sz w:val="24"/>
        </w:rPr>
        <w:t xml:space="preserve"> и подтвердить документально</w:t>
      </w:r>
      <w:r w:rsidR="005C20AD">
        <w:rPr>
          <w:sz w:val="24"/>
        </w:rPr>
        <w:t xml:space="preserve"> </w:t>
      </w:r>
      <w:r w:rsidR="00A932CC">
        <w:rPr>
          <w:sz w:val="24"/>
        </w:rPr>
        <w:t xml:space="preserve">профессиональные навыки и </w:t>
      </w:r>
      <w:r w:rsidR="005C20AD">
        <w:rPr>
          <w:sz w:val="24"/>
        </w:rPr>
        <w:t xml:space="preserve">подготовку, соответствующую </w:t>
      </w:r>
      <w:r w:rsidR="00A932CC">
        <w:rPr>
          <w:sz w:val="24"/>
        </w:rPr>
        <w:t>виду</w:t>
      </w:r>
      <w:r w:rsidR="005C20AD">
        <w:rPr>
          <w:sz w:val="24"/>
        </w:rPr>
        <w:t xml:space="preserve"> провод</w:t>
      </w:r>
      <w:r w:rsidR="005C20AD">
        <w:rPr>
          <w:sz w:val="24"/>
        </w:rPr>
        <w:t>и</w:t>
      </w:r>
      <w:r w:rsidR="005C20AD">
        <w:rPr>
          <w:sz w:val="24"/>
        </w:rPr>
        <w:t>мых работ.</w:t>
      </w:r>
      <w:r w:rsidR="00096C4C" w:rsidRPr="00096C4C">
        <w:rPr>
          <w:sz w:val="24"/>
          <w:szCs w:val="24"/>
        </w:rPr>
        <w:t xml:space="preserve"> </w:t>
      </w:r>
      <w:r w:rsidR="00096C4C" w:rsidRPr="00A46CB3">
        <w:rPr>
          <w:sz w:val="24"/>
          <w:szCs w:val="24"/>
        </w:rPr>
        <w:t>К проведению огневых работ могут быть допущены</w:t>
      </w:r>
      <w:r w:rsidR="00096C4C">
        <w:rPr>
          <w:sz w:val="24"/>
          <w:szCs w:val="24"/>
        </w:rPr>
        <w:t xml:space="preserve"> только</w:t>
      </w:r>
      <w:r w:rsidR="00096C4C" w:rsidRPr="00A46CB3">
        <w:rPr>
          <w:sz w:val="24"/>
          <w:szCs w:val="24"/>
        </w:rPr>
        <w:t xml:space="preserve"> квалифицированные и аттест</w:t>
      </w:r>
      <w:r w:rsidR="00096C4C" w:rsidRPr="00A46CB3">
        <w:rPr>
          <w:sz w:val="24"/>
          <w:szCs w:val="24"/>
        </w:rPr>
        <w:t>о</w:t>
      </w:r>
      <w:r w:rsidR="00096C4C" w:rsidRPr="00A46CB3">
        <w:rPr>
          <w:sz w:val="24"/>
          <w:szCs w:val="24"/>
        </w:rPr>
        <w:t xml:space="preserve">ванные </w:t>
      </w:r>
      <w:r w:rsidR="00A932CC">
        <w:rPr>
          <w:sz w:val="24"/>
          <w:szCs w:val="24"/>
        </w:rPr>
        <w:t>специалисты,</w:t>
      </w:r>
      <w:r w:rsidR="00096C4C" w:rsidRPr="00A46CB3">
        <w:rPr>
          <w:sz w:val="24"/>
          <w:szCs w:val="24"/>
        </w:rPr>
        <w:t xml:space="preserve"> усвоившие</w:t>
      </w:r>
      <w:r w:rsidR="00966003">
        <w:rPr>
          <w:sz w:val="24"/>
          <w:szCs w:val="24"/>
        </w:rPr>
        <w:t xml:space="preserve"> </w:t>
      </w:r>
      <w:r w:rsidR="00576AE4">
        <w:rPr>
          <w:sz w:val="24"/>
          <w:szCs w:val="24"/>
        </w:rPr>
        <w:t>И</w:t>
      </w:r>
      <w:r w:rsidR="00966003">
        <w:rPr>
          <w:sz w:val="24"/>
          <w:szCs w:val="24"/>
        </w:rPr>
        <w:t>нструкцию по проведению огневых работ филиала, П</w:t>
      </w:r>
      <w:r w:rsidR="00096C4C" w:rsidRPr="00A46CB3">
        <w:rPr>
          <w:sz w:val="24"/>
          <w:szCs w:val="24"/>
        </w:rPr>
        <w:t>рограмм</w:t>
      </w:r>
      <w:r w:rsidR="001D0DA4">
        <w:rPr>
          <w:sz w:val="24"/>
          <w:szCs w:val="24"/>
        </w:rPr>
        <w:t>у п</w:t>
      </w:r>
      <w:r w:rsidR="001D0DA4">
        <w:rPr>
          <w:sz w:val="24"/>
          <w:szCs w:val="24"/>
        </w:rPr>
        <w:t>о</w:t>
      </w:r>
      <w:r w:rsidR="001D0DA4">
        <w:rPr>
          <w:sz w:val="24"/>
          <w:szCs w:val="24"/>
        </w:rPr>
        <w:t>жарно-технического минимума</w:t>
      </w:r>
      <w:r w:rsidR="00576AE4">
        <w:rPr>
          <w:sz w:val="24"/>
          <w:szCs w:val="24"/>
        </w:rPr>
        <w:t xml:space="preserve"> филиала,</w:t>
      </w:r>
      <w:r w:rsidR="001D0DA4">
        <w:rPr>
          <w:sz w:val="24"/>
          <w:szCs w:val="24"/>
        </w:rPr>
        <w:t xml:space="preserve"> и имеющие </w:t>
      </w:r>
      <w:r w:rsidR="00576AE4">
        <w:rPr>
          <w:sz w:val="24"/>
          <w:szCs w:val="24"/>
        </w:rPr>
        <w:t xml:space="preserve">соответствующие </w:t>
      </w:r>
      <w:r w:rsidR="001D0DA4">
        <w:rPr>
          <w:sz w:val="24"/>
          <w:szCs w:val="24"/>
        </w:rPr>
        <w:t>удостоверени</w:t>
      </w:r>
      <w:r w:rsidR="00576AE4">
        <w:rPr>
          <w:sz w:val="24"/>
          <w:szCs w:val="24"/>
        </w:rPr>
        <w:t>я,</w:t>
      </w:r>
      <w:r w:rsidR="001D0DA4">
        <w:rPr>
          <w:sz w:val="24"/>
          <w:szCs w:val="24"/>
        </w:rPr>
        <w:t xml:space="preserve"> </w:t>
      </w:r>
      <w:proofErr w:type="gramStart"/>
      <w:r w:rsidR="001D0DA4">
        <w:rPr>
          <w:sz w:val="24"/>
          <w:szCs w:val="24"/>
        </w:rPr>
        <w:t>свидетельс</w:t>
      </w:r>
      <w:r w:rsidR="001D0DA4">
        <w:rPr>
          <w:sz w:val="24"/>
          <w:szCs w:val="24"/>
        </w:rPr>
        <w:t>т</w:t>
      </w:r>
      <w:r w:rsidR="001D0DA4">
        <w:rPr>
          <w:sz w:val="24"/>
          <w:szCs w:val="24"/>
        </w:rPr>
        <w:t>вующее</w:t>
      </w:r>
      <w:proofErr w:type="gramEnd"/>
      <w:r w:rsidR="001D0DA4">
        <w:rPr>
          <w:sz w:val="24"/>
          <w:szCs w:val="24"/>
        </w:rPr>
        <w:t xml:space="preserve"> о </w:t>
      </w:r>
      <w:r w:rsidR="00C15DAD">
        <w:rPr>
          <w:sz w:val="24"/>
          <w:szCs w:val="24"/>
        </w:rPr>
        <w:t xml:space="preserve">необходимой </w:t>
      </w:r>
      <w:r w:rsidR="001D0DA4">
        <w:rPr>
          <w:sz w:val="24"/>
          <w:szCs w:val="24"/>
        </w:rPr>
        <w:t>квалификации</w:t>
      </w:r>
      <w:r w:rsidR="00576AE4">
        <w:rPr>
          <w:sz w:val="24"/>
          <w:szCs w:val="24"/>
        </w:rPr>
        <w:t>,</w:t>
      </w:r>
      <w:r w:rsidR="001D0DA4">
        <w:rPr>
          <w:sz w:val="24"/>
          <w:szCs w:val="24"/>
        </w:rPr>
        <w:t xml:space="preserve"> </w:t>
      </w:r>
      <w:r w:rsidR="00C15DAD">
        <w:rPr>
          <w:sz w:val="24"/>
          <w:szCs w:val="24"/>
        </w:rPr>
        <w:t>пройденном</w:t>
      </w:r>
      <w:r w:rsidR="00576AE4">
        <w:rPr>
          <w:sz w:val="24"/>
          <w:szCs w:val="24"/>
        </w:rPr>
        <w:t xml:space="preserve"> </w:t>
      </w:r>
      <w:r w:rsidR="001D0DA4">
        <w:rPr>
          <w:sz w:val="24"/>
          <w:szCs w:val="24"/>
        </w:rPr>
        <w:t>обучении</w:t>
      </w:r>
      <w:r w:rsidR="00576AE4">
        <w:rPr>
          <w:sz w:val="24"/>
          <w:szCs w:val="24"/>
        </w:rPr>
        <w:t xml:space="preserve"> и успешной аттестации</w:t>
      </w:r>
      <w:r w:rsidR="001D0DA4">
        <w:rPr>
          <w:sz w:val="24"/>
          <w:szCs w:val="24"/>
        </w:rPr>
        <w:t>.</w:t>
      </w:r>
    </w:p>
    <w:p w:rsidR="005C20AD" w:rsidRDefault="000A70D0" w:rsidP="005C20AD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5C20AD">
        <w:rPr>
          <w:sz w:val="24"/>
        </w:rPr>
        <w:t>.</w:t>
      </w:r>
      <w:r w:rsidR="00927731">
        <w:rPr>
          <w:sz w:val="24"/>
        </w:rPr>
        <w:t>1</w:t>
      </w:r>
      <w:r w:rsidR="00B57864">
        <w:rPr>
          <w:sz w:val="24"/>
        </w:rPr>
        <w:t>2</w:t>
      </w:r>
      <w:r w:rsidR="00A932CC">
        <w:rPr>
          <w:sz w:val="24"/>
        </w:rPr>
        <w:t>.</w:t>
      </w:r>
      <w:r w:rsidR="005C20AD">
        <w:rPr>
          <w:sz w:val="24"/>
        </w:rPr>
        <w:t xml:space="preserve"> </w:t>
      </w:r>
      <w:r w:rsidR="00A932CC">
        <w:rPr>
          <w:sz w:val="24"/>
        </w:rPr>
        <w:t>Директора филиалов Компании</w:t>
      </w:r>
      <w:r w:rsidR="005C20AD">
        <w:rPr>
          <w:sz w:val="24"/>
        </w:rPr>
        <w:t xml:space="preserve"> </w:t>
      </w:r>
      <w:r w:rsidR="005C20AD" w:rsidRPr="00B5738F">
        <w:rPr>
          <w:sz w:val="24"/>
        </w:rPr>
        <w:t>должн</w:t>
      </w:r>
      <w:r w:rsidR="008B55DB">
        <w:rPr>
          <w:sz w:val="24"/>
        </w:rPr>
        <w:t xml:space="preserve">ы </w:t>
      </w:r>
      <w:r w:rsidR="00B80BDF">
        <w:rPr>
          <w:sz w:val="24"/>
        </w:rPr>
        <w:t>обязать</w:t>
      </w:r>
      <w:r w:rsidR="00946EEA">
        <w:rPr>
          <w:sz w:val="24"/>
        </w:rPr>
        <w:t xml:space="preserve"> работников филиала и</w:t>
      </w:r>
      <w:r w:rsidR="00B80BDF">
        <w:rPr>
          <w:sz w:val="24"/>
        </w:rPr>
        <w:t xml:space="preserve"> </w:t>
      </w:r>
      <w:r w:rsidR="005C20AD">
        <w:rPr>
          <w:sz w:val="24"/>
        </w:rPr>
        <w:t xml:space="preserve"> подрядчик</w:t>
      </w:r>
      <w:r w:rsidR="00B80BDF">
        <w:rPr>
          <w:sz w:val="24"/>
        </w:rPr>
        <w:t>ов</w:t>
      </w:r>
      <w:r w:rsidR="005C20AD">
        <w:rPr>
          <w:sz w:val="24"/>
        </w:rPr>
        <w:t>, зан</w:t>
      </w:r>
      <w:r w:rsidR="005C20AD">
        <w:rPr>
          <w:sz w:val="24"/>
        </w:rPr>
        <w:t>я</w:t>
      </w:r>
      <w:r w:rsidR="00B80BDF">
        <w:rPr>
          <w:sz w:val="24"/>
        </w:rPr>
        <w:t>тых</w:t>
      </w:r>
      <w:r w:rsidR="005C20AD">
        <w:rPr>
          <w:sz w:val="24"/>
        </w:rPr>
        <w:t xml:space="preserve"> на </w:t>
      </w:r>
      <w:r w:rsidR="00B5738F">
        <w:rPr>
          <w:sz w:val="24"/>
        </w:rPr>
        <w:t>огневых р</w:t>
      </w:r>
      <w:r w:rsidR="005C20AD" w:rsidRPr="00B5738F">
        <w:rPr>
          <w:sz w:val="24"/>
        </w:rPr>
        <w:t>аботах</w:t>
      </w:r>
      <w:r w:rsidR="005C20AD">
        <w:rPr>
          <w:i/>
          <w:sz w:val="24"/>
        </w:rPr>
        <w:t xml:space="preserve">, </w:t>
      </w:r>
      <w:r w:rsidR="005C20AD">
        <w:rPr>
          <w:sz w:val="24"/>
        </w:rPr>
        <w:t>следовать требованиям</w:t>
      </w:r>
      <w:r w:rsidR="00C11930">
        <w:rPr>
          <w:sz w:val="24"/>
        </w:rPr>
        <w:t>, установленн</w:t>
      </w:r>
      <w:r w:rsidR="008B55DB">
        <w:rPr>
          <w:sz w:val="24"/>
        </w:rPr>
        <w:t>ым на</w:t>
      </w:r>
      <w:r w:rsidR="00C11930">
        <w:rPr>
          <w:sz w:val="24"/>
        </w:rPr>
        <w:t xml:space="preserve"> </w:t>
      </w:r>
      <w:r w:rsidR="008B55DB">
        <w:rPr>
          <w:sz w:val="24"/>
        </w:rPr>
        <w:t>филиале в соответствии с насто</w:t>
      </w:r>
      <w:r w:rsidR="008B55DB">
        <w:rPr>
          <w:sz w:val="24"/>
        </w:rPr>
        <w:t>я</w:t>
      </w:r>
      <w:r w:rsidR="008B55DB">
        <w:rPr>
          <w:sz w:val="24"/>
        </w:rPr>
        <w:t xml:space="preserve">щей Политикой и </w:t>
      </w:r>
      <w:r w:rsidR="00946EEA">
        <w:rPr>
          <w:sz w:val="24"/>
        </w:rPr>
        <w:t>И</w:t>
      </w:r>
      <w:r w:rsidR="008B55DB">
        <w:rPr>
          <w:sz w:val="24"/>
        </w:rPr>
        <w:t xml:space="preserve">нструкцией по проведению огневых работ </w:t>
      </w:r>
      <w:r w:rsidR="005C20AD">
        <w:rPr>
          <w:sz w:val="24"/>
        </w:rPr>
        <w:t xml:space="preserve">и </w:t>
      </w:r>
      <w:r w:rsidR="001D0DA4">
        <w:rPr>
          <w:sz w:val="24"/>
        </w:rPr>
        <w:t xml:space="preserve">предусмотреть </w:t>
      </w:r>
      <w:r w:rsidR="005C20AD">
        <w:rPr>
          <w:sz w:val="24"/>
        </w:rPr>
        <w:t xml:space="preserve"> включени</w:t>
      </w:r>
      <w:r w:rsidR="001D0DA4">
        <w:rPr>
          <w:sz w:val="24"/>
        </w:rPr>
        <w:t>е</w:t>
      </w:r>
      <w:r w:rsidR="005C20AD">
        <w:rPr>
          <w:sz w:val="24"/>
        </w:rPr>
        <w:t xml:space="preserve"> этих треб</w:t>
      </w:r>
      <w:r w:rsidR="005C20AD">
        <w:rPr>
          <w:sz w:val="24"/>
        </w:rPr>
        <w:t>о</w:t>
      </w:r>
      <w:r w:rsidR="005C20AD">
        <w:rPr>
          <w:sz w:val="24"/>
        </w:rPr>
        <w:t xml:space="preserve">ваний в </w:t>
      </w:r>
      <w:r w:rsidR="00946EEA">
        <w:rPr>
          <w:sz w:val="24"/>
        </w:rPr>
        <w:t xml:space="preserve">должностные инструкции и в </w:t>
      </w:r>
      <w:r w:rsidR="005C20AD">
        <w:rPr>
          <w:sz w:val="24"/>
        </w:rPr>
        <w:t>текст</w:t>
      </w:r>
      <w:r w:rsidR="00946EEA">
        <w:rPr>
          <w:sz w:val="24"/>
        </w:rPr>
        <w:t>ы</w:t>
      </w:r>
      <w:r w:rsidR="005C20AD">
        <w:rPr>
          <w:sz w:val="24"/>
        </w:rPr>
        <w:t xml:space="preserve"> контракт</w:t>
      </w:r>
      <w:r w:rsidR="00946EEA">
        <w:rPr>
          <w:sz w:val="24"/>
        </w:rPr>
        <w:t>ов</w:t>
      </w:r>
      <w:r w:rsidR="00F07EF3">
        <w:rPr>
          <w:sz w:val="24"/>
        </w:rPr>
        <w:t xml:space="preserve"> (договор</w:t>
      </w:r>
      <w:r w:rsidR="00946EEA">
        <w:rPr>
          <w:sz w:val="24"/>
        </w:rPr>
        <w:t>ов</w:t>
      </w:r>
      <w:r w:rsidR="00F07EF3">
        <w:rPr>
          <w:sz w:val="24"/>
        </w:rPr>
        <w:t>)</w:t>
      </w:r>
      <w:r w:rsidR="005C20AD">
        <w:rPr>
          <w:sz w:val="24"/>
        </w:rPr>
        <w:t xml:space="preserve"> на </w:t>
      </w:r>
      <w:r w:rsidR="00F07EF3">
        <w:rPr>
          <w:sz w:val="24"/>
        </w:rPr>
        <w:t xml:space="preserve">выполнение </w:t>
      </w:r>
      <w:r w:rsidR="005C20AD">
        <w:rPr>
          <w:sz w:val="24"/>
        </w:rPr>
        <w:t xml:space="preserve"> работ</w:t>
      </w:r>
      <w:r w:rsidR="00C15DAD">
        <w:rPr>
          <w:sz w:val="24"/>
        </w:rPr>
        <w:t xml:space="preserve"> (оказание услуг)</w:t>
      </w:r>
      <w:r w:rsidR="00946EEA">
        <w:rPr>
          <w:sz w:val="24"/>
        </w:rPr>
        <w:t xml:space="preserve"> на объектах филиала</w:t>
      </w:r>
      <w:r w:rsidR="005C20AD">
        <w:rPr>
          <w:sz w:val="24"/>
        </w:rPr>
        <w:t>.</w:t>
      </w:r>
    </w:p>
    <w:p w:rsidR="0043123E" w:rsidRDefault="0043123E" w:rsidP="005C20AD">
      <w:pPr>
        <w:jc w:val="both"/>
        <w:rPr>
          <w:sz w:val="24"/>
          <w:szCs w:val="24"/>
        </w:rPr>
      </w:pPr>
    </w:p>
    <w:p w:rsidR="005C20AD" w:rsidRDefault="000A70D0" w:rsidP="005C20A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5C20AD" w:rsidRPr="005C20AD">
        <w:rPr>
          <w:sz w:val="24"/>
          <w:szCs w:val="24"/>
        </w:rPr>
        <w:t xml:space="preserve">. </w:t>
      </w:r>
      <w:r w:rsidR="00BB2619">
        <w:rPr>
          <w:b/>
          <w:sz w:val="24"/>
          <w:szCs w:val="24"/>
        </w:rPr>
        <w:t>М</w:t>
      </w:r>
      <w:r w:rsidR="005C20AD" w:rsidRPr="005C20AD">
        <w:rPr>
          <w:b/>
          <w:sz w:val="24"/>
          <w:szCs w:val="24"/>
        </w:rPr>
        <w:t xml:space="preserve">ЕРЫ </w:t>
      </w:r>
      <w:r w:rsidR="00927731">
        <w:rPr>
          <w:b/>
          <w:sz w:val="24"/>
          <w:szCs w:val="24"/>
        </w:rPr>
        <w:t xml:space="preserve"> БЕЗОПАСНОГО ПРОВЕДЕНИЯ </w:t>
      </w:r>
      <w:r w:rsidR="005C20AD" w:rsidRPr="005C20AD">
        <w:rPr>
          <w:b/>
          <w:sz w:val="24"/>
          <w:szCs w:val="24"/>
        </w:rPr>
        <w:t>ОГНЕВЫХ РАБОТ</w:t>
      </w:r>
      <w:r w:rsidR="00161B92">
        <w:rPr>
          <w:b/>
          <w:sz w:val="24"/>
          <w:szCs w:val="24"/>
        </w:rPr>
        <w:t>.</w:t>
      </w:r>
    </w:p>
    <w:p w:rsidR="009809FD" w:rsidRDefault="009809FD" w:rsidP="005C20AD">
      <w:pPr>
        <w:jc w:val="both"/>
        <w:rPr>
          <w:b/>
          <w:sz w:val="24"/>
          <w:szCs w:val="24"/>
        </w:rPr>
      </w:pPr>
    </w:p>
    <w:p w:rsidR="009809FD" w:rsidRDefault="00E736C4" w:rsidP="009809FD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9809FD">
        <w:rPr>
          <w:sz w:val="24"/>
        </w:rPr>
        <w:t xml:space="preserve">Порядок </w:t>
      </w:r>
      <w:r w:rsidR="00447B5A">
        <w:rPr>
          <w:sz w:val="24"/>
        </w:rPr>
        <w:t xml:space="preserve">определения и </w:t>
      </w:r>
      <w:r w:rsidR="009809FD">
        <w:rPr>
          <w:sz w:val="24"/>
        </w:rPr>
        <w:t>приняти</w:t>
      </w:r>
      <w:r w:rsidR="00447B5A">
        <w:rPr>
          <w:sz w:val="24"/>
        </w:rPr>
        <w:t xml:space="preserve">я </w:t>
      </w:r>
      <w:r w:rsidR="009809FD">
        <w:rPr>
          <w:sz w:val="24"/>
        </w:rPr>
        <w:t>мер обеспечени</w:t>
      </w:r>
      <w:r w:rsidR="00447B5A">
        <w:rPr>
          <w:sz w:val="24"/>
        </w:rPr>
        <w:t>я</w:t>
      </w:r>
      <w:r w:rsidR="009809FD">
        <w:rPr>
          <w:sz w:val="24"/>
        </w:rPr>
        <w:t xml:space="preserve"> безопасности</w:t>
      </w:r>
      <w:r w:rsidR="00447B5A">
        <w:rPr>
          <w:sz w:val="24"/>
        </w:rPr>
        <w:t xml:space="preserve"> по исключению возможности возникновения и развития загорания</w:t>
      </w:r>
      <w:r w:rsidR="009809FD">
        <w:rPr>
          <w:sz w:val="24"/>
        </w:rPr>
        <w:t xml:space="preserve"> </w:t>
      </w:r>
      <w:r w:rsidR="0010760F">
        <w:rPr>
          <w:sz w:val="24"/>
        </w:rPr>
        <w:t>разрабатывается</w:t>
      </w:r>
      <w:r w:rsidR="009809FD">
        <w:rPr>
          <w:sz w:val="24"/>
        </w:rPr>
        <w:t xml:space="preserve"> </w:t>
      </w:r>
      <w:r w:rsidR="00447B5A">
        <w:rPr>
          <w:sz w:val="24"/>
        </w:rPr>
        <w:t>инженерами (специалистами) по пожарной без</w:t>
      </w:r>
      <w:r w:rsidR="00447B5A">
        <w:rPr>
          <w:sz w:val="24"/>
        </w:rPr>
        <w:t>о</w:t>
      </w:r>
      <w:r w:rsidR="00447B5A">
        <w:rPr>
          <w:sz w:val="24"/>
        </w:rPr>
        <w:t>пасности филиалов</w:t>
      </w:r>
      <w:r w:rsidR="00932639">
        <w:rPr>
          <w:sz w:val="24"/>
        </w:rPr>
        <w:t xml:space="preserve"> Компании, отражается</w:t>
      </w:r>
      <w:r w:rsidR="00447B5A">
        <w:rPr>
          <w:sz w:val="24"/>
        </w:rPr>
        <w:t xml:space="preserve"> в Инструкциях</w:t>
      </w:r>
      <w:r w:rsidR="00447B5A" w:rsidRPr="00447B5A">
        <w:rPr>
          <w:sz w:val="24"/>
          <w:szCs w:val="24"/>
        </w:rPr>
        <w:t xml:space="preserve"> </w:t>
      </w:r>
      <w:r w:rsidR="00447B5A">
        <w:rPr>
          <w:sz w:val="24"/>
          <w:szCs w:val="24"/>
        </w:rPr>
        <w:t>по проведению огневых работ филиала</w:t>
      </w:r>
      <w:r w:rsidR="00447B5A">
        <w:rPr>
          <w:sz w:val="24"/>
        </w:rPr>
        <w:t xml:space="preserve"> </w:t>
      </w:r>
      <w:r w:rsidR="009809FD">
        <w:rPr>
          <w:sz w:val="24"/>
        </w:rPr>
        <w:t xml:space="preserve">и </w:t>
      </w:r>
      <w:r w:rsidR="0010760F">
        <w:rPr>
          <w:sz w:val="24"/>
        </w:rPr>
        <w:t>должен</w:t>
      </w:r>
      <w:r w:rsidR="009A1851">
        <w:rPr>
          <w:sz w:val="24"/>
        </w:rPr>
        <w:t xml:space="preserve"> </w:t>
      </w:r>
      <w:r w:rsidR="00AA153C">
        <w:rPr>
          <w:sz w:val="24"/>
        </w:rPr>
        <w:t>включать с себя</w:t>
      </w:r>
      <w:r w:rsidR="009A1851">
        <w:rPr>
          <w:sz w:val="24"/>
        </w:rPr>
        <w:t xml:space="preserve"> три фазы: п</w:t>
      </w:r>
      <w:r w:rsidR="009809FD">
        <w:rPr>
          <w:sz w:val="24"/>
        </w:rPr>
        <w:t xml:space="preserve">одготовка к проведению </w:t>
      </w:r>
      <w:r w:rsidR="009809FD" w:rsidRPr="00B5738F">
        <w:rPr>
          <w:sz w:val="24"/>
        </w:rPr>
        <w:t>огневых работ</w:t>
      </w:r>
      <w:r w:rsidR="006219B0">
        <w:rPr>
          <w:sz w:val="24"/>
        </w:rPr>
        <w:t xml:space="preserve">; </w:t>
      </w:r>
      <w:r w:rsidR="009809FD">
        <w:rPr>
          <w:sz w:val="24"/>
        </w:rPr>
        <w:t xml:space="preserve">проведения </w:t>
      </w:r>
      <w:r w:rsidR="009809FD" w:rsidRPr="00B5738F">
        <w:rPr>
          <w:sz w:val="24"/>
        </w:rPr>
        <w:t>огневых работ</w:t>
      </w:r>
      <w:r w:rsidR="006219B0">
        <w:rPr>
          <w:sz w:val="24"/>
        </w:rPr>
        <w:t>;</w:t>
      </w:r>
      <w:r>
        <w:rPr>
          <w:sz w:val="24"/>
        </w:rPr>
        <w:t xml:space="preserve"> </w:t>
      </w:r>
      <w:r w:rsidR="009809FD">
        <w:rPr>
          <w:sz w:val="24"/>
        </w:rPr>
        <w:t>завершени</w:t>
      </w:r>
      <w:r w:rsidR="006219B0">
        <w:rPr>
          <w:sz w:val="24"/>
        </w:rPr>
        <w:t>е</w:t>
      </w:r>
      <w:r w:rsidR="009809FD">
        <w:rPr>
          <w:sz w:val="24"/>
        </w:rPr>
        <w:t xml:space="preserve"> </w:t>
      </w:r>
      <w:r>
        <w:rPr>
          <w:sz w:val="24"/>
        </w:rPr>
        <w:t>огневых работ.</w:t>
      </w:r>
    </w:p>
    <w:p w:rsidR="0043123E" w:rsidRDefault="0043123E" w:rsidP="009809FD">
      <w:pPr>
        <w:ind w:firstLine="567"/>
        <w:jc w:val="both"/>
        <w:rPr>
          <w:sz w:val="24"/>
        </w:rPr>
      </w:pPr>
    </w:p>
    <w:p w:rsidR="00942A1D" w:rsidRDefault="00F27AD7" w:rsidP="00F27AD7">
      <w:pPr>
        <w:pStyle w:val="ac"/>
        <w:widowControl w:val="0"/>
        <w:spacing w:after="0"/>
        <w:ind w:left="0" w:firstLine="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  </w:t>
      </w:r>
      <w:r w:rsidR="002D53A4">
        <w:rPr>
          <w:color w:val="000000"/>
          <w:sz w:val="24"/>
          <w:szCs w:val="24"/>
        </w:rPr>
        <w:t xml:space="preserve">4.1.  </w:t>
      </w:r>
      <w:r w:rsidR="002D53A4" w:rsidRPr="004938F8">
        <w:rPr>
          <w:b/>
          <w:color w:val="000000"/>
          <w:sz w:val="24"/>
          <w:szCs w:val="24"/>
        </w:rPr>
        <w:t xml:space="preserve">Подготовительные работы к проведению огневых </w:t>
      </w:r>
      <w:r w:rsidR="004938F8" w:rsidRPr="004938F8">
        <w:rPr>
          <w:b/>
          <w:color w:val="000000"/>
          <w:sz w:val="24"/>
          <w:szCs w:val="24"/>
        </w:rPr>
        <w:t>работ</w:t>
      </w:r>
      <w:r w:rsidR="004938F8">
        <w:rPr>
          <w:color w:val="000000"/>
          <w:sz w:val="24"/>
          <w:szCs w:val="24"/>
        </w:rPr>
        <w:t xml:space="preserve"> </w:t>
      </w:r>
      <w:r w:rsidR="002D53A4" w:rsidRPr="007B6999">
        <w:rPr>
          <w:color w:val="000000"/>
          <w:sz w:val="24"/>
          <w:szCs w:val="24"/>
        </w:rPr>
        <w:t>должны включать все виды работ</w:t>
      </w:r>
      <w:r w:rsidR="00942A1D">
        <w:rPr>
          <w:color w:val="000000"/>
          <w:sz w:val="24"/>
          <w:szCs w:val="24"/>
        </w:rPr>
        <w:t xml:space="preserve"> по</w:t>
      </w:r>
      <w:r w:rsidR="002D53A4" w:rsidRPr="007B6999">
        <w:rPr>
          <w:color w:val="000000"/>
          <w:sz w:val="24"/>
          <w:szCs w:val="24"/>
        </w:rPr>
        <w:t xml:space="preserve"> </w:t>
      </w:r>
      <w:r w:rsidR="002D53A4">
        <w:rPr>
          <w:color w:val="000000"/>
          <w:sz w:val="24"/>
          <w:szCs w:val="24"/>
        </w:rPr>
        <w:t>отключени</w:t>
      </w:r>
      <w:r w:rsidR="00942A1D">
        <w:rPr>
          <w:color w:val="000000"/>
          <w:sz w:val="24"/>
          <w:szCs w:val="24"/>
        </w:rPr>
        <w:t>ю</w:t>
      </w:r>
      <w:r w:rsidR="002D53A4">
        <w:rPr>
          <w:color w:val="000000"/>
          <w:sz w:val="24"/>
          <w:szCs w:val="24"/>
        </w:rPr>
        <w:t>, опорожнени</w:t>
      </w:r>
      <w:r w:rsidR="00942A1D">
        <w:rPr>
          <w:color w:val="000000"/>
          <w:sz w:val="24"/>
          <w:szCs w:val="24"/>
        </w:rPr>
        <w:t>ю</w:t>
      </w:r>
      <w:r w:rsidR="002D53A4">
        <w:rPr>
          <w:color w:val="000000"/>
          <w:sz w:val="24"/>
          <w:szCs w:val="24"/>
        </w:rPr>
        <w:t>, дегазаци</w:t>
      </w:r>
      <w:r w:rsidR="00942A1D">
        <w:rPr>
          <w:color w:val="000000"/>
          <w:sz w:val="24"/>
          <w:szCs w:val="24"/>
        </w:rPr>
        <w:t>и</w:t>
      </w:r>
      <w:r w:rsidR="002D53A4">
        <w:rPr>
          <w:color w:val="000000"/>
          <w:sz w:val="24"/>
          <w:szCs w:val="24"/>
        </w:rPr>
        <w:t>, очистк</w:t>
      </w:r>
      <w:r w:rsidR="00942A1D">
        <w:rPr>
          <w:color w:val="000000"/>
          <w:sz w:val="24"/>
          <w:szCs w:val="24"/>
        </w:rPr>
        <w:t>и и защиты</w:t>
      </w:r>
      <w:r w:rsidR="002D53A4" w:rsidRPr="007B6999">
        <w:rPr>
          <w:color w:val="000000"/>
          <w:sz w:val="24"/>
          <w:szCs w:val="24"/>
        </w:rPr>
        <w:t xml:space="preserve"> технологического оборудования, </w:t>
      </w:r>
      <w:r w:rsidR="002D53A4">
        <w:rPr>
          <w:color w:val="000000"/>
          <w:sz w:val="24"/>
          <w:szCs w:val="24"/>
        </w:rPr>
        <w:t>прои</w:t>
      </w:r>
      <w:r w:rsidR="002D53A4">
        <w:rPr>
          <w:color w:val="000000"/>
          <w:sz w:val="24"/>
          <w:szCs w:val="24"/>
        </w:rPr>
        <w:t>з</w:t>
      </w:r>
      <w:r w:rsidR="002D53A4">
        <w:rPr>
          <w:color w:val="000000"/>
          <w:sz w:val="24"/>
          <w:szCs w:val="24"/>
        </w:rPr>
        <w:t xml:space="preserve">водственных </w:t>
      </w:r>
      <w:r w:rsidR="002D53A4" w:rsidRPr="007B6999">
        <w:rPr>
          <w:color w:val="000000"/>
          <w:sz w:val="24"/>
          <w:szCs w:val="24"/>
        </w:rPr>
        <w:t xml:space="preserve"> коммуникаций</w:t>
      </w:r>
      <w:r w:rsidR="00942A1D">
        <w:rPr>
          <w:color w:val="000000"/>
          <w:sz w:val="24"/>
          <w:szCs w:val="24"/>
        </w:rPr>
        <w:t>,</w:t>
      </w:r>
      <w:r w:rsidR="002D53A4" w:rsidRPr="007B6999">
        <w:rPr>
          <w:color w:val="000000"/>
          <w:sz w:val="24"/>
          <w:szCs w:val="24"/>
        </w:rPr>
        <w:t xml:space="preserve"> конструкций</w:t>
      </w:r>
      <w:r w:rsidR="00942A1D">
        <w:rPr>
          <w:color w:val="000000"/>
          <w:sz w:val="24"/>
          <w:szCs w:val="24"/>
        </w:rPr>
        <w:t xml:space="preserve"> и смежных помещений,</w:t>
      </w:r>
      <w:r w:rsidR="002D53A4">
        <w:rPr>
          <w:color w:val="000000"/>
          <w:sz w:val="24"/>
          <w:szCs w:val="24"/>
        </w:rPr>
        <w:t xml:space="preserve"> расположенных </w:t>
      </w:r>
      <w:r w:rsidR="00942A1D">
        <w:rPr>
          <w:color w:val="000000"/>
          <w:sz w:val="24"/>
          <w:szCs w:val="24"/>
        </w:rPr>
        <w:t xml:space="preserve">радиусе </w:t>
      </w:r>
      <w:r w:rsidR="002D53A4">
        <w:rPr>
          <w:color w:val="000000"/>
          <w:sz w:val="24"/>
          <w:szCs w:val="24"/>
        </w:rPr>
        <w:t xml:space="preserve"> зон</w:t>
      </w:r>
      <w:r w:rsidR="00942A1D">
        <w:rPr>
          <w:color w:val="000000"/>
          <w:sz w:val="24"/>
          <w:szCs w:val="24"/>
        </w:rPr>
        <w:t xml:space="preserve">ы </w:t>
      </w:r>
      <w:r w:rsidR="002D53A4">
        <w:rPr>
          <w:color w:val="000000"/>
          <w:sz w:val="24"/>
          <w:szCs w:val="24"/>
        </w:rPr>
        <w:t xml:space="preserve"> пр</w:t>
      </w:r>
      <w:r w:rsidR="002D53A4">
        <w:rPr>
          <w:color w:val="000000"/>
          <w:sz w:val="24"/>
          <w:szCs w:val="24"/>
        </w:rPr>
        <w:t>о</w:t>
      </w:r>
      <w:r w:rsidR="002D53A4">
        <w:rPr>
          <w:color w:val="000000"/>
          <w:sz w:val="24"/>
          <w:szCs w:val="24"/>
        </w:rPr>
        <w:t xml:space="preserve">ведения огневых работ указанной в наряде-допуске. </w:t>
      </w:r>
      <w:r w:rsidR="00942A1D">
        <w:rPr>
          <w:color w:val="000000"/>
          <w:sz w:val="24"/>
          <w:szCs w:val="24"/>
        </w:rPr>
        <w:t>Должностными лицами филиала</w:t>
      </w:r>
      <w:r w:rsidR="00CE0796">
        <w:rPr>
          <w:color w:val="000000"/>
          <w:sz w:val="24"/>
          <w:szCs w:val="24"/>
        </w:rPr>
        <w:t>,</w:t>
      </w:r>
      <w:r w:rsidR="00942A1D">
        <w:rPr>
          <w:color w:val="000000"/>
          <w:sz w:val="24"/>
          <w:szCs w:val="24"/>
        </w:rPr>
        <w:t xml:space="preserve"> </w:t>
      </w:r>
      <w:r w:rsidR="00CE0796">
        <w:rPr>
          <w:sz w:val="24"/>
        </w:rPr>
        <w:t>ответственными за принятия мер по безопасному проведению огневых р</w:t>
      </w:r>
      <w:r w:rsidR="00CE0796" w:rsidRPr="00B5738F">
        <w:rPr>
          <w:sz w:val="24"/>
        </w:rPr>
        <w:t>абот</w:t>
      </w:r>
      <w:r w:rsidR="00CE0796">
        <w:rPr>
          <w:i/>
          <w:sz w:val="24"/>
        </w:rPr>
        <w:t xml:space="preserve"> </w:t>
      </w:r>
      <w:r w:rsidR="00CE0796">
        <w:rPr>
          <w:sz w:val="24"/>
        </w:rPr>
        <w:t>вне постоянных мест и инженерами (сп</w:t>
      </w:r>
      <w:r w:rsidR="00CE0796">
        <w:rPr>
          <w:sz w:val="24"/>
        </w:rPr>
        <w:t>е</w:t>
      </w:r>
      <w:r w:rsidR="00CE0796">
        <w:rPr>
          <w:sz w:val="24"/>
        </w:rPr>
        <w:t>циалистами) по пожарной безопасности филиала до начала огневых работ  организуется обследование места предполагаемого проведения огневых работ с целью установления рабочей зоны огневых работ и необходимых мер безопасности исключающих возможность загорания.</w:t>
      </w:r>
      <w:r w:rsidR="00695A68">
        <w:rPr>
          <w:sz w:val="24"/>
        </w:rPr>
        <w:t xml:space="preserve"> </w:t>
      </w:r>
    </w:p>
    <w:p w:rsidR="00537393" w:rsidRPr="00AD6C34" w:rsidRDefault="00F27AD7" w:rsidP="00F27AD7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  </w:t>
      </w:r>
      <w:r w:rsidR="00695A68">
        <w:rPr>
          <w:sz w:val="24"/>
        </w:rPr>
        <w:t xml:space="preserve"> 4.2.  </w:t>
      </w:r>
      <w:r w:rsidR="00695A68" w:rsidRPr="00E736C4">
        <w:rPr>
          <w:color w:val="000000"/>
          <w:sz w:val="24"/>
          <w:szCs w:val="24"/>
        </w:rPr>
        <w:t xml:space="preserve"> </w:t>
      </w:r>
      <w:r w:rsidR="00A3646F">
        <w:rPr>
          <w:color w:val="000000"/>
          <w:sz w:val="24"/>
          <w:szCs w:val="24"/>
        </w:rPr>
        <w:t xml:space="preserve">Рабочая </w:t>
      </w:r>
      <w:r w:rsidR="00A3646F" w:rsidRPr="00E736C4">
        <w:rPr>
          <w:color w:val="000000"/>
          <w:sz w:val="24"/>
          <w:szCs w:val="24"/>
        </w:rPr>
        <w:t>зона</w:t>
      </w:r>
      <w:r w:rsidR="00A3646F">
        <w:rPr>
          <w:color w:val="000000"/>
          <w:sz w:val="24"/>
          <w:szCs w:val="24"/>
        </w:rPr>
        <w:t xml:space="preserve"> места проведения огневых работ</w:t>
      </w:r>
      <w:r w:rsidR="00A3646F" w:rsidRPr="00E736C4">
        <w:rPr>
          <w:color w:val="000000"/>
          <w:sz w:val="24"/>
          <w:szCs w:val="24"/>
        </w:rPr>
        <w:t xml:space="preserve"> </w:t>
      </w:r>
      <w:r w:rsidR="00537393" w:rsidRPr="00E736C4">
        <w:rPr>
          <w:color w:val="000000"/>
          <w:sz w:val="24"/>
          <w:szCs w:val="24"/>
        </w:rPr>
        <w:t>границ</w:t>
      </w:r>
      <w:r w:rsidR="00537393">
        <w:rPr>
          <w:color w:val="000000"/>
          <w:sz w:val="24"/>
          <w:szCs w:val="24"/>
        </w:rPr>
        <w:t>ы,</w:t>
      </w:r>
      <w:r w:rsidR="00A3646F" w:rsidRPr="00E736C4">
        <w:rPr>
          <w:color w:val="000000"/>
          <w:sz w:val="24"/>
          <w:szCs w:val="24"/>
        </w:rPr>
        <w:t xml:space="preserve"> которой</w:t>
      </w:r>
      <w:r w:rsidR="00A3646F">
        <w:rPr>
          <w:color w:val="000000"/>
          <w:sz w:val="24"/>
          <w:szCs w:val="24"/>
        </w:rPr>
        <w:t xml:space="preserve"> </w:t>
      </w:r>
      <w:r w:rsidR="00A3646F" w:rsidRPr="00E736C4">
        <w:rPr>
          <w:color w:val="000000"/>
          <w:sz w:val="24"/>
          <w:szCs w:val="24"/>
        </w:rPr>
        <w:t>четко обознача</w:t>
      </w:r>
      <w:r w:rsidR="00D973E0">
        <w:rPr>
          <w:color w:val="000000"/>
          <w:sz w:val="24"/>
          <w:szCs w:val="24"/>
        </w:rPr>
        <w:t>е</w:t>
      </w:r>
      <w:r w:rsidR="00A3646F" w:rsidRPr="00E736C4">
        <w:rPr>
          <w:color w:val="000000"/>
          <w:sz w:val="24"/>
          <w:szCs w:val="24"/>
        </w:rPr>
        <w:t xml:space="preserve">тся </w:t>
      </w:r>
      <w:r w:rsidR="00D973E0" w:rsidRPr="00D973E0">
        <w:rPr>
          <w:sz w:val="24"/>
          <w:szCs w:val="24"/>
        </w:rPr>
        <w:t>сигнал</w:t>
      </w:r>
      <w:r w:rsidR="00D973E0" w:rsidRPr="00D973E0">
        <w:rPr>
          <w:sz w:val="24"/>
          <w:szCs w:val="24"/>
        </w:rPr>
        <w:t>ь</w:t>
      </w:r>
      <w:r w:rsidR="00D973E0" w:rsidRPr="00D973E0">
        <w:rPr>
          <w:sz w:val="24"/>
          <w:szCs w:val="24"/>
        </w:rPr>
        <w:t>н</w:t>
      </w:r>
      <w:r w:rsidR="00D973E0">
        <w:rPr>
          <w:sz w:val="24"/>
          <w:szCs w:val="24"/>
        </w:rPr>
        <w:t>ой</w:t>
      </w:r>
      <w:r w:rsidR="00D973E0" w:rsidRPr="00D973E0">
        <w:rPr>
          <w:sz w:val="24"/>
          <w:szCs w:val="24"/>
        </w:rPr>
        <w:t xml:space="preserve"> лент</w:t>
      </w:r>
      <w:r w:rsidR="00D973E0">
        <w:rPr>
          <w:sz w:val="24"/>
          <w:szCs w:val="24"/>
        </w:rPr>
        <w:t>ой или ограждением</w:t>
      </w:r>
      <w:r w:rsidR="00D973E0" w:rsidRPr="00D973E0">
        <w:rPr>
          <w:sz w:val="24"/>
          <w:szCs w:val="24"/>
        </w:rPr>
        <w:t>, предупреждающими или вспомогательными знаками безопасности  с</w:t>
      </w:r>
      <w:r w:rsidR="00A3646F" w:rsidRPr="00E736C4">
        <w:rPr>
          <w:color w:val="000000"/>
          <w:sz w:val="24"/>
          <w:szCs w:val="24"/>
        </w:rPr>
        <w:t xml:space="preserve">  надписями</w:t>
      </w:r>
      <w:r w:rsidR="00D973E0">
        <w:rPr>
          <w:color w:val="000000"/>
          <w:sz w:val="24"/>
          <w:szCs w:val="24"/>
        </w:rPr>
        <w:t xml:space="preserve"> «Пожароопасно»</w:t>
      </w:r>
      <w:r w:rsidR="00A3646F" w:rsidRPr="00E736C4">
        <w:rPr>
          <w:color w:val="000000"/>
          <w:sz w:val="24"/>
          <w:szCs w:val="24"/>
        </w:rPr>
        <w:t xml:space="preserve"> в соответствии с политикой ОАО «Группа «Илим» «Информирование об опасностях»</w:t>
      </w:r>
      <w:r w:rsidR="00BF63B6">
        <w:rPr>
          <w:color w:val="000000"/>
          <w:sz w:val="24"/>
          <w:szCs w:val="24"/>
        </w:rPr>
        <w:t xml:space="preserve"> и </w:t>
      </w:r>
      <w:r w:rsidR="00A3646F">
        <w:rPr>
          <w:color w:val="000000"/>
          <w:sz w:val="24"/>
          <w:szCs w:val="24"/>
        </w:rPr>
        <w:t xml:space="preserve">определяется </w:t>
      </w:r>
      <w:r w:rsidR="00537393">
        <w:rPr>
          <w:color w:val="000000"/>
          <w:sz w:val="24"/>
          <w:szCs w:val="24"/>
        </w:rPr>
        <w:t>в радиусе не менее 11 метров от места проведения огневых работ. При н</w:t>
      </w:r>
      <w:r w:rsidR="00537393">
        <w:rPr>
          <w:color w:val="000000"/>
          <w:sz w:val="24"/>
          <w:szCs w:val="24"/>
        </w:rPr>
        <w:t>а</w:t>
      </w:r>
      <w:r w:rsidR="00537393">
        <w:rPr>
          <w:color w:val="000000"/>
          <w:sz w:val="24"/>
          <w:szCs w:val="24"/>
        </w:rPr>
        <w:t>хождении места проведения огневых работ на высоте</w:t>
      </w:r>
      <w:r w:rsidR="00BF63B6">
        <w:rPr>
          <w:color w:val="000000"/>
          <w:sz w:val="24"/>
          <w:szCs w:val="24"/>
        </w:rPr>
        <w:t xml:space="preserve"> более 6 метров</w:t>
      </w:r>
      <w:r w:rsidR="00537393">
        <w:rPr>
          <w:color w:val="000000"/>
          <w:sz w:val="24"/>
          <w:szCs w:val="24"/>
        </w:rPr>
        <w:t xml:space="preserve"> радиус рабочей зоны </w:t>
      </w:r>
      <w:r w:rsidR="00BF63B6">
        <w:rPr>
          <w:color w:val="000000"/>
          <w:sz w:val="24"/>
          <w:szCs w:val="24"/>
        </w:rPr>
        <w:t>должен</w:t>
      </w:r>
      <w:r w:rsidR="00537393">
        <w:rPr>
          <w:color w:val="000000"/>
          <w:sz w:val="24"/>
          <w:szCs w:val="24"/>
        </w:rPr>
        <w:t xml:space="preserve"> быть увеличен до 14 метров.</w:t>
      </w:r>
      <w:r w:rsidR="00537393" w:rsidRPr="00537393">
        <w:rPr>
          <w:color w:val="000000"/>
          <w:sz w:val="24"/>
          <w:szCs w:val="24"/>
        </w:rPr>
        <w:t xml:space="preserve"> </w:t>
      </w:r>
      <w:r w:rsidR="00537393" w:rsidRPr="00AD6C34">
        <w:rPr>
          <w:color w:val="000000"/>
          <w:sz w:val="24"/>
          <w:szCs w:val="24"/>
        </w:rPr>
        <w:t>Площадки, оборудование, конструктивные элементы зда</w:t>
      </w:r>
      <w:r>
        <w:rPr>
          <w:color w:val="000000"/>
          <w:sz w:val="24"/>
          <w:szCs w:val="24"/>
        </w:rPr>
        <w:t>ний и другие предметы</w:t>
      </w:r>
      <w:r w:rsidR="00537393" w:rsidRPr="00AD6C34">
        <w:rPr>
          <w:color w:val="000000"/>
          <w:sz w:val="24"/>
          <w:szCs w:val="24"/>
        </w:rPr>
        <w:t xml:space="preserve"> которые </w:t>
      </w:r>
      <w:r>
        <w:rPr>
          <w:color w:val="000000"/>
          <w:sz w:val="24"/>
          <w:szCs w:val="24"/>
        </w:rPr>
        <w:t xml:space="preserve">попадают </w:t>
      </w:r>
      <w:r w:rsidR="00537393" w:rsidRPr="00AD6C3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радиус рабочей </w:t>
      </w:r>
      <w:r w:rsidR="00537393" w:rsidRPr="00AD6C34">
        <w:rPr>
          <w:color w:val="000000"/>
          <w:sz w:val="24"/>
          <w:szCs w:val="24"/>
        </w:rPr>
        <w:t>зон</w:t>
      </w:r>
      <w:r>
        <w:rPr>
          <w:color w:val="000000"/>
          <w:sz w:val="24"/>
          <w:szCs w:val="24"/>
        </w:rPr>
        <w:t>ы</w:t>
      </w:r>
      <w:r w:rsidR="00537393" w:rsidRPr="00AD6C34">
        <w:rPr>
          <w:color w:val="000000"/>
          <w:sz w:val="24"/>
          <w:szCs w:val="24"/>
        </w:rPr>
        <w:t xml:space="preserve"> проведения огневых работ, должны быть очищены от пож</w:t>
      </w:r>
      <w:r w:rsidR="00537393" w:rsidRPr="00AD6C34">
        <w:rPr>
          <w:color w:val="000000"/>
          <w:sz w:val="24"/>
          <w:szCs w:val="24"/>
        </w:rPr>
        <w:t>а</w:t>
      </w:r>
      <w:r w:rsidR="00537393" w:rsidRPr="00AD6C34">
        <w:rPr>
          <w:color w:val="000000"/>
          <w:sz w:val="24"/>
          <w:szCs w:val="24"/>
        </w:rPr>
        <w:t>роопасных веществ и материалов.</w:t>
      </w:r>
      <w:r w:rsidR="008B12FA">
        <w:rPr>
          <w:color w:val="000000"/>
          <w:sz w:val="24"/>
          <w:szCs w:val="24"/>
        </w:rPr>
        <w:t xml:space="preserve"> Все проемы в смежные помещения и отметки должны быть закрыты.</w:t>
      </w:r>
      <w:r w:rsidR="00537393" w:rsidRPr="00AD6C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 невозможности исключения пожароопасных материалов должны быть использованы защитные э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раны и ограждения, полностью исключающие контакт источников зажигания с горючей средой.</w:t>
      </w:r>
    </w:p>
    <w:p w:rsidR="00695A68" w:rsidRPr="008511A8" w:rsidRDefault="00F27AD7" w:rsidP="00F27AD7">
      <w:pPr>
        <w:pStyle w:val="ac"/>
        <w:widowControl w:val="0"/>
        <w:spacing w:after="0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37393">
        <w:rPr>
          <w:color w:val="000000"/>
          <w:sz w:val="24"/>
          <w:szCs w:val="24"/>
        </w:rPr>
        <w:t xml:space="preserve"> 4.3. </w:t>
      </w:r>
      <w:r w:rsidR="00DE5312">
        <w:rPr>
          <w:color w:val="000000"/>
          <w:sz w:val="24"/>
          <w:szCs w:val="24"/>
        </w:rPr>
        <w:t>Средства противопожарной защиты объектов Компании</w:t>
      </w:r>
      <w:r w:rsidR="00537393">
        <w:rPr>
          <w:color w:val="000000"/>
          <w:sz w:val="24"/>
          <w:szCs w:val="24"/>
        </w:rPr>
        <w:t>,</w:t>
      </w:r>
      <w:r w:rsidR="00DE5312">
        <w:rPr>
          <w:color w:val="000000"/>
          <w:sz w:val="24"/>
          <w:szCs w:val="24"/>
        </w:rPr>
        <w:t xml:space="preserve"> на которых организуются огневые р</w:t>
      </w:r>
      <w:r w:rsidR="00DE5312">
        <w:rPr>
          <w:color w:val="000000"/>
          <w:sz w:val="24"/>
          <w:szCs w:val="24"/>
        </w:rPr>
        <w:t>а</w:t>
      </w:r>
      <w:r w:rsidR="00DE5312">
        <w:rPr>
          <w:color w:val="000000"/>
          <w:sz w:val="24"/>
          <w:szCs w:val="24"/>
        </w:rPr>
        <w:t>боты</w:t>
      </w:r>
      <w:r w:rsidR="00537393">
        <w:rPr>
          <w:color w:val="000000"/>
          <w:sz w:val="24"/>
          <w:szCs w:val="24"/>
        </w:rPr>
        <w:t>,</w:t>
      </w:r>
      <w:r w:rsidR="00DE5312">
        <w:rPr>
          <w:color w:val="000000"/>
          <w:sz w:val="24"/>
          <w:szCs w:val="24"/>
        </w:rPr>
        <w:t xml:space="preserve"> должны находит</w:t>
      </w:r>
      <w:r>
        <w:rPr>
          <w:color w:val="000000"/>
          <w:sz w:val="24"/>
          <w:szCs w:val="24"/>
        </w:rPr>
        <w:t>ь</w:t>
      </w:r>
      <w:r w:rsidR="00DE5312">
        <w:rPr>
          <w:color w:val="000000"/>
          <w:sz w:val="24"/>
          <w:szCs w:val="24"/>
        </w:rPr>
        <w:t>ся в исправном и работоспособном состоянии. При неисправных</w:t>
      </w:r>
      <w:r w:rsidR="00BF63B6">
        <w:rPr>
          <w:color w:val="000000"/>
          <w:sz w:val="24"/>
          <w:szCs w:val="24"/>
        </w:rPr>
        <w:t xml:space="preserve"> </w:t>
      </w:r>
      <w:r w:rsidR="00DE5312">
        <w:rPr>
          <w:color w:val="000000"/>
          <w:sz w:val="24"/>
          <w:szCs w:val="24"/>
        </w:rPr>
        <w:t>системах н</w:t>
      </w:r>
      <w:r w:rsidR="00DE5312">
        <w:rPr>
          <w:color w:val="000000"/>
          <w:sz w:val="24"/>
          <w:szCs w:val="24"/>
        </w:rPr>
        <w:t>а</w:t>
      </w:r>
      <w:r w:rsidR="00DE5312">
        <w:rPr>
          <w:color w:val="000000"/>
          <w:sz w:val="24"/>
          <w:szCs w:val="24"/>
        </w:rPr>
        <w:t>ружного и внутреннего противопожарного водоснабжения, систем пожаротушения и сигнализации о пожаре огневые работы на данном объекте запрещаются, а начатые останавливаются</w:t>
      </w:r>
      <w:r w:rsidR="0011386E">
        <w:rPr>
          <w:color w:val="000000"/>
          <w:sz w:val="24"/>
          <w:szCs w:val="24"/>
        </w:rPr>
        <w:t>.</w:t>
      </w:r>
      <w:r w:rsidR="00DE5312">
        <w:rPr>
          <w:color w:val="000000"/>
          <w:sz w:val="24"/>
          <w:szCs w:val="24"/>
        </w:rPr>
        <w:t xml:space="preserve"> </w:t>
      </w:r>
      <w:r w:rsidR="00DE5312" w:rsidRPr="00E736C4">
        <w:rPr>
          <w:sz w:val="24"/>
          <w:szCs w:val="24"/>
        </w:rPr>
        <w:t xml:space="preserve"> </w:t>
      </w:r>
      <w:r w:rsidR="00695A68" w:rsidRPr="00E736C4">
        <w:rPr>
          <w:color w:val="000000"/>
          <w:sz w:val="24"/>
          <w:szCs w:val="24"/>
        </w:rPr>
        <w:t xml:space="preserve">Места </w:t>
      </w:r>
      <w:r w:rsidR="00695A68">
        <w:rPr>
          <w:color w:val="000000"/>
          <w:sz w:val="24"/>
          <w:szCs w:val="24"/>
        </w:rPr>
        <w:t>провед</w:t>
      </w:r>
      <w:r w:rsidR="00695A68">
        <w:rPr>
          <w:color w:val="000000"/>
          <w:sz w:val="24"/>
          <w:szCs w:val="24"/>
        </w:rPr>
        <w:t>е</w:t>
      </w:r>
      <w:r w:rsidR="00695A68">
        <w:rPr>
          <w:color w:val="000000"/>
          <w:sz w:val="24"/>
          <w:szCs w:val="24"/>
        </w:rPr>
        <w:t xml:space="preserve">ния </w:t>
      </w:r>
      <w:r w:rsidR="00695A68" w:rsidRPr="00E736C4">
        <w:rPr>
          <w:color w:val="000000"/>
          <w:sz w:val="24"/>
          <w:szCs w:val="24"/>
        </w:rPr>
        <w:t xml:space="preserve"> огневых работ должны быть обеспечены исправными</w:t>
      </w:r>
      <w:r w:rsidR="00695A68">
        <w:rPr>
          <w:color w:val="000000"/>
          <w:sz w:val="24"/>
          <w:szCs w:val="24"/>
        </w:rPr>
        <w:t xml:space="preserve"> </w:t>
      </w:r>
      <w:r w:rsidR="00695A68" w:rsidRPr="00E736C4">
        <w:rPr>
          <w:color w:val="000000"/>
          <w:sz w:val="24"/>
          <w:szCs w:val="24"/>
        </w:rPr>
        <w:t xml:space="preserve"> первичными средствами пожаротушения</w:t>
      </w:r>
      <w:r w:rsidR="00695A68">
        <w:rPr>
          <w:color w:val="000000"/>
          <w:sz w:val="24"/>
          <w:szCs w:val="24"/>
        </w:rPr>
        <w:t xml:space="preserve"> </w:t>
      </w:r>
      <w:r w:rsidR="0011386E">
        <w:rPr>
          <w:color w:val="000000"/>
          <w:sz w:val="24"/>
          <w:szCs w:val="24"/>
        </w:rPr>
        <w:t>о</w:t>
      </w:r>
      <w:r w:rsidR="0011386E">
        <w:rPr>
          <w:color w:val="000000"/>
          <w:sz w:val="24"/>
          <w:szCs w:val="24"/>
        </w:rPr>
        <w:t>п</w:t>
      </w:r>
      <w:r w:rsidR="0011386E">
        <w:rPr>
          <w:color w:val="000000"/>
          <w:sz w:val="24"/>
          <w:szCs w:val="24"/>
        </w:rPr>
        <w:t>ределенных</w:t>
      </w:r>
      <w:r w:rsidR="00695A68">
        <w:rPr>
          <w:color w:val="000000"/>
          <w:sz w:val="24"/>
          <w:szCs w:val="24"/>
        </w:rPr>
        <w:t xml:space="preserve"> </w:t>
      </w:r>
      <w:r w:rsidR="0011386E">
        <w:rPr>
          <w:color w:val="000000"/>
          <w:sz w:val="24"/>
          <w:szCs w:val="24"/>
        </w:rPr>
        <w:t>И</w:t>
      </w:r>
      <w:r w:rsidR="00695A68">
        <w:rPr>
          <w:color w:val="000000"/>
          <w:sz w:val="24"/>
          <w:szCs w:val="24"/>
        </w:rPr>
        <w:t>нструкци</w:t>
      </w:r>
      <w:r w:rsidR="0011386E">
        <w:rPr>
          <w:color w:val="000000"/>
          <w:sz w:val="24"/>
          <w:szCs w:val="24"/>
        </w:rPr>
        <w:t>ей</w:t>
      </w:r>
      <w:r w:rsidR="00695A68">
        <w:rPr>
          <w:color w:val="000000"/>
          <w:sz w:val="24"/>
          <w:szCs w:val="24"/>
        </w:rPr>
        <w:t xml:space="preserve"> </w:t>
      </w:r>
      <w:r w:rsidR="00695A68">
        <w:rPr>
          <w:sz w:val="24"/>
          <w:szCs w:val="24"/>
        </w:rPr>
        <w:t>по проведению огневых работ филиала</w:t>
      </w:r>
      <w:r w:rsidR="00695A68" w:rsidRPr="00E736C4">
        <w:rPr>
          <w:color w:val="000000"/>
          <w:sz w:val="24"/>
          <w:szCs w:val="24"/>
        </w:rPr>
        <w:t xml:space="preserve">. </w:t>
      </w:r>
      <w:r w:rsidR="00695A68" w:rsidRPr="00E736C4">
        <w:rPr>
          <w:sz w:val="24"/>
          <w:szCs w:val="24"/>
        </w:rPr>
        <w:t xml:space="preserve">Наличие </w:t>
      </w:r>
      <w:r w:rsidR="0011386E">
        <w:rPr>
          <w:sz w:val="24"/>
          <w:szCs w:val="24"/>
        </w:rPr>
        <w:t>систем и сре</w:t>
      </w:r>
      <w:proofErr w:type="gramStart"/>
      <w:r w:rsidR="0011386E">
        <w:rPr>
          <w:sz w:val="24"/>
          <w:szCs w:val="24"/>
        </w:rPr>
        <w:t>дств пр</w:t>
      </w:r>
      <w:proofErr w:type="gramEnd"/>
      <w:r w:rsidR="0011386E">
        <w:rPr>
          <w:sz w:val="24"/>
          <w:szCs w:val="24"/>
        </w:rPr>
        <w:t>отив</w:t>
      </w:r>
      <w:r w:rsidR="0011386E">
        <w:rPr>
          <w:sz w:val="24"/>
          <w:szCs w:val="24"/>
        </w:rPr>
        <w:t>о</w:t>
      </w:r>
      <w:r w:rsidR="0011386E">
        <w:rPr>
          <w:sz w:val="24"/>
          <w:szCs w:val="24"/>
        </w:rPr>
        <w:t xml:space="preserve">пожарной защиты на объекте </w:t>
      </w:r>
      <w:r w:rsidR="00695A68" w:rsidRPr="00E736C4">
        <w:rPr>
          <w:sz w:val="24"/>
          <w:szCs w:val="24"/>
        </w:rPr>
        <w:t xml:space="preserve">не является основанием для отсутствия </w:t>
      </w:r>
      <w:r w:rsidR="0011386E">
        <w:rPr>
          <w:sz w:val="24"/>
          <w:szCs w:val="24"/>
        </w:rPr>
        <w:t xml:space="preserve"> первичных средств пожаротуш</w:t>
      </w:r>
      <w:r w:rsidR="0011386E">
        <w:rPr>
          <w:sz w:val="24"/>
          <w:szCs w:val="24"/>
        </w:rPr>
        <w:t>е</w:t>
      </w:r>
      <w:r w:rsidR="0011386E">
        <w:rPr>
          <w:sz w:val="24"/>
          <w:szCs w:val="24"/>
        </w:rPr>
        <w:t xml:space="preserve">ния </w:t>
      </w:r>
      <w:r w:rsidR="0011386E" w:rsidRPr="00E736C4">
        <w:rPr>
          <w:sz w:val="24"/>
          <w:szCs w:val="24"/>
        </w:rPr>
        <w:t>в месте проведения огневых</w:t>
      </w:r>
      <w:r w:rsidR="0011386E">
        <w:rPr>
          <w:sz w:val="24"/>
          <w:szCs w:val="24"/>
        </w:rPr>
        <w:t xml:space="preserve"> работ</w:t>
      </w:r>
      <w:r w:rsidR="00695A68" w:rsidRPr="00E736C4">
        <w:rPr>
          <w:sz w:val="24"/>
          <w:szCs w:val="24"/>
        </w:rPr>
        <w:t>.</w:t>
      </w:r>
    </w:p>
    <w:p w:rsidR="00942A1D" w:rsidRDefault="00FA75C3" w:rsidP="00FA75C3">
      <w:pPr>
        <w:pStyle w:val="ac"/>
        <w:widowControl w:val="0"/>
        <w:spacing w:after="0"/>
        <w:ind w:left="0" w:firstLine="0"/>
        <w:jc w:val="both"/>
        <w:rPr>
          <w:sz w:val="24"/>
        </w:rPr>
      </w:pPr>
      <w:r>
        <w:rPr>
          <w:sz w:val="24"/>
        </w:rPr>
        <w:t xml:space="preserve">      </w:t>
      </w:r>
      <w:r w:rsidR="00D179B9">
        <w:rPr>
          <w:sz w:val="24"/>
        </w:rPr>
        <w:t xml:space="preserve"> 4.4. </w:t>
      </w:r>
      <w:proofErr w:type="gramStart"/>
      <w:r w:rsidR="00D179B9">
        <w:rPr>
          <w:sz w:val="24"/>
        </w:rPr>
        <w:t xml:space="preserve">До начала огневых работ должен быть </w:t>
      </w:r>
      <w:r w:rsidR="00017BC7">
        <w:rPr>
          <w:sz w:val="24"/>
        </w:rPr>
        <w:t xml:space="preserve">определен состав </w:t>
      </w:r>
      <w:r w:rsidR="00D179B9">
        <w:rPr>
          <w:sz w:val="24"/>
        </w:rPr>
        <w:t xml:space="preserve">исполнителей и наблюдающих, </w:t>
      </w:r>
      <w:r w:rsidR="004938F8">
        <w:rPr>
          <w:sz w:val="24"/>
        </w:rPr>
        <w:t>уст</w:t>
      </w:r>
      <w:r w:rsidR="004938F8">
        <w:rPr>
          <w:sz w:val="24"/>
        </w:rPr>
        <w:t>а</w:t>
      </w:r>
      <w:r w:rsidR="004938F8">
        <w:rPr>
          <w:sz w:val="24"/>
        </w:rPr>
        <w:t xml:space="preserve">новлено время начала и окончания работ, определена и обозначены рабочая зона, </w:t>
      </w:r>
      <w:r w:rsidR="00017BC7">
        <w:rPr>
          <w:sz w:val="24"/>
        </w:rPr>
        <w:t xml:space="preserve">проведена подготовка места проведения огневых работ в радиусе рабочей зоны, </w:t>
      </w:r>
      <w:r w:rsidR="00D179B9">
        <w:rPr>
          <w:sz w:val="24"/>
        </w:rPr>
        <w:t xml:space="preserve">определены и приняты все необходимые меры </w:t>
      </w:r>
      <w:r w:rsidR="00D179B9">
        <w:rPr>
          <w:sz w:val="24"/>
        </w:rPr>
        <w:lastRenderedPageBreak/>
        <w:t>безопасности</w:t>
      </w:r>
      <w:r w:rsidR="004938F8">
        <w:rPr>
          <w:sz w:val="24"/>
        </w:rPr>
        <w:t>.</w:t>
      </w:r>
      <w:proofErr w:type="gramEnd"/>
      <w:r w:rsidR="00D179B9">
        <w:rPr>
          <w:sz w:val="24"/>
        </w:rPr>
        <w:t xml:space="preserve"> </w:t>
      </w:r>
      <w:r w:rsidR="00BC1D14">
        <w:rPr>
          <w:sz w:val="24"/>
        </w:rPr>
        <w:t>И</w:t>
      </w:r>
      <w:r w:rsidR="00BC1D14" w:rsidRPr="00C836D8">
        <w:rPr>
          <w:color w:val="000000"/>
          <w:sz w:val="24"/>
          <w:szCs w:val="24"/>
        </w:rPr>
        <w:t>сполнители и наблюдающие должны быть ознакомлены с условиями работы и пройти инструктаж под роспись по соблюдению мер безопасности при выполнении огневых работ на данном объекте.</w:t>
      </w:r>
      <w:r w:rsidR="00192B11">
        <w:rPr>
          <w:color w:val="000000"/>
          <w:sz w:val="24"/>
          <w:szCs w:val="24"/>
        </w:rPr>
        <w:t xml:space="preserve"> </w:t>
      </w:r>
      <w:r w:rsidR="004938F8">
        <w:rPr>
          <w:sz w:val="24"/>
        </w:rPr>
        <w:t>Н</w:t>
      </w:r>
      <w:r w:rsidR="00901E27" w:rsidRPr="001E5351">
        <w:rPr>
          <w:sz w:val="24"/>
        </w:rPr>
        <w:t>аряд-допуск  на ведение огневых работ должен быть полностью заполнен</w:t>
      </w:r>
      <w:r>
        <w:rPr>
          <w:sz w:val="24"/>
        </w:rPr>
        <w:t xml:space="preserve"> во всех экземпл</w:t>
      </w:r>
      <w:r>
        <w:rPr>
          <w:sz w:val="24"/>
        </w:rPr>
        <w:t>я</w:t>
      </w:r>
      <w:r>
        <w:rPr>
          <w:sz w:val="24"/>
        </w:rPr>
        <w:t>рах</w:t>
      </w:r>
      <w:r w:rsidR="00D179B9">
        <w:rPr>
          <w:sz w:val="24"/>
        </w:rPr>
        <w:t>,</w:t>
      </w:r>
      <w:r w:rsidR="00901E27" w:rsidRPr="001E5351">
        <w:rPr>
          <w:sz w:val="24"/>
        </w:rPr>
        <w:t xml:space="preserve"> под</w:t>
      </w:r>
      <w:r>
        <w:rPr>
          <w:sz w:val="24"/>
        </w:rPr>
        <w:t>п</w:t>
      </w:r>
      <w:r w:rsidR="00901E27" w:rsidRPr="001E5351">
        <w:rPr>
          <w:sz w:val="24"/>
        </w:rPr>
        <w:t xml:space="preserve">исан </w:t>
      </w:r>
      <w:r w:rsidR="00D179B9">
        <w:rPr>
          <w:sz w:val="24"/>
        </w:rPr>
        <w:t xml:space="preserve"> всеми согласующими </w:t>
      </w:r>
      <w:r w:rsidR="00901E27" w:rsidRPr="001E5351">
        <w:rPr>
          <w:sz w:val="24"/>
        </w:rPr>
        <w:t>лицами</w:t>
      </w:r>
      <w:r>
        <w:rPr>
          <w:sz w:val="24"/>
        </w:rPr>
        <w:t xml:space="preserve"> и исполнителями, утвержден и зарегистрирован, в порядке предусмотренном </w:t>
      </w:r>
      <w:r>
        <w:rPr>
          <w:color w:val="000000"/>
          <w:sz w:val="24"/>
          <w:szCs w:val="24"/>
        </w:rPr>
        <w:t xml:space="preserve">Инструкцией </w:t>
      </w:r>
      <w:r>
        <w:rPr>
          <w:sz w:val="24"/>
          <w:szCs w:val="24"/>
        </w:rPr>
        <w:t>по проведению огневых работ на филиале Компании.</w:t>
      </w:r>
      <w:r>
        <w:rPr>
          <w:sz w:val="24"/>
        </w:rPr>
        <w:t xml:space="preserve"> </w:t>
      </w:r>
      <w:r w:rsidR="00586B7D">
        <w:rPr>
          <w:sz w:val="24"/>
        </w:rPr>
        <w:t>Подключение оборудования</w:t>
      </w:r>
      <w:r w:rsidR="002E273A">
        <w:rPr>
          <w:sz w:val="24"/>
        </w:rPr>
        <w:t xml:space="preserve"> </w:t>
      </w:r>
      <w:r w:rsidR="00586B7D">
        <w:rPr>
          <w:sz w:val="24"/>
        </w:rPr>
        <w:t xml:space="preserve">для проведения огневых работ </w:t>
      </w:r>
      <w:r w:rsidR="002E273A">
        <w:rPr>
          <w:sz w:val="24"/>
        </w:rPr>
        <w:t xml:space="preserve">к энергосетям Компании </w:t>
      </w:r>
      <w:r w:rsidR="00586B7D">
        <w:rPr>
          <w:sz w:val="24"/>
        </w:rPr>
        <w:t>без утвержденного наряда-допуска ЗАПРЕЩАЕТСЯ.</w:t>
      </w:r>
    </w:p>
    <w:p w:rsidR="0043123E" w:rsidRDefault="0043123E" w:rsidP="00FA75C3">
      <w:pPr>
        <w:pStyle w:val="ac"/>
        <w:widowControl w:val="0"/>
        <w:spacing w:after="0"/>
        <w:ind w:left="0" w:firstLine="0"/>
        <w:jc w:val="both"/>
        <w:rPr>
          <w:sz w:val="24"/>
        </w:rPr>
      </w:pPr>
    </w:p>
    <w:p w:rsidR="00B80BDF" w:rsidRPr="00C836D8" w:rsidRDefault="00192B11" w:rsidP="00192B11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427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4.5. </w:t>
      </w:r>
      <w:r w:rsidRPr="00CE3A38">
        <w:rPr>
          <w:b/>
          <w:color w:val="000000"/>
          <w:sz w:val="24"/>
          <w:szCs w:val="24"/>
        </w:rPr>
        <w:t>В период проведения огневых работ</w:t>
      </w:r>
      <w:r>
        <w:rPr>
          <w:color w:val="000000"/>
          <w:sz w:val="24"/>
          <w:szCs w:val="24"/>
        </w:rPr>
        <w:t xml:space="preserve"> </w:t>
      </w:r>
      <w:r w:rsidR="00B80BDF">
        <w:rPr>
          <w:sz w:val="24"/>
        </w:rPr>
        <w:t xml:space="preserve">за пределами постоянных мест </w:t>
      </w:r>
      <w:r w:rsidR="00B80BDF" w:rsidRPr="004E3BEC">
        <w:rPr>
          <w:sz w:val="24"/>
        </w:rPr>
        <w:t xml:space="preserve">должно быть </w:t>
      </w:r>
      <w:r>
        <w:rPr>
          <w:sz w:val="24"/>
        </w:rPr>
        <w:t>организов</w:t>
      </w:r>
      <w:r>
        <w:rPr>
          <w:sz w:val="24"/>
        </w:rPr>
        <w:t>а</w:t>
      </w:r>
      <w:r>
        <w:rPr>
          <w:sz w:val="24"/>
        </w:rPr>
        <w:t>но</w:t>
      </w:r>
      <w:r w:rsidR="00B80BDF" w:rsidRPr="004E3BEC">
        <w:rPr>
          <w:sz w:val="24"/>
        </w:rPr>
        <w:t xml:space="preserve"> наблюдение</w:t>
      </w:r>
      <w:r>
        <w:rPr>
          <w:sz w:val="24"/>
        </w:rPr>
        <w:t xml:space="preserve"> за безопасными условиями проведения огневых работ и назначен наблюдающий</w:t>
      </w:r>
      <w:r w:rsidR="00CE3A38">
        <w:rPr>
          <w:sz w:val="24"/>
        </w:rPr>
        <w:t xml:space="preserve"> </w:t>
      </w:r>
      <w:r>
        <w:rPr>
          <w:sz w:val="24"/>
        </w:rPr>
        <w:t>-</w:t>
      </w:r>
      <w:r w:rsidR="00B80BDF">
        <w:rPr>
          <w:sz w:val="24"/>
        </w:rPr>
        <w:t xml:space="preserve"> сп</w:t>
      </w:r>
      <w:r w:rsidR="00B80BDF">
        <w:rPr>
          <w:sz w:val="24"/>
        </w:rPr>
        <w:t>е</w:t>
      </w:r>
      <w:r w:rsidR="00B80BDF">
        <w:rPr>
          <w:sz w:val="24"/>
        </w:rPr>
        <w:t>циально подготовленны</w:t>
      </w:r>
      <w:r>
        <w:rPr>
          <w:sz w:val="24"/>
        </w:rPr>
        <w:t>й</w:t>
      </w:r>
      <w:r w:rsidR="00B80BDF">
        <w:rPr>
          <w:sz w:val="24"/>
        </w:rPr>
        <w:t xml:space="preserve"> работник.</w:t>
      </w:r>
      <w:r>
        <w:rPr>
          <w:sz w:val="24"/>
        </w:rPr>
        <w:t xml:space="preserve"> </w:t>
      </w:r>
      <w:r w:rsidR="00B80BDF">
        <w:rPr>
          <w:sz w:val="24"/>
        </w:rPr>
        <w:t xml:space="preserve">Если </w:t>
      </w:r>
      <w:r>
        <w:rPr>
          <w:sz w:val="24"/>
        </w:rPr>
        <w:t xml:space="preserve">радиус рабочей зоны проведения огневых работ расположен на разных отметках </w:t>
      </w:r>
      <w:r w:rsidR="00CE3A38">
        <w:rPr>
          <w:sz w:val="24"/>
        </w:rPr>
        <w:t xml:space="preserve">и </w:t>
      </w:r>
      <w:r w:rsidR="00B80BDF">
        <w:rPr>
          <w:sz w:val="24"/>
        </w:rPr>
        <w:t xml:space="preserve"> не мо</w:t>
      </w:r>
      <w:r w:rsidR="00CE3A38">
        <w:rPr>
          <w:sz w:val="24"/>
        </w:rPr>
        <w:t>жет</w:t>
      </w:r>
      <w:r w:rsidR="00B80BDF">
        <w:rPr>
          <w:sz w:val="24"/>
        </w:rPr>
        <w:t xml:space="preserve"> быть полностью взят под наблюдение</w:t>
      </w:r>
      <w:r w:rsidR="00CE3A38">
        <w:rPr>
          <w:sz w:val="24"/>
        </w:rPr>
        <w:t xml:space="preserve"> одним наблюдающим</w:t>
      </w:r>
      <w:r w:rsidR="00B80BDF">
        <w:rPr>
          <w:sz w:val="24"/>
        </w:rPr>
        <w:t xml:space="preserve"> (например, в зоне бумагоделательной машины), </w:t>
      </w:r>
      <w:r w:rsidR="00CE3A38">
        <w:rPr>
          <w:sz w:val="24"/>
        </w:rPr>
        <w:t xml:space="preserve">то </w:t>
      </w:r>
      <w:r w:rsidR="00B80BDF" w:rsidRPr="00F85AC0">
        <w:rPr>
          <w:sz w:val="24"/>
        </w:rPr>
        <w:t>наблюдение должно</w:t>
      </w:r>
      <w:r w:rsidR="00B80BDF">
        <w:rPr>
          <w:i/>
          <w:sz w:val="24"/>
        </w:rPr>
        <w:t xml:space="preserve"> </w:t>
      </w:r>
      <w:r w:rsidR="00B80BDF">
        <w:rPr>
          <w:sz w:val="24"/>
        </w:rPr>
        <w:t xml:space="preserve">быть </w:t>
      </w:r>
      <w:r w:rsidR="00CE3A38">
        <w:rPr>
          <w:sz w:val="24"/>
        </w:rPr>
        <w:t>организовано</w:t>
      </w:r>
      <w:r w:rsidR="00B80BDF">
        <w:rPr>
          <w:sz w:val="24"/>
        </w:rPr>
        <w:t xml:space="preserve"> на всех затронутых уровнях</w:t>
      </w:r>
      <w:r w:rsidR="00CE3A38">
        <w:rPr>
          <w:sz w:val="24"/>
        </w:rPr>
        <w:t xml:space="preserve"> с привлечением нескольких наблюдающих</w:t>
      </w:r>
      <w:r w:rsidR="00B80BDF">
        <w:rPr>
          <w:sz w:val="24"/>
        </w:rPr>
        <w:t>.</w:t>
      </w:r>
    </w:p>
    <w:p w:rsidR="008B12FA" w:rsidRDefault="002F752E" w:rsidP="00CE50A5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4.6. Определенные и указанные в </w:t>
      </w:r>
      <w:proofErr w:type="gramStart"/>
      <w:r>
        <w:rPr>
          <w:sz w:val="24"/>
        </w:rPr>
        <w:t>наряде</w:t>
      </w:r>
      <w:proofErr w:type="gramEnd"/>
      <w:r w:rsidR="00277062">
        <w:rPr>
          <w:sz w:val="24"/>
        </w:rPr>
        <w:t xml:space="preserve"> </w:t>
      </w:r>
      <w:r>
        <w:rPr>
          <w:sz w:val="24"/>
        </w:rPr>
        <w:t>-</w:t>
      </w:r>
      <w:r w:rsidR="00277062">
        <w:rPr>
          <w:sz w:val="24"/>
        </w:rPr>
        <w:t xml:space="preserve"> </w:t>
      </w:r>
      <w:r>
        <w:rPr>
          <w:sz w:val="24"/>
        </w:rPr>
        <w:t xml:space="preserve">допуске, </w:t>
      </w:r>
      <w:r w:rsidR="00B80BDF">
        <w:rPr>
          <w:sz w:val="24"/>
        </w:rPr>
        <w:t xml:space="preserve">меры предосторожности </w:t>
      </w:r>
      <w:r w:rsidR="00B80BDF" w:rsidRPr="00F85AC0">
        <w:rPr>
          <w:sz w:val="24"/>
        </w:rPr>
        <w:t>должны</w:t>
      </w:r>
      <w:r w:rsidR="00B80BDF">
        <w:rPr>
          <w:i/>
          <w:sz w:val="24"/>
        </w:rPr>
        <w:t xml:space="preserve"> </w:t>
      </w:r>
      <w:r>
        <w:rPr>
          <w:sz w:val="24"/>
        </w:rPr>
        <w:t>соблюдаться</w:t>
      </w:r>
      <w:r w:rsidR="00B80BDF">
        <w:rPr>
          <w:sz w:val="24"/>
        </w:rPr>
        <w:t xml:space="preserve"> на протяжении всего времени ведения </w:t>
      </w:r>
      <w:r w:rsidR="00B80BDF" w:rsidRPr="002D7A8E">
        <w:rPr>
          <w:sz w:val="24"/>
        </w:rPr>
        <w:t>огневых работ.</w:t>
      </w:r>
      <w:r>
        <w:rPr>
          <w:sz w:val="24"/>
        </w:rPr>
        <w:t xml:space="preserve"> Р</w:t>
      </w:r>
      <w:r w:rsidR="00B80BDF">
        <w:rPr>
          <w:color w:val="000000"/>
          <w:sz w:val="24"/>
          <w:szCs w:val="24"/>
        </w:rPr>
        <w:t xml:space="preserve">уководитель работ </w:t>
      </w:r>
      <w:r>
        <w:rPr>
          <w:color w:val="000000"/>
          <w:sz w:val="24"/>
          <w:szCs w:val="24"/>
        </w:rPr>
        <w:t>и инженер</w:t>
      </w:r>
      <w:r w:rsidR="006971F7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(специалисты) по пожарной безопасности филиала </w:t>
      </w:r>
      <w:r w:rsidR="00B80BDF">
        <w:rPr>
          <w:color w:val="000000"/>
          <w:sz w:val="24"/>
          <w:szCs w:val="24"/>
        </w:rPr>
        <w:t>долж</w:t>
      </w:r>
      <w:r>
        <w:rPr>
          <w:color w:val="000000"/>
          <w:sz w:val="24"/>
          <w:szCs w:val="24"/>
        </w:rPr>
        <w:t>ны</w:t>
      </w:r>
      <w:r w:rsidR="00B80BDF">
        <w:rPr>
          <w:color w:val="000000"/>
          <w:sz w:val="24"/>
          <w:szCs w:val="24"/>
        </w:rPr>
        <w:t xml:space="preserve"> периодически проверять ход </w:t>
      </w:r>
      <w:r>
        <w:rPr>
          <w:color w:val="000000"/>
          <w:sz w:val="24"/>
          <w:szCs w:val="24"/>
        </w:rPr>
        <w:t xml:space="preserve">выполнения </w:t>
      </w:r>
      <w:r w:rsidR="00B80BDF">
        <w:rPr>
          <w:color w:val="000000"/>
          <w:sz w:val="24"/>
          <w:szCs w:val="24"/>
        </w:rPr>
        <w:t>работ</w:t>
      </w:r>
      <w:r>
        <w:rPr>
          <w:color w:val="000000"/>
          <w:sz w:val="24"/>
          <w:szCs w:val="24"/>
        </w:rPr>
        <w:t xml:space="preserve"> и соблюдения установленных мер безопасности</w:t>
      </w:r>
      <w:r w:rsidR="00B80BDF">
        <w:rPr>
          <w:color w:val="000000"/>
          <w:sz w:val="24"/>
          <w:szCs w:val="24"/>
        </w:rPr>
        <w:t xml:space="preserve">. При обнаружении нарушений требований безопасности </w:t>
      </w:r>
      <w:r w:rsidR="00CE50A5">
        <w:rPr>
          <w:color w:val="000000"/>
          <w:sz w:val="24"/>
          <w:szCs w:val="24"/>
        </w:rPr>
        <w:t>или появл</w:t>
      </w:r>
      <w:r w:rsidR="00CE50A5">
        <w:rPr>
          <w:color w:val="000000"/>
          <w:sz w:val="24"/>
          <w:szCs w:val="24"/>
        </w:rPr>
        <w:t>е</w:t>
      </w:r>
      <w:r w:rsidR="00CE50A5">
        <w:rPr>
          <w:color w:val="000000"/>
          <w:sz w:val="24"/>
          <w:szCs w:val="24"/>
        </w:rPr>
        <w:t xml:space="preserve">нии новых опасностей наблюдающий, </w:t>
      </w:r>
      <w:r w:rsidR="00B80BDF">
        <w:rPr>
          <w:color w:val="000000"/>
          <w:sz w:val="24"/>
          <w:szCs w:val="24"/>
        </w:rPr>
        <w:t>руководитель работ</w:t>
      </w:r>
      <w:r w:rsidR="00CE50A5">
        <w:rPr>
          <w:color w:val="000000"/>
          <w:sz w:val="24"/>
          <w:szCs w:val="24"/>
        </w:rPr>
        <w:t>, руководитель объекта</w:t>
      </w:r>
      <w:r w:rsidR="00B80BDF">
        <w:rPr>
          <w:color w:val="000000"/>
          <w:sz w:val="24"/>
          <w:szCs w:val="24"/>
        </w:rPr>
        <w:t xml:space="preserve"> </w:t>
      </w:r>
      <w:r w:rsidR="00CE50A5">
        <w:rPr>
          <w:color w:val="000000"/>
          <w:sz w:val="24"/>
          <w:szCs w:val="24"/>
        </w:rPr>
        <w:t>и инженер пожарной безопасности филиала должны</w:t>
      </w:r>
      <w:r w:rsidR="00B80BDF">
        <w:rPr>
          <w:color w:val="000000"/>
          <w:sz w:val="24"/>
          <w:szCs w:val="24"/>
        </w:rPr>
        <w:t xml:space="preserve"> </w:t>
      </w:r>
      <w:r w:rsidR="00CE50A5">
        <w:rPr>
          <w:color w:val="000000"/>
          <w:sz w:val="24"/>
          <w:szCs w:val="24"/>
        </w:rPr>
        <w:t xml:space="preserve">незамедлительно </w:t>
      </w:r>
      <w:r w:rsidR="00B80BDF">
        <w:rPr>
          <w:color w:val="000000"/>
          <w:sz w:val="24"/>
          <w:szCs w:val="24"/>
        </w:rPr>
        <w:t>остан</w:t>
      </w:r>
      <w:r w:rsidR="00CE50A5">
        <w:rPr>
          <w:color w:val="000000"/>
          <w:sz w:val="24"/>
          <w:szCs w:val="24"/>
        </w:rPr>
        <w:t>о</w:t>
      </w:r>
      <w:r w:rsidR="00B80BDF">
        <w:rPr>
          <w:color w:val="000000"/>
          <w:sz w:val="24"/>
          <w:szCs w:val="24"/>
        </w:rPr>
        <w:t>в</w:t>
      </w:r>
      <w:r w:rsidR="00CE50A5">
        <w:rPr>
          <w:color w:val="000000"/>
          <w:sz w:val="24"/>
          <w:szCs w:val="24"/>
        </w:rPr>
        <w:t>ить</w:t>
      </w:r>
      <w:r w:rsidR="00B80BDF">
        <w:rPr>
          <w:color w:val="000000"/>
          <w:sz w:val="24"/>
          <w:szCs w:val="24"/>
        </w:rPr>
        <w:t xml:space="preserve"> работы.</w:t>
      </w:r>
    </w:p>
    <w:p w:rsidR="007A727F" w:rsidRDefault="00CE50A5" w:rsidP="007A727F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4.7. </w:t>
      </w:r>
      <w:r w:rsidR="00B80BDF" w:rsidRPr="00C836D8">
        <w:rPr>
          <w:sz w:val="24"/>
          <w:szCs w:val="24"/>
        </w:rPr>
        <w:t xml:space="preserve">При выполнении огневых работ </w:t>
      </w:r>
      <w:r>
        <w:rPr>
          <w:sz w:val="24"/>
          <w:szCs w:val="24"/>
        </w:rPr>
        <w:t>никто</w:t>
      </w:r>
      <w:r w:rsidR="00B80BDF" w:rsidRPr="00C836D8">
        <w:rPr>
          <w:sz w:val="24"/>
          <w:szCs w:val="24"/>
        </w:rPr>
        <w:t xml:space="preserve"> не вправе эксплуатировать оборудование или вести к</w:t>
      </w:r>
      <w:r w:rsidR="00B80BDF" w:rsidRPr="00C836D8">
        <w:rPr>
          <w:sz w:val="24"/>
          <w:szCs w:val="24"/>
        </w:rPr>
        <w:t>а</w:t>
      </w:r>
      <w:r w:rsidR="00B80BDF" w:rsidRPr="00C836D8">
        <w:rPr>
          <w:sz w:val="24"/>
          <w:szCs w:val="24"/>
        </w:rPr>
        <w:t xml:space="preserve">кие-либо работы в зоне </w:t>
      </w:r>
      <w:r>
        <w:rPr>
          <w:sz w:val="24"/>
          <w:szCs w:val="24"/>
        </w:rPr>
        <w:t>огневых</w:t>
      </w:r>
      <w:r w:rsidR="00B80BDF" w:rsidRPr="00C836D8">
        <w:rPr>
          <w:sz w:val="24"/>
          <w:szCs w:val="24"/>
        </w:rPr>
        <w:t xml:space="preserve">  работ без разрешения руководителя работ. </w:t>
      </w:r>
      <w:r w:rsidR="00B80BDF" w:rsidRPr="00B75ADE">
        <w:rPr>
          <w:color w:val="000000"/>
          <w:sz w:val="24"/>
          <w:szCs w:val="24"/>
        </w:rPr>
        <w:t>Во время выполнения огн</w:t>
      </w:r>
      <w:r w:rsidR="00B80BDF" w:rsidRPr="00B75ADE">
        <w:rPr>
          <w:color w:val="000000"/>
          <w:sz w:val="24"/>
          <w:szCs w:val="24"/>
        </w:rPr>
        <w:t>е</w:t>
      </w:r>
      <w:r w:rsidR="00B80BDF" w:rsidRPr="00B75ADE">
        <w:rPr>
          <w:color w:val="000000"/>
          <w:sz w:val="24"/>
          <w:szCs w:val="24"/>
        </w:rPr>
        <w:t xml:space="preserve">вых работ технологическим персоналом </w:t>
      </w:r>
      <w:r>
        <w:rPr>
          <w:color w:val="000000"/>
          <w:sz w:val="24"/>
          <w:szCs w:val="24"/>
        </w:rPr>
        <w:t xml:space="preserve">объекта </w:t>
      </w:r>
      <w:r w:rsidR="00B80BDF" w:rsidRPr="00B75ADE">
        <w:rPr>
          <w:color w:val="000000"/>
          <w:sz w:val="24"/>
          <w:szCs w:val="24"/>
        </w:rPr>
        <w:t>должны быть приняты меры, исключающие возмо</w:t>
      </w:r>
      <w:r w:rsidR="00B80BDF" w:rsidRPr="00B75ADE">
        <w:rPr>
          <w:color w:val="000000"/>
          <w:sz w:val="24"/>
          <w:szCs w:val="24"/>
        </w:rPr>
        <w:t>ж</w:t>
      </w:r>
      <w:r w:rsidR="00B80BDF" w:rsidRPr="00B75ADE">
        <w:rPr>
          <w:color w:val="000000"/>
          <w:sz w:val="24"/>
          <w:szCs w:val="24"/>
        </w:rPr>
        <w:t xml:space="preserve">ность выделения в воздушную среду взрывопожароопасных и пожароопасных веществ, паров, смесей.  </w:t>
      </w:r>
      <w:r w:rsidR="00EF5B80">
        <w:rPr>
          <w:color w:val="000000"/>
          <w:sz w:val="24"/>
          <w:szCs w:val="24"/>
        </w:rPr>
        <w:t xml:space="preserve">При </w:t>
      </w:r>
      <w:r w:rsidR="00B80BDF" w:rsidRPr="00B75ADE">
        <w:rPr>
          <w:color w:val="000000"/>
          <w:sz w:val="24"/>
          <w:szCs w:val="24"/>
        </w:rPr>
        <w:t>повышени</w:t>
      </w:r>
      <w:r w:rsidR="00EF5B80">
        <w:rPr>
          <w:color w:val="000000"/>
          <w:sz w:val="24"/>
          <w:szCs w:val="24"/>
        </w:rPr>
        <w:t>и</w:t>
      </w:r>
      <w:r w:rsidR="00B80BDF" w:rsidRPr="00B75ADE">
        <w:rPr>
          <w:color w:val="000000"/>
          <w:sz w:val="24"/>
          <w:szCs w:val="24"/>
        </w:rPr>
        <w:t xml:space="preserve"> загазованности и</w:t>
      </w:r>
      <w:r w:rsidR="00EF5B80">
        <w:rPr>
          <w:color w:val="000000"/>
          <w:sz w:val="24"/>
          <w:szCs w:val="24"/>
        </w:rPr>
        <w:t>ли</w:t>
      </w:r>
      <w:r w:rsidR="00B80BDF" w:rsidRPr="00B75ADE">
        <w:rPr>
          <w:color w:val="000000"/>
          <w:sz w:val="24"/>
          <w:szCs w:val="24"/>
        </w:rPr>
        <w:t xml:space="preserve"> содержания взрывопожароопасных веществ</w:t>
      </w:r>
      <w:r w:rsidR="007A727F">
        <w:rPr>
          <w:color w:val="000000"/>
          <w:sz w:val="24"/>
          <w:szCs w:val="24"/>
        </w:rPr>
        <w:t xml:space="preserve"> и материалов</w:t>
      </w:r>
      <w:r w:rsidR="00B80BDF" w:rsidRPr="00B75ADE">
        <w:rPr>
          <w:color w:val="000000"/>
          <w:sz w:val="24"/>
          <w:szCs w:val="24"/>
        </w:rPr>
        <w:t xml:space="preserve"> в зоне</w:t>
      </w:r>
      <w:r w:rsidR="007A727F">
        <w:rPr>
          <w:color w:val="000000"/>
          <w:sz w:val="24"/>
          <w:szCs w:val="24"/>
        </w:rPr>
        <w:t xml:space="preserve"> огневых работ, при изменении состава отключенного технологического оборудования</w:t>
      </w:r>
      <w:r w:rsidR="00EF5B80">
        <w:rPr>
          <w:color w:val="000000"/>
          <w:sz w:val="24"/>
          <w:szCs w:val="24"/>
        </w:rPr>
        <w:t>, организации других видов пожароопасных работ,</w:t>
      </w:r>
      <w:r w:rsidR="007A727F">
        <w:rPr>
          <w:color w:val="000000"/>
          <w:sz w:val="24"/>
          <w:szCs w:val="24"/>
        </w:rPr>
        <w:t xml:space="preserve"> огневые </w:t>
      </w:r>
      <w:r w:rsidR="00B80BDF" w:rsidRPr="00B75ADE">
        <w:rPr>
          <w:color w:val="000000"/>
          <w:sz w:val="24"/>
          <w:szCs w:val="24"/>
        </w:rPr>
        <w:t xml:space="preserve">работы должны быть немедленно прекращены. </w:t>
      </w:r>
    </w:p>
    <w:p w:rsidR="0043123E" w:rsidRDefault="0043123E" w:rsidP="007A727F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</w:p>
    <w:p w:rsidR="006219B0" w:rsidRPr="006219B0" w:rsidRDefault="000C53DB" w:rsidP="00C84102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    </w:t>
      </w:r>
      <w:r w:rsidR="00EF5B80">
        <w:rPr>
          <w:sz w:val="24"/>
        </w:rPr>
        <w:t xml:space="preserve">4.8. </w:t>
      </w:r>
      <w:r w:rsidR="00B80BDF" w:rsidRPr="00EF5B80">
        <w:rPr>
          <w:b/>
          <w:sz w:val="24"/>
        </w:rPr>
        <w:t>После завершения огневых работ</w:t>
      </w:r>
      <w:r w:rsidR="00B80BDF" w:rsidRPr="005D7E03">
        <w:rPr>
          <w:sz w:val="24"/>
        </w:rPr>
        <w:t xml:space="preserve"> </w:t>
      </w:r>
      <w:r w:rsidR="00820117">
        <w:rPr>
          <w:color w:val="000000"/>
          <w:sz w:val="24"/>
          <w:szCs w:val="24"/>
        </w:rPr>
        <w:t xml:space="preserve">Инструкцией </w:t>
      </w:r>
      <w:r w:rsidR="00820117">
        <w:rPr>
          <w:sz w:val="24"/>
          <w:szCs w:val="24"/>
        </w:rPr>
        <w:t>по проведению огневых работ филиала</w:t>
      </w:r>
      <w:r w:rsidR="00820117">
        <w:rPr>
          <w:sz w:val="24"/>
        </w:rPr>
        <w:t xml:space="preserve"> </w:t>
      </w:r>
      <w:r w:rsidR="005D7E03" w:rsidRPr="005D7E03">
        <w:rPr>
          <w:sz w:val="24"/>
        </w:rPr>
        <w:t xml:space="preserve">должна быть </w:t>
      </w:r>
      <w:r w:rsidR="00820117">
        <w:rPr>
          <w:sz w:val="24"/>
        </w:rPr>
        <w:t xml:space="preserve">установлена </w:t>
      </w:r>
      <w:r w:rsidR="005D7E03" w:rsidRPr="005D7E03">
        <w:rPr>
          <w:sz w:val="24"/>
        </w:rPr>
        <w:t xml:space="preserve"> процедура </w:t>
      </w:r>
      <w:r w:rsidR="00B80BDF" w:rsidRPr="005D7E03">
        <w:rPr>
          <w:sz w:val="24"/>
        </w:rPr>
        <w:t xml:space="preserve"> провер</w:t>
      </w:r>
      <w:r w:rsidR="005D7E03" w:rsidRPr="005D7E03">
        <w:rPr>
          <w:sz w:val="24"/>
        </w:rPr>
        <w:t>ки</w:t>
      </w:r>
      <w:r w:rsidR="00B80BDF" w:rsidRPr="005D7E03">
        <w:rPr>
          <w:sz w:val="24"/>
        </w:rPr>
        <w:t xml:space="preserve"> </w:t>
      </w:r>
      <w:r w:rsidR="005D7E03" w:rsidRPr="005D7E03">
        <w:rPr>
          <w:sz w:val="24"/>
        </w:rPr>
        <w:t>места проведения работ</w:t>
      </w:r>
      <w:r w:rsidR="00B80BDF" w:rsidRPr="005D7E03">
        <w:rPr>
          <w:sz w:val="24"/>
        </w:rPr>
        <w:t xml:space="preserve"> на наличие скрытых </w:t>
      </w:r>
      <w:r w:rsidR="00EF5B80">
        <w:rPr>
          <w:sz w:val="24"/>
        </w:rPr>
        <w:t>источников заж</w:t>
      </w:r>
      <w:r w:rsidR="00EF5B80">
        <w:rPr>
          <w:sz w:val="24"/>
        </w:rPr>
        <w:t>и</w:t>
      </w:r>
      <w:r w:rsidR="00EF5B80">
        <w:rPr>
          <w:sz w:val="24"/>
        </w:rPr>
        <w:t>гания</w:t>
      </w:r>
      <w:r w:rsidR="00B80BDF" w:rsidRPr="005D7E03">
        <w:rPr>
          <w:sz w:val="24"/>
        </w:rPr>
        <w:t>, которые могут позже привести к возгоранию.</w:t>
      </w:r>
      <w:r w:rsidR="0012530E">
        <w:rPr>
          <w:sz w:val="24"/>
        </w:rPr>
        <w:t xml:space="preserve"> З</w:t>
      </w:r>
      <w:r w:rsidR="00EF5B80">
        <w:rPr>
          <w:sz w:val="24"/>
          <w:szCs w:val="24"/>
        </w:rPr>
        <w:t>оны и места проведения огневых работ</w:t>
      </w:r>
      <w:r w:rsidR="0012530E">
        <w:rPr>
          <w:sz w:val="24"/>
          <w:szCs w:val="24"/>
        </w:rPr>
        <w:t>, а так же смежные помещения и территории</w:t>
      </w:r>
      <w:r w:rsidR="006219B0" w:rsidRPr="006219B0">
        <w:rPr>
          <w:sz w:val="24"/>
          <w:szCs w:val="24"/>
        </w:rPr>
        <w:t xml:space="preserve"> после еже</w:t>
      </w:r>
      <w:r w:rsidR="00EF5B80">
        <w:rPr>
          <w:sz w:val="24"/>
          <w:szCs w:val="24"/>
        </w:rPr>
        <w:t>сменного</w:t>
      </w:r>
      <w:r w:rsidR="006219B0" w:rsidRPr="006219B0">
        <w:rPr>
          <w:sz w:val="24"/>
          <w:szCs w:val="24"/>
        </w:rPr>
        <w:t xml:space="preserve"> </w:t>
      </w:r>
      <w:r w:rsidR="00EF5B80" w:rsidRPr="006219B0">
        <w:rPr>
          <w:sz w:val="24"/>
          <w:szCs w:val="24"/>
        </w:rPr>
        <w:t xml:space="preserve">завершения </w:t>
      </w:r>
      <w:r w:rsidR="006219B0" w:rsidRPr="006219B0">
        <w:rPr>
          <w:sz w:val="24"/>
          <w:szCs w:val="24"/>
        </w:rPr>
        <w:t xml:space="preserve">огневых работ </w:t>
      </w:r>
      <w:r w:rsidR="0012530E" w:rsidRPr="006219B0">
        <w:rPr>
          <w:sz w:val="24"/>
          <w:szCs w:val="24"/>
        </w:rPr>
        <w:t xml:space="preserve">в течении 3 часов </w:t>
      </w:r>
      <w:r w:rsidR="006219B0" w:rsidRPr="006219B0">
        <w:rPr>
          <w:sz w:val="24"/>
          <w:szCs w:val="24"/>
        </w:rPr>
        <w:t>должн</w:t>
      </w:r>
      <w:r w:rsidR="0012530E">
        <w:rPr>
          <w:sz w:val="24"/>
          <w:szCs w:val="24"/>
        </w:rPr>
        <w:t>ы</w:t>
      </w:r>
      <w:r w:rsidR="006219B0" w:rsidRPr="006219B0">
        <w:rPr>
          <w:sz w:val="24"/>
          <w:szCs w:val="24"/>
        </w:rPr>
        <w:t xml:space="preserve"> периодически проверяться специально назначенным для этой цели работником</w:t>
      </w:r>
      <w:r w:rsidR="0012530E">
        <w:rPr>
          <w:sz w:val="24"/>
          <w:szCs w:val="24"/>
        </w:rPr>
        <w:t xml:space="preserve"> филиала</w:t>
      </w:r>
      <w:r w:rsidR="006219B0" w:rsidRPr="006219B0">
        <w:rPr>
          <w:sz w:val="24"/>
          <w:szCs w:val="24"/>
        </w:rPr>
        <w:t xml:space="preserve">. </w:t>
      </w:r>
      <w:r w:rsidR="0012530E">
        <w:rPr>
          <w:sz w:val="24"/>
          <w:szCs w:val="24"/>
        </w:rPr>
        <w:t xml:space="preserve">На производственных площадках Компании  эти </w:t>
      </w:r>
      <w:r w:rsidR="002E273A">
        <w:rPr>
          <w:sz w:val="24"/>
          <w:szCs w:val="24"/>
        </w:rPr>
        <w:t xml:space="preserve">функции </w:t>
      </w:r>
      <w:r w:rsidR="006803C9">
        <w:rPr>
          <w:sz w:val="24"/>
          <w:szCs w:val="24"/>
        </w:rPr>
        <w:t>могут выполняться</w:t>
      </w:r>
      <w:r w:rsidR="0012530E">
        <w:rPr>
          <w:sz w:val="24"/>
          <w:szCs w:val="24"/>
        </w:rPr>
        <w:t xml:space="preserve"> дежурной смен</w:t>
      </w:r>
      <w:r w:rsidR="006803C9">
        <w:rPr>
          <w:sz w:val="24"/>
          <w:szCs w:val="24"/>
        </w:rPr>
        <w:t>ой</w:t>
      </w:r>
      <w:r w:rsidR="0012530E">
        <w:rPr>
          <w:sz w:val="24"/>
          <w:szCs w:val="24"/>
        </w:rPr>
        <w:t xml:space="preserve"> СПАСС</w:t>
      </w:r>
      <w:r w:rsidR="00820117">
        <w:rPr>
          <w:sz w:val="24"/>
          <w:szCs w:val="24"/>
        </w:rPr>
        <w:t xml:space="preserve"> в ходе </w:t>
      </w:r>
      <w:r>
        <w:rPr>
          <w:sz w:val="24"/>
          <w:szCs w:val="24"/>
        </w:rPr>
        <w:t xml:space="preserve">осуществления </w:t>
      </w:r>
      <w:r w:rsidR="00820117">
        <w:rPr>
          <w:sz w:val="24"/>
          <w:szCs w:val="24"/>
        </w:rPr>
        <w:t>дозорно-постовой службы</w:t>
      </w:r>
      <w:r>
        <w:rPr>
          <w:sz w:val="24"/>
          <w:szCs w:val="24"/>
        </w:rPr>
        <w:t xml:space="preserve"> в соответствии с Регламентом по организации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СПАСС</w:t>
      </w:r>
      <w:r w:rsidR="00FA0812">
        <w:rPr>
          <w:sz w:val="24"/>
          <w:szCs w:val="24"/>
        </w:rPr>
        <w:t xml:space="preserve"> ОАО «Группа «Илим»</w:t>
      </w:r>
      <w:r w:rsidR="00820117">
        <w:rPr>
          <w:sz w:val="24"/>
          <w:szCs w:val="24"/>
        </w:rPr>
        <w:t>. На объектах Компании</w:t>
      </w:r>
      <w:r w:rsidR="00AA153C">
        <w:rPr>
          <w:sz w:val="24"/>
          <w:szCs w:val="24"/>
        </w:rPr>
        <w:t xml:space="preserve"> расположенных вне производственных площадок промышленных филиалов</w:t>
      </w:r>
      <w:r w:rsidR="00820117">
        <w:rPr>
          <w:sz w:val="24"/>
          <w:szCs w:val="24"/>
        </w:rPr>
        <w:t xml:space="preserve"> данные процедуры </w:t>
      </w:r>
      <w:r w:rsidR="006803C9">
        <w:rPr>
          <w:sz w:val="24"/>
          <w:szCs w:val="24"/>
        </w:rPr>
        <w:t xml:space="preserve">должны </w:t>
      </w:r>
      <w:r w:rsidR="00820117">
        <w:rPr>
          <w:sz w:val="24"/>
          <w:szCs w:val="24"/>
        </w:rPr>
        <w:t>возлагат</w:t>
      </w:r>
      <w:r w:rsidR="006803C9">
        <w:rPr>
          <w:sz w:val="24"/>
          <w:szCs w:val="24"/>
        </w:rPr>
        <w:t>ь</w:t>
      </w:r>
      <w:r w:rsidR="00820117">
        <w:rPr>
          <w:sz w:val="24"/>
          <w:szCs w:val="24"/>
        </w:rPr>
        <w:t>ся на дежурный и</w:t>
      </w:r>
      <w:r w:rsidR="006803C9">
        <w:rPr>
          <w:sz w:val="24"/>
          <w:szCs w:val="24"/>
        </w:rPr>
        <w:t>ли</w:t>
      </w:r>
      <w:r w:rsidR="00820117">
        <w:rPr>
          <w:sz w:val="24"/>
          <w:szCs w:val="24"/>
        </w:rPr>
        <w:t xml:space="preserve"> сторож</w:t>
      </w:r>
      <w:r w:rsidR="00820117">
        <w:rPr>
          <w:sz w:val="24"/>
          <w:szCs w:val="24"/>
        </w:rPr>
        <w:t>е</w:t>
      </w:r>
      <w:r w:rsidR="00820117">
        <w:rPr>
          <w:sz w:val="24"/>
          <w:szCs w:val="24"/>
        </w:rPr>
        <w:t>вой персонал объекта.</w:t>
      </w:r>
      <w:r w:rsidR="00FA0812">
        <w:rPr>
          <w:sz w:val="24"/>
          <w:szCs w:val="24"/>
        </w:rPr>
        <w:t xml:space="preserve"> </w:t>
      </w:r>
    </w:p>
    <w:p w:rsidR="00B80BDF" w:rsidRPr="00A91EEF" w:rsidRDefault="00B64442" w:rsidP="000C53DB">
      <w:pPr>
        <w:pStyle w:val="ac"/>
        <w:widowControl w:val="0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C53DB">
        <w:rPr>
          <w:color w:val="000000"/>
          <w:sz w:val="24"/>
          <w:szCs w:val="24"/>
        </w:rPr>
        <w:t>4.9 Производственное о</w:t>
      </w:r>
      <w:r w:rsidR="00B80BDF" w:rsidRPr="00A91EEF">
        <w:rPr>
          <w:color w:val="000000"/>
          <w:sz w:val="24"/>
          <w:szCs w:val="24"/>
        </w:rPr>
        <w:t>борудование, на котором проводились огневые работы, следует включать в работу только после закрытия наряда-допуска, удаления временных ограждений, заглушек и снятия знаков безопасности  в соответствии с установленным порядком запуска оборудования в работу.</w:t>
      </w:r>
    </w:p>
    <w:p w:rsidR="00B64442" w:rsidRDefault="00B64442" w:rsidP="00DB0582">
      <w:pPr>
        <w:ind w:left="1276" w:hanging="709"/>
        <w:jc w:val="both"/>
        <w:rPr>
          <w:sz w:val="24"/>
        </w:rPr>
      </w:pPr>
    </w:p>
    <w:p w:rsidR="0043123E" w:rsidRDefault="0043123E" w:rsidP="00DB0582">
      <w:pPr>
        <w:ind w:left="1276" w:hanging="709"/>
        <w:jc w:val="both"/>
        <w:rPr>
          <w:sz w:val="24"/>
        </w:rPr>
      </w:pPr>
    </w:p>
    <w:p w:rsidR="003F690D" w:rsidRDefault="00FA0812" w:rsidP="00FA0812">
      <w:pPr>
        <w:pStyle w:val="1"/>
        <w:spacing w:before="0" w:after="0"/>
        <w:rPr>
          <w:rFonts w:ascii="Times New Roman" w:hAnsi="Times New Roman"/>
          <w:color w:val="000000"/>
          <w:szCs w:val="24"/>
        </w:rPr>
      </w:pPr>
      <w:bookmarkStart w:id="8" w:name="_Toc153706320"/>
      <w:r>
        <w:rPr>
          <w:rFonts w:ascii="Times New Roman" w:hAnsi="Times New Roman"/>
          <w:color w:val="000000"/>
          <w:szCs w:val="24"/>
        </w:rPr>
        <w:t xml:space="preserve">5. </w:t>
      </w:r>
      <w:r w:rsidR="003F690D" w:rsidRPr="00A91EEF">
        <w:rPr>
          <w:rFonts w:ascii="Times New Roman" w:hAnsi="Times New Roman"/>
          <w:color w:val="000000"/>
          <w:szCs w:val="24"/>
        </w:rPr>
        <w:t xml:space="preserve">ОБЯЗАННОСТИ </w:t>
      </w:r>
      <w:r w:rsidR="009D7AF7">
        <w:rPr>
          <w:rFonts w:ascii="Times New Roman" w:hAnsi="Times New Roman"/>
          <w:color w:val="000000"/>
          <w:szCs w:val="24"/>
        </w:rPr>
        <w:t>должностных</w:t>
      </w:r>
      <w:r w:rsidR="003F690D" w:rsidRPr="00A91EEF">
        <w:rPr>
          <w:rFonts w:ascii="Times New Roman" w:hAnsi="Times New Roman"/>
          <w:color w:val="000000"/>
          <w:szCs w:val="24"/>
        </w:rPr>
        <w:t xml:space="preserve"> ЛИЦ</w:t>
      </w:r>
      <w:bookmarkEnd w:id="8"/>
      <w:r>
        <w:rPr>
          <w:rFonts w:ascii="Times New Roman" w:hAnsi="Times New Roman"/>
          <w:color w:val="000000"/>
          <w:szCs w:val="24"/>
        </w:rPr>
        <w:t xml:space="preserve"> по исполнению требований</w:t>
      </w:r>
      <w:r w:rsidR="009D7AF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политики</w:t>
      </w:r>
    </w:p>
    <w:p w:rsidR="003F690D" w:rsidRDefault="003F690D" w:rsidP="00B64442">
      <w:pPr>
        <w:pStyle w:val="ac"/>
        <w:spacing w:after="0"/>
        <w:ind w:left="567" w:hanging="567"/>
        <w:rPr>
          <w:color w:val="000000"/>
          <w:sz w:val="24"/>
          <w:szCs w:val="24"/>
        </w:rPr>
      </w:pPr>
    </w:p>
    <w:p w:rsidR="0043123E" w:rsidRPr="00A91EEF" w:rsidRDefault="0043123E" w:rsidP="00B64442">
      <w:pPr>
        <w:pStyle w:val="ac"/>
        <w:spacing w:after="0"/>
        <w:ind w:left="567" w:hanging="567"/>
        <w:rPr>
          <w:color w:val="000000"/>
          <w:sz w:val="24"/>
          <w:szCs w:val="24"/>
        </w:rPr>
      </w:pPr>
    </w:p>
    <w:p w:rsidR="003F690D" w:rsidRDefault="00FA0812" w:rsidP="00FA0812">
      <w:pPr>
        <w:pStyle w:val="ac"/>
        <w:widowControl w:val="0"/>
        <w:spacing w:after="0"/>
        <w:ind w:left="357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3796C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3F690D" w:rsidRPr="00A91EEF">
        <w:rPr>
          <w:b/>
          <w:color w:val="000000"/>
          <w:sz w:val="24"/>
          <w:szCs w:val="24"/>
        </w:rPr>
        <w:t xml:space="preserve">Руководитель </w:t>
      </w:r>
      <w:r>
        <w:rPr>
          <w:b/>
          <w:color w:val="000000"/>
          <w:sz w:val="24"/>
          <w:szCs w:val="24"/>
        </w:rPr>
        <w:t>объекта</w:t>
      </w:r>
      <w:r w:rsidR="009D7AF7">
        <w:rPr>
          <w:b/>
          <w:color w:val="000000"/>
          <w:sz w:val="24"/>
          <w:szCs w:val="24"/>
        </w:rPr>
        <w:t xml:space="preserve"> Компании</w:t>
      </w:r>
      <w:r w:rsidR="003F690D" w:rsidRPr="00A91EEF">
        <w:rPr>
          <w:b/>
          <w:color w:val="000000"/>
          <w:sz w:val="24"/>
          <w:szCs w:val="24"/>
        </w:rPr>
        <w:t xml:space="preserve">, </w:t>
      </w:r>
      <w:r w:rsidR="00260BE3">
        <w:rPr>
          <w:b/>
          <w:color w:val="000000"/>
          <w:sz w:val="24"/>
          <w:szCs w:val="24"/>
        </w:rPr>
        <w:t>при проведении</w:t>
      </w:r>
      <w:r w:rsidR="003F690D" w:rsidRPr="00A91EEF">
        <w:rPr>
          <w:b/>
          <w:color w:val="000000"/>
          <w:sz w:val="24"/>
          <w:szCs w:val="24"/>
        </w:rPr>
        <w:t xml:space="preserve"> огневы</w:t>
      </w:r>
      <w:r w:rsidR="00260BE3">
        <w:rPr>
          <w:b/>
          <w:color w:val="000000"/>
          <w:sz w:val="24"/>
          <w:szCs w:val="24"/>
        </w:rPr>
        <w:t>х</w:t>
      </w:r>
      <w:r w:rsidR="003F690D" w:rsidRPr="00A91EEF">
        <w:rPr>
          <w:b/>
          <w:color w:val="000000"/>
          <w:sz w:val="24"/>
          <w:szCs w:val="24"/>
        </w:rPr>
        <w:t xml:space="preserve"> работ обязан:</w:t>
      </w:r>
    </w:p>
    <w:p w:rsidR="00947DF1" w:rsidRPr="00A91EEF" w:rsidRDefault="00947DF1" w:rsidP="00FA0812">
      <w:pPr>
        <w:pStyle w:val="ac"/>
        <w:widowControl w:val="0"/>
        <w:spacing w:after="0"/>
        <w:ind w:left="357" w:firstLine="0"/>
        <w:jc w:val="both"/>
        <w:rPr>
          <w:b/>
          <w:color w:val="000000"/>
          <w:sz w:val="24"/>
          <w:szCs w:val="24"/>
        </w:rPr>
      </w:pPr>
    </w:p>
    <w:p w:rsidR="00FA0812" w:rsidRDefault="007075E1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определить, обозначить  и оборудовать, отвечающие мерам безопасности, постоянные места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ведения огневых работ; </w:t>
      </w:r>
    </w:p>
    <w:p w:rsidR="007075E1" w:rsidRPr="007075E1" w:rsidRDefault="007075E1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C84102">
        <w:rPr>
          <w:color w:val="000000"/>
          <w:sz w:val="24"/>
          <w:szCs w:val="24"/>
        </w:rPr>
        <w:t>принимать решения о проведении огневых работ вне постоянного места только в исключительных случаях при невозможности применения других способов и использования постоянных мест</w:t>
      </w:r>
      <w:r w:rsidR="00CC3BD8" w:rsidRPr="00C84102">
        <w:rPr>
          <w:color w:val="000000"/>
          <w:sz w:val="24"/>
          <w:szCs w:val="24"/>
        </w:rPr>
        <w:t>;</w:t>
      </w:r>
    </w:p>
    <w:p w:rsidR="005F5A18" w:rsidRDefault="005F5A18" w:rsidP="005F5A18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C84102">
        <w:rPr>
          <w:color w:val="000000"/>
          <w:sz w:val="24"/>
          <w:szCs w:val="24"/>
        </w:rPr>
        <w:lastRenderedPageBreak/>
        <w:t>обеспечить оформление, согласование и утверждение наряд</w:t>
      </w:r>
      <w:r>
        <w:rPr>
          <w:color w:val="000000"/>
          <w:sz w:val="24"/>
          <w:szCs w:val="24"/>
        </w:rPr>
        <w:t>а</w:t>
      </w:r>
      <w:r w:rsidRPr="00C84102">
        <w:rPr>
          <w:color w:val="000000"/>
          <w:sz w:val="24"/>
          <w:szCs w:val="24"/>
        </w:rPr>
        <w:t>-допуск</w:t>
      </w:r>
      <w:r>
        <w:rPr>
          <w:color w:val="000000"/>
          <w:sz w:val="24"/>
          <w:szCs w:val="24"/>
        </w:rPr>
        <w:t>а</w:t>
      </w:r>
      <w:r w:rsidRPr="00C84102">
        <w:rPr>
          <w:color w:val="000000"/>
          <w:sz w:val="24"/>
          <w:szCs w:val="24"/>
        </w:rPr>
        <w:t xml:space="preserve"> на огневые работы вне п</w:t>
      </w:r>
      <w:r w:rsidRPr="00C84102">
        <w:rPr>
          <w:color w:val="000000"/>
          <w:sz w:val="24"/>
          <w:szCs w:val="24"/>
        </w:rPr>
        <w:t>о</w:t>
      </w:r>
      <w:r w:rsidRPr="00C84102">
        <w:rPr>
          <w:color w:val="000000"/>
          <w:sz w:val="24"/>
          <w:szCs w:val="24"/>
        </w:rPr>
        <w:t>стоянных мест проведения;</w:t>
      </w:r>
    </w:p>
    <w:p w:rsidR="007075E1" w:rsidRPr="007075E1" w:rsidRDefault="00B324F1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C84102">
        <w:rPr>
          <w:color w:val="000000"/>
          <w:sz w:val="24"/>
          <w:szCs w:val="24"/>
        </w:rPr>
        <w:t>обеспечить</w:t>
      </w:r>
      <w:r w:rsidR="007075E1" w:rsidRPr="00C84102">
        <w:rPr>
          <w:color w:val="000000"/>
          <w:sz w:val="24"/>
          <w:szCs w:val="24"/>
        </w:rPr>
        <w:t xml:space="preserve"> принятие  мер по безопасному проведению огневых работ вне постоянных мест с по</w:t>
      </w:r>
      <w:r w:rsidR="007075E1" w:rsidRPr="00C84102">
        <w:rPr>
          <w:color w:val="000000"/>
          <w:sz w:val="24"/>
          <w:szCs w:val="24"/>
        </w:rPr>
        <w:t>л</w:t>
      </w:r>
      <w:r w:rsidR="007075E1" w:rsidRPr="00C84102">
        <w:rPr>
          <w:color w:val="000000"/>
          <w:sz w:val="24"/>
          <w:szCs w:val="24"/>
        </w:rPr>
        <w:t>ным исключением возможности загорания</w:t>
      </w:r>
      <w:r w:rsidR="00861927" w:rsidRPr="00C84102">
        <w:rPr>
          <w:color w:val="000000"/>
          <w:sz w:val="24"/>
          <w:szCs w:val="24"/>
        </w:rPr>
        <w:t>, обеспечить удаление горючих веществ и материалов, защиту технологического оборудования и проемов в радиусе зоны проведения огневых работ</w:t>
      </w:r>
      <w:r w:rsidR="007075E1" w:rsidRPr="00C84102">
        <w:rPr>
          <w:color w:val="000000"/>
          <w:sz w:val="24"/>
          <w:szCs w:val="24"/>
        </w:rPr>
        <w:t>;</w:t>
      </w:r>
    </w:p>
    <w:p w:rsidR="003F690D" w:rsidRDefault="003F690D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B324F1">
        <w:rPr>
          <w:color w:val="000000"/>
          <w:sz w:val="24"/>
          <w:szCs w:val="24"/>
        </w:rPr>
        <w:t>назначить ответственного за подготовку объекта</w:t>
      </w:r>
      <w:r w:rsidR="00B324F1">
        <w:rPr>
          <w:color w:val="000000"/>
          <w:sz w:val="24"/>
          <w:szCs w:val="24"/>
        </w:rPr>
        <w:t xml:space="preserve"> и рабочей зоны</w:t>
      </w:r>
      <w:r w:rsidRPr="00B324F1">
        <w:rPr>
          <w:color w:val="000000"/>
          <w:sz w:val="24"/>
          <w:szCs w:val="24"/>
        </w:rPr>
        <w:t xml:space="preserve"> к выполнению огневых работ</w:t>
      </w:r>
      <w:r w:rsidR="00CC3BD8">
        <w:rPr>
          <w:color w:val="000000"/>
          <w:sz w:val="24"/>
          <w:szCs w:val="24"/>
        </w:rPr>
        <w:t>,</w:t>
      </w:r>
      <w:r w:rsidR="00CC3BD8" w:rsidRPr="00CC3BD8">
        <w:rPr>
          <w:color w:val="000000"/>
          <w:sz w:val="24"/>
          <w:szCs w:val="24"/>
        </w:rPr>
        <w:t xml:space="preserve"> </w:t>
      </w:r>
      <w:r w:rsidR="00CC3BD8" w:rsidRPr="00E955B4">
        <w:rPr>
          <w:color w:val="000000"/>
          <w:sz w:val="24"/>
          <w:szCs w:val="24"/>
        </w:rPr>
        <w:t>с</w:t>
      </w:r>
      <w:r w:rsidR="00CC3BD8" w:rsidRPr="00E955B4">
        <w:rPr>
          <w:color w:val="000000"/>
          <w:sz w:val="24"/>
          <w:szCs w:val="24"/>
        </w:rPr>
        <w:t>о</w:t>
      </w:r>
      <w:r w:rsidR="00CC3BD8" w:rsidRPr="00E955B4">
        <w:rPr>
          <w:color w:val="000000"/>
          <w:sz w:val="24"/>
          <w:szCs w:val="24"/>
        </w:rPr>
        <w:t>гласовать порядок выполнения огневых работ при одновременном выполнении их с другими р</w:t>
      </w:r>
      <w:r w:rsidR="00CC3BD8" w:rsidRPr="00E955B4">
        <w:rPr>
          <w:color w:val="000000"/>
          <w:sz w:val="24"/>
          <w:szCs w:val="24"/>
        </w:rPr>
        <w:t>е</w:t>
      </w:r>
      <w:r w:rsidR="00CC3BD8" w:rsidRPr="00E955B4">
        <w:rPr>
          <w:color w:val="000000"/>
          <w:sz w:val="24"/>
          <w:szCs w:val="24"/>
        </w:rPr>
        <w:t>монтными работами, проводимыми на месте и вблизи выполнения огневых работ</w:t>
      </w:r>
      <w:r w:rsidRPr="00B324F1">
        <w:rPr>
          <w:color w:val="000000"/>
          <w:sz w:val="24"/>
          <w:szCs w:val="24"/>
        </w:rPr>
        <w:t xml:space="preserve">; </w:t>
      </w:r>
    </w:p>
    <w:p w:rsidR="003F690D" w:rsidRDefault="003F690D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B324F1">
        <w:rPr>
          <w:color w:val="000000"/>
          <w:sz w:val="24"/>
          <w:szCs w:val="24"/>
        </w:rPr>
        <w:t>убеди</w:t>
      </w:r>
      <w:r w:rsidR="00B324F1">
        <w:rPr>
          <w:color w:val="000000"/>
          <w:sz w:val="24"/>
          <w:szCs w:val="24"/>
        </w:rPr>
        <w:t>тся</w:t>
      </w:r>
      <w:r w:rsidRPr="00B324F1">
        <w:rPr>
          <w:color w:val="000000"/>
          <w:sz w:val="24"/>
          <w:szCs w:val="24"/>
        </w:rPr>
        <w:t xml:space="preserve"> в готовности объекта к выполнению огневых работ</w:t>
      </w:r>
      <w:r w:rsidR="00B324F1">
        <w:rPr>
          <w:color w:val="000000"/>
          <w:sz w:val="24"/>
          <w:szCs w:val="24"/>
        </w:rPr>
        <w:t xml:space="preserve"> и достаточности, принятых мер без</w:t>
      </w:r>
      <w:r w:rsidR="00B324F1">
        <w:rPr>
          <w:color w:val="000000"/>
          <w:sz w:val="24"/>
          <w:szCs w:val="24"/>
        </w:rPr>
        <w:t>о</w:t>
      </w:r>
      <w:r w:rsidR="00B324F1">
        <w:rPr>
          <w:color w:val="000000"/>
          <w:sz w:val="24"/>
          <w:szCs w:val="24"/>
        </w:rPr>
        <w:t>пасности,</w:t>
      </w:r>
      <w:r w:rsidR="000F37B3">
        <w:rPr>
          <w:color w:val="000000"/>
          <w:sz w:val="24"/>
          <w:szCs w:val="24"/>
        </w:rPr>
        <w:t xml:space="preserve"> в исправности систем противопожарного водоснабжения, пожаротушения, сигнализ</w:t>
      </w:r>
      <w:r w:rsidR="000F37B3">
        <w:rPr>
          <w:color w:val="000000"/>
          <w:sz w:val="24"/>
          <w:szCs w:val="24"/>
        </w:rPr>
        <w:t>а</w:t>
      </w:r>
      <w:r w:rsidR="000F37B3">
        <w:rPr>
          <w:color w:val="000000"/>
          <w:sz w:val="24"/>
          <w:szCs w:val="24"/>
        </w:rPr>
        <w:t>ции и других сре</w:t>
      </w:r>
      <w:proofErr w:type="gramStart"/>
      <w:r w:rsidR="000F37B3">
        <w:rPr>
          <w:color w:val="000000"/>
          <w:sz w:val="24"/>
          <w:szCs w:val="24"/>
        </w:rPr>
        <w:t>дств пр</w:t>
      </w:r>
      <w:proofErr w:type="gramEnd"/>
      <w:r w:rsidR="000F37B3">
        <w:rPr>
          <w:color w:val="000000"/>
          <w:sz w:val="24"/>
          <w:szCs w:val="24"/>
        </w:rPr>
        <w:t>отивопожарной защиты объекта,</w:t>
      </w:r>
      <w:r w:rsidRPr="00B324F1">
        <w:rPr>
          <w:color w:val="000000"/>
          <w:sz w:val="24"/>
          <w:szCs w:val="24"/>
        </w:rPr>
        <w:t xml:space="preserve"> утвердить наряд – допуск и передать его руководителю огневых работ;</w:t>
      </w:r>
    </w:p>
    <w:p w:rsidR="007B70DE" w:rsidRDefault="007B70DE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возможность подключение оборудования для проведения огневых работ, только после утверждения наряда –</w:t>
      </w:r>
      <w:r w:rsidR="005F5A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допуска на огневые работы; </w:t>
      </w:r>
    </w:p>
    <w:p w:rsidR="003F690D" w:rsidRDefault="003F690D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 w:rsidRPr="00260BE3">
        <w:rPr>
          <w:color w:val="000000"/>
          <w:sz w:val="24"/>
          <w:szCs w:val="24"/>
        </w:rPr>
        <w:t>определить порядок и последовательность проверки места выполнения огневых работ после их окончания, а также опасной зоны в течени</w:t>
      </w:r>
      <w:r w:rsidR="005F5A18">
        <w:rPr>
          <w:color w:val="000000"/>
          <w:sz w:val="24"/>
          <w:szCs w:val="24"/>
        </w:rPr>
        <w:t>е</w:t>
      </w:r>
      <w:r w:rsidRPr="00260BE3">
        <w:rPr>
          <w:color w:val="000000"/>
          <w:sz w:val="24"/>
          <w:szCs w:val="24"/>
        </w:rPr>
        <w:t xml:space="preserve"> 3 часов;</w:t>
      </w:r>
    </w:p>
    <w:p w:rsidR="00E95D02" w:rsidRPr="00260BE3" w:rsidRDefault="00E95D02" w:rsidP="00C841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запрещение и остановку проведения огневых работ при отключении и  неисправности систем противопожарной защиты объекта, нарушении мер безопасности указанных в наряде-допуске или изменении внешних условий влияющих на безопасность.</w:t>
      </w:r>
    </w:p>
    <w:p w:rsidR="003F690D" w:rsidRPr="00A91EEF" w:rsidRDefault="003F690D" w:rsidP="00D15E01">
      <w:pPr>
        <w:pStyle w:val="ac"/>
        <w:tabs>
          <w:tab w:val="num" w:pos="0"/>
        </w:tabs>
        <w:spacing w:after="0"/>
        <w:ind w:left="567" w:hanging="567"/>
        <w:rPr>
          <w:b/>
          <w:color w:val="000000"/>
          <w:sz w:val="24"/>
          <w:szCs w:val="24"/>
        </w:rPr>
      </w:pPr>
      <w:r w:rsidRPr="00A91EEF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     </w:t>
      </w:r>
    </w:p>
    <w:p w:rsidR="003F690D" w:rsidRPr="00A91EEF" w:rsidRDefault="00586B7D" w:rsidP="00260BE3">
      <w:pPr>
        <w:pStyle w:val="ac"/>
        <w:widowControl w:val="0"/>
        <w:spacing w:after="0"/>
        <w:ind w:left="567" w:firstLine="0"/>
        <w:jc w:val="both"/>
        <w:rPr>
          <w:b/>
          <w:color w:val="000000"/>
          <w:sz w:val="24"/>
          <w:szCs w:val="24"/>
        </w:rPr>
      </w:pPr>
      <w:r w:rsidRPr="000F37B3">
        <w:rPr>
          <w:b/>
          <w:color w:val="000000"/>
          <w:sz w:val="24"/>
          <w:szCs w:val="24"/>
        </w:rPr>
        <w:t>5.</w:t>
      </w:r>
      <w:r w:rsidR="0043796C">
        <w:rPr>
          <w:b/>
          <w:color w:val="000000"/>
          <w:sz w:val="24"/>
          <w:szCs w:val="24"/>
        </w:rPr>
        <w:t>2</w:t>
      </w:r>
      <w:r w:rsidRPr="000F37B3">
        <w:rPr>
          <w:b/>
          <w:color w:val="000000"/>
          <w:sz w:val="24"/>
          <w:szCs w:val="24"/>
        </w:rPr>
        <w:t xml:space="preserve">. </w:t>
      </w:r>
      <w:r w:rsidR="003F690D" w:rsidRPr="000F37B3">
        <w:rPr>
          <w:b/>
          <w:color w:val="000000"/>
          <w:sz w:val="24"/>
          <w:szCs w:val="24"/>
        </w:rPr>
        <w:t>Руководитель огневых работ</w:t>
      </w:r>
      <w:r w:rsidR="009D7AF7" w:rsidRPr="000F37B3">
        <w:rPr>
          <w:b/>
          <w:color w:val="000000"/>
          <w:sz w:val="24"/>
          <w:szCs w:val="24"/>
        </w:rPr>
        <w:t xml:space="preserve"> на объектах Компании </w:t>
      </w:r>
      <w:r w:rsidR="003F690D" w:rsidRPr="000F37B3">
        <w:rPr>
          <w:b/>
          <w:color w:val="000000"/>
          <w:sz w:val="24"/>
          <w:szCs w:val="24"/>
        </w:rPr>
        <w:t xml:space="preserve"> обязан:</w:t>
      </w:r>
    </w:p>
    <w:p w:rsidR="00586B7D" w:rsidRDefault="00586B7D" w:rsidP="001D2B91">
      <w:pPr>
        <w:pStyle w:val="ac"/>
        <w:spacing w:after="0"/>
        <w:ind w:left="567" w:firstLine="0"/>
        <w:rPr>
          <w:color w:val="000000"/>
          <w:sz w:val="24"/>
          <w:szCs w:val="24"/>
        </w:rPr>
      </w:pPr>
    </w:p>
    <w:p w:rsidR="003D7EA3" w:rsidRDefault="003D7EA3" w:rsidP="00E95D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допускать проведения огневых работ вне постоянных  мест их проведения без оформленного наряда-допуска на огневые работы;</w:t>
      </w:r>
    </w:p>
    <w:p w:rsidR="001D2B91" w:rsidRDefault="00586B7D" w:rsidP="00E95D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jc w:val="both"/>
        <w:rPr>
          <w:color w:val="000000"/>
          <w:sz w:val="24"/>
          <w:szCs w:val="24"/>
        </w:rPr>
      </w:pPr>
      <w:r w:rsidRPr="00A91EEF">
        <w:rPr>
          <w:color w:val="000000"/>
          <w:sz w:val="24"/>
          <w:szCs w:val="24"/>
        </w:rPr>
        <w:t xml:space="preserve">заблаговременно, до выполнения огневых работ, ознакомится с мерами безопасности </w:t>
      </w:r>
      <w:r>
        <w:rPr>
          <w:color w:val="000000"/>
          <w:sz w:val="24"/>
          <w:szCs w:val="24"/>
        </w:rPr>
        <w:t xml:space="preserve">указанных в </w:t>
      </w:r>
      <w:r w:rsidRPr="00A91EEF">
        <w:rPr>
          <w:color w:val="000000"/>
          <w:sz w:val="24"/>
          <w:szCs w:val="24"/>
        </w:rPr>
        <w:t>наряд</w:t>
      </w:r>
      <w:r>
        <w:rPr>
          <w:color w:val="000000"/>
          <w:sz w:val="24"/>
          <w:szCs w:val="24"/>
        </w:rPr>
        <w:t>е</w:t>
      </w:r>
      <w:r w:rsidR="00234A78">
        <w:rPr>
          <w:color w:val="000000"/>
          <w:sz w:val="24"/>
          <w:szCs w:val="24"/>
        </w:rPr>
        <w:t xml:space="preserve"> </w:t>
      </w:r>
      <w:r w:rsidRPr="00A91EEF">
        <w:rPr>
          <w:color w:val="000000"/>
          <w:sz w:val="24"/>
          <w:szCs w:val="24"/>
        </w:rPr>
        <w:t>– допуск</w:t>
      </w:r>
      <w:r>
        <w:rPr>
          <w:color w:val="000000"/>
          <w:sz w:val="24"/>
          <w:szCs w:val="24"/>
        </w:rPr>
        <w:t>е</w:t>
      </w:r>
      <w:r w:rsidR="000B5BC1">
        <w:rPr>
          <w:color w:val="000000"/>
          <w:sz w:val="24"/>
          <w:szCs w:val="24"/>
        </w:rPr>
        <w:t xml:space="preserve"> и</w:t>
      </w:r>
      <w:r w:rsidR="003F690D">
        <w:rPr>
          <w:color w:val="000000"/>
          <w:sz w:val="24"/>
          <w:szCs w:val="24"/>
        </w:rPr>
        <w:t xml:space="preserve"> </w:t>
      </w:r>
      <w:r w:rsidR="003F690D" w:rsidRPr="00A91EEF">
        <w:rPr>
          <w:color w:val="000000"/>
          <w:sz w:val="24"/>
          <w:szCs w:val="24"/>
        </w:rPr>
        <w:t xml:space="preserve">убедиться в достаточности  и качестве выполнения </w:t>
      </w:r>
      <w:r w:rsidR="00234A78">
        <w:rPr>
          <w:color w:val="000000"/>
          <w:sz w:val="24"/>
          <w:szCs w:val="24"/>
        </w:rPr>
        <w:t>подготовительных проц</w:t>
      </w:r>
      <w:r w:rsidR="00234A78">
        <w:rPr>
          <w:color w:val="000000"/>
          <w:sz w:val="24"/>
          <w:szCs w:val="24"/>
        </w:rPr>
        <w:t>е</w:t>
      </w:r>
      <w:r w:rsidR="00234A78">
        <w:rPr>
          <w:color w:val="000000"/>
          <w:sz w:val="24"/>
          <w:szCs w:val="24"/>
        </w:rPr>
        <w:t xml:space="preserve">дур и мероприятий </w:t>
      </w:r>
      <w:r w:rsidR="003F690D" w:rsidRPr="00A91EEF">
        <w:rPr>
          <w:color w:val="000000"/>
          <w:sz w:val="24"/>
          <w:szCs w:val="24"/>
        </w:rPr>
        <w:t xml:space="preserve"> по обеспечению безопасности выполнения огневых работ</w:t>
      </w:r>
      <w:r w:rsidR="007B70DE">
        <w:rPr>
          <w:color w:val="000000"/>
          <w:sz w:val="24"/>
          <w:szCs w:val="24"/>
        </w:rPr>
        <w:t>;</w:t>
      </w:r>
    </w:p>
    <w:p w:rsidR="00E955B4" w:rsidRDefault="003F690D" w:rsidP="00E95D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jc w:val="both"/>
        <w:rPr>
          <w:color w:val="000000"/>
          <w:sz w:val="24"/>
          <w:szCs w:val="24"/>
        </w:rPr>
      </w:pPr>
      <w:r w:rsidRPr="00DB1554">
        <w:rPr>
          <w:color w:val="000000"/>
          <w:sz w:val="24"/>
          <w:szCs w:val="24"/>
        </w:rPr>
        <w:t>обеспечить выполнение и соблюдение мероприятий</w:t>
      </w:r>
      <w:r w:rsidR="00234A78" w:rsidRPr="00DB1554">
        <w:rPr>
          <w:color w:val="000000"/>
          <w:sz w:val="24"/>
          <w:szCs w:val="24"/>
        </w:rPr>
        <w:t xml:space="preserve"> </w:t>
      </w:r>
      <w:r w:rsidR="007B70DE" w:rsidRPr="00DB1554">
        <w:rPr>
          <w:color w:val="000000"/>
          <w:sz w:val="24"/>
          <w:szCs w:val="24"/>
        </w:rPr>
        <w:t xml:space="preserve"> обеспечения </w:t>
      </w:r>
      <w:r w:rsidR="00234A78" w:rsidRPr="00DB1554">
        <w:rPr>
          <w:color w:val="000000"/>
          <w:sz w:val="24"/>
          <w:szCs w:val="24"/>
        </w:rPr>
        <w:t>безопасности в период провед</w:t>
      </w:r>
      <w:r w:rsidR="00234A78" w:rsidRPr="00DB1554">
        <w:rPr>
          <w:color w:val="000000"/>
          <w:sz w:val="24"/>
          <w:szCs w:val="24"/>
        </w:rPr>
        <w:t>е</w:t>
      </w:r>
      <w:r w:rsidR="00234A78" w:rsidRPr="00DB1554">
        <w:rPr>
          <w:color w:val="000000"/>
          <w:sz w:val="24"/>
          <w:szCs w:val="24"/>
        </w:rPr>
        <w:t>ния огневых работ</w:t>
      </w:r>
      <w:r w:rsidR="00E955B4" w:rsidRPr="00DB1554">
        <w:rPr>
          <w:color w:val="000000"/>
          <w:sz w:val="24"/>
          <w:szCs w:val="24"/>
        </w:rPr>
        <w:t>,</w:t>
      </w:r>
      <w:r w:rsidR="001908C0" w:rsidRPr="00DB1554">
        <w:rPr>
          <w:color w:val="000000"/>
          <w:sz w:val="24"/>
          <w:szCs w:val="24"/>
        </w:rPr>
        <w:t xml:space="preserve"> </w:t>
      </w:r>
      <w:r w:rsidR="00E955B4" w:rsidRPr="00A91EEF">
        <w:rPr>
          <w:color w:val="000000"/>
          <w:sz w:val="24"/>
          <w:szCs w:val="24"/>
        </w:rPr>
        <w:t>обеспечить место выполнения огневых работ исправными первичными средс</w:t>
      </w:r>
      <w:r w:rsidR="00E955B4" w:rsidRPr="00A91EEF">
        <w:rPr>
          <w:color w:val="000000"/>
          <w:sz w:val="24"/>
          <w:szCs w:val="24"/>
        </w:rPr>
        <w:t>т</w:t>
      </w:r>
      <w:r w:rsidR="00E955B4" w:rsidRPr="00A91EEF">
        <w:rPr>
          <w:color w:val="000000"/>
          <w:sz w:val="24"/>
          <w:szCs w:val="24"/>
        </w:rPr>
        <w:t>вами пожаротушения</w:t>
      </w:r>
      <w:r w:rsidR="00E955B4">
        <w:rPr>
          <w:color w:val="000000"/>
          <w:sz w:val="24"/>
          <w:szCs w:val="24"/>
        </w:rPr>
        <w:t>,</w:t>
      </w:r>
      <w:r w:rsidR="00E955B4" w:rsidRPr="00E955B4">
        <w:rPr>
          <w:color w:val="000000"/>
          <w:sz w:val="24"/>
          <w:szCs w:val="24"/>
        </w:rPr>
        <w:t xml:space="preserve"> </w:t>
      </w:r>
      <w:r w:rsidR="00E955B4" w:rsidRPr="00A91EEF">
        <w:rPr>
          <w:color w:val="000000"/>
          <w:sz w:val="24"/>
          <w:szCs w:val="24"/>
        </w:rPr>
        <w:t>проверить исправность оборудования, используемого при выполнении о</w:t>
      </w:r>
      <w:r w:rsidR="00E955B4" w:rsidRPr="00A91EEF">
        <w:rPr>
          <w:color w:val="000000"/>
          <w:sz w:val="24"/>
          <w:szCs w:val="24"/>
        </w:rPr>
        <w:t>г</w:t>
      </w:r>
      <w:r w:rsidR="00E955B4" w:rsidRPr="00A91EEF">
        <w:rPr>
          <w:color w:val="000000"/>
          <w:sz w:val="24"/>
          <w:szCs w:val="24"/>
        </w:rPr>
        <w:t>невых работ</w:t>
      </w:r>
      <w:r w:rsidR="00074103">
        <w:rPr>
          <w:color w:val="000000"/>
          <w:sz w:val="24"/>
          <w:szCs w:val="24"/>
        </w:rPr>
        <w:t>,</w:t>
      </w:r>
      <w:r w:rsidR="00074103" w:rsidRPr="00DB1554">
        <w:rPr>
          <w:color w:val="000000"/>
          <w:sz w:val="24"/>
          <w:szCs w:val="24"/>
        </w:rPr>
        <w:t xml:space="preserve"> провести ограждение зоны проведения огневых работ</w:t>
      </w:r>
      <w:r w:rsidRPr="001D2B91">
        <w:rPr>
          <w:color w:val="000000"/>
          <w:sz w:val="24"/>
          <w:szCs w:val="24"/>
        </w:rPr>
        <w:t>;</w:t>
      </w:r>
    </w:p>
    <w:p w:rsidR="00CC3BD8" w:rsidRDefault="003F690D" w:rsidP="00E95D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jc w:val="both"/>
        <w:rPr>
          <w:color w:val="000000"/>
          <w:sz w:val="24"/>
          <w:szCs w:val="24"/>
        </w:rPr>
      </w:pPr>
      <w:r w:rsidRPr="00CC3BD8">
        <w:rPr>
          <w:color w:val="000000"/>
          <w:sz w:val="24"/>
          <w:szCs w:val="24"/>
        </w:rPr>
        <w:t xml:space="preserve">проверить у </w:t>
      </w:r>
      <w:r w:rsidR="003D7A2A" w:rsidRPr="00CC3BD8">
        <w:rPr>
          <w:color w:val="000000"/>
          <w:sz w:val="24"/>
          <w:szCs w:val="24"/>
        </w:rPr>
        <w:t>участников</w:t>
      </w:r>
      <w:r w:rsidRPr="00CC3BD8">
        <w:rPr>
          <w:color w:val="000000"/>
          <w:sz w:val="24"/>
          <w:szCs w:val="24"/>
        </w:rPr>
        <w:t xml:space="preserve"> огневых работ наличие квалификационного удостоверения, </w:t>
      </w:r>
      <w:r w:rsidR="007B70DE" w:rsidRPr="00CC3BD8">
        <w:rPr>
          <w:color w:val="000000"/>
          <w:sz w:val="24"/>
          <w:szCs w:val="24"/>
        </w:rPr>
        <w:t>и удостовер</w:t>
      </w:r>
      <w:r w:rsidR="007B70DE" w:rsidRPr="00CC3BD8">
        <w:rPr>
          <w:color w:val="000000"/>
          <w:sz w:val="24"/>
          <w:szCs w:val="24"/>
        </w:rPr>
        <w:t>е</w:t>
      </w:r>
      <w:r w:rsidR="007B70DE" w:rsidRPr="00CC3BD8">
        <w:rPr>
          <w:color w:val="000000"/>
          <w:sz w:val="24"/>
          <w:szCs w:val="24"/>
        </w:rPr>
        <w:t xml:space="preserve">ния о прохождении обучения </w:t>
      </w:r>
      <w:r w:rsidR="003D7A2A" w:rsidRPr="00CC3BD8">
        <w:rPr>
          <w:color w:val="000000"/>
          <w:sz w:val="24"/>
          <w:szCs w:val="24"/>
        </w:rPr>
        <w:t>по программе пожарно технического минимума филиала</w:t>
      </w:r>
      <w:r w:rsidR="00E955B4" w:rsidRPr="00CC3BD8">
        <w:rPr>
          <w:color w:val="000000"/>
          <w:sz w:val="24"/>
          <w:szCs w:val="24"/>
        </w:rPr>
        <w:t xml:space="preserve"> проверить у исполнителей работ и наблюдающих знания по правильному пользованию средствами перви</w:t>
      </w:r>
      <w:r w:rsidR="00E955B4" w:rsidRPr="00CC3BD8">
        <w:rPr>
          <w:color w:val="000000"/>
          <w:sz w:val="24"/>
          <w:szCs w:val="24"/>
        </w:rPr>
        <w:t>ч</w:t>
      </w:r>
      <w:r w:rsidR="00E955B4" w:rsidRPr="00CC3BD8">
        <w:rPr>
          <w:color w:val="000000"/>
          <w:sz w:val="24"/>
          <w:szCs w:val="24"/>
        </w:rPr>
        <w:t>ными средствами пожаротушения и действий при загорании и провести инструктаж под роспись</w:t>
      </w:r>
      <w:r w:rsidRPr="00CC3BD8">
        <w:rPr>
          <w:color w:val="000000"/>
          <w:sz w:val="24"/>
          <w:szCs w:val="24"/>
        </w:rPr>
        <w:t>;</w:t>
      </w:r>
    </w:p>
    <w:p w:rsidR="00CC3BD8" w:rsidRDefault="00CC3BD8" w:rsidP="00E95D02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назначить и выставить наблюдающих лиц за зоной проведения огневых работ</w:t>
      </w:r>
      <w:r w:rsidR="001908C0">
        <w:rPr>
          <w:color w:val="000000"/>
          <w:sz w:val="24"/>
          <w:szCs w:val="24"/>
        </w:rPr>
        <w:t xml:space="preserve">, убедиться в </w:t>
      </w:r>
      <w:r w:rsidR="001908C0" w:rsidRPr="00DB1554">
        <w:rPr>
          <w:color w:val="000000"/>
          <w:sz w:val="24"/>
          <w:szCs w:val="24"/>
        </w:rPr>
        <w:t>удал</w:t>
      </w:r>
      <w:r w:rsidR="001908C0" w:rsidRPr="00DB1554">
        <w:rPr>
          <w:color w:val="000000"/>
          <w:sz w:val="24"/>
          <w:szCs w:val="24"/>
        </w:rPr>
        <w:t>е</w:t>
      </w:r>
      <w:r w:rsidR="001908C0" w:rsidRPr="00DB1554">
        <w:rPr>
          <w:color w:val="000000"/>
          <w:sz w:val="24"/>
          <w:szCs w:val="24"/>
        </w:rPr>
        <w:t>ни</w:t>
      </w:r>
      <w:r w:rsidR="005F5A18">
        <w:rPr>
          <w:color w:val="000000"/>
          <w:sz w:val="24"/>
          <w:szCs w:val="24"/>
        </w:rPr>
        <w:t>е</w:t>
      </w:r>
      <w:r w:rsidR="001908C0" w:rsidRPr="00DB1554">
        <w:rPr>
          <w:color w:val="000000"/>
          <w:sz w:val="24"/>
          <w:szCs w:val="24"/>
        </w:rPr>
        <w:t xml:space="preserve"> из зоны проведения огневых работ горючих веществ и материалов</w:t>
      </w:r>
      <w:r w:rsidR="00074103" w:rsidRPr="00DB1554">
        <w:rPr>
          <w:color w:val="000000"/>
          <w:sz w:val="24"/>
          <w:szCs w:val="24"/>
        </w:rPr>
        <w:t xml:space="preserve">; </w:t>
      </w:r>
    </w:p>
    <w:p w:rsidR="00AC4ECF" w:rsidRDefault="003F690D" w:rsidP="00E95D02">
      <w:pPr>
        <w:pStyle w:val="ac"/>
        <w:numPr>
          <w:ilvl w:val="0"/>
          <w:numId w:val="40"/>
        </w:numPr>
        <w:spacing w:after="0"/>
        <w:ind w:left="567"/>
        <w:jc w:val="both"/>
        <w:rPr>
          <w:color w:val="000000"/>
          <w:sz w:val="24"/>
          <w:szCs w:val="24"/>
        </w:rPr>
      </w:pPr>
      <w:r w:rsidRPr="00CC3BD8">
        <w:rPr>
          <w:color w:val="000000"/>
          <w:sz w:val="24"/>
          <w:szCs w:val="24"/>
        </w:rPr>
        <w:t>периодически проверять место выполнения огневых работ в период их выполнения</w:t>
      </w:r>
      <w:r w:rsidR="00861927">
        <w:rPr>
          <w:color w:val="000000"/>
          <w:sz w:val="24"/>
          <w:szCs w:val="24"/>
        </w:rPr>
        <w:t xml:space="preserve"> и</w:t>
      </w:r>
      <w:r w:rsidRPr="00CC3BD8">
        <w:rPr>
          <w:color w:val="000000"/>
          <w:sz w:val="24"/>
          <w:szCs w:val="24"/>
        </w:rPr>
        <w:t xml:space="preserve"> </w:t>
      </w:r>
      <w:r w:rsidR="00861927">
        <w:rPr>
          <w:color w:val="000000"/>
          <w:sz w:val="24"/>
          <w:szCs w:val="24"/>
        </w:rPr>
        <w:t xml:space="preserve">в </w:t>
      </w:r>
      <w:proofErr w:type="gramStart"/>
      <w:r w:rsidR="00861927">
        <w:rPr>
          <w:color w:val="000000"/>
          <w:sz w:val="24"/>
          <w:szCs w:val="24"/>
        </w:rPr>
        <w:t>перерывах</w:t>
      </w:r>
      <w:proofErr w:type="gramEnd"/>
      <w:r w:rsidR="00074103">
        <w:rPr>
          <w:color w:val="000000"/>
          <w:sz w:val="24"/>
          <w:szCs w:val="24"/>
        </w:rPr>
        <w:t>,</w:t>
      </w:r>
      <w:r w:rsidR="00861927">
        <w:rPr>
          <w:color w:val="000000"/>
          <w:sz w:val="24"/>
          <w:szCs w:val="24"/>
        </w:rPr>
        <w:t xml:space="preserve"> </w:t>
      </w:r>
      <w:r w:rsidR="00E955B4" w:rsidRPr="00CC3BD8">
        <w:rPr>
          <w:color w:val="000000"/>
          <w:sz w:val="24"/>
          <w:szCs w:val="24"/>
        </w:rPr>
        <w:t xml:space="preserve">в </w:t>
      </w:r>
      <w:r w:rsidRPr="00CC3BD8">
        <w:rPr>
          <w:color w:val="000000"/>
          <w:sz w:val="24"/>
          <w:szCs w:val="24"/>
        </w:rPr>
        <w:t>течени</w:t>
      </w:r>
      <w:r w:rsidR="00CC3BD8" w:rsidRPr="00CC3BD8">
        <w:rPr>
          <w:color w:val="000000"/>
          <w:sz w:val="24"/>
          <w:szCs w:val="24"/>
        </w:rPr>
        <w:t>е</w:t>
      </w:r>
      <w:r w:rsidRPr="00CC3BD8">
        <w:rPr>
          <w:color w:val="000000"/>
          <w:sz w:val="24"/>
          <w:szCs w:val="24"/>
        </w:rPr>
        <w:t xml:space="preserve"> срока действия наряда-допуска, сообщать инженеру</w:t>
      </w:r>
      <w:r w:rsidR="00CC3BD8" w:rsidRPr="00CC3BD8">
        <w:rPr>
          <w:color w:val="000000"/>
          <w:sz w:val="24"/>
          <w:szCs w:val="24"/>
        </w:rPr>
        <w:t xml:space="preserve"> (специалисту) по пожарной без</w:t>
      </w:r>
      <w:r w:rsidR="00CC3BD8" w:rsidRPr="00CC3BD8">
        <w:rPr>
          <w:color w:val="000000"/>
          <w:sz w:val="24"/>
          <w:szCs w:val="24"/>
        </w:rPr>
        <w:t>о</w:t>
      </w:r>
      <w:r w:rsidR="00CC3BD8" w:rsidRPr="00CC3BD8">
        <w:rPr>
          <w:color w:val="000000"/>
          <w:sz w:val="24"/>
          <w:szCs w:val="24"/>
        </w:rPr>
        <w:t>пасности</w:t>
      </w:r>
      <w:r w:rsidR="00861927">
        <w:rPr>
          <w:color w:val="000000"/>
          <w:sz w:val="24"/>
          <w:szCs w:val="24"/>
        </w:rPr>
        <w:t xml:space="preserve"> о перерывах,</w:t>
      </w:r>
      <w:r w:rsidRPr="00CC3BD8">
        <w:rPr>
          <w:color w:val="000000"/>
          <w:sz w:val="24"/>
          <w:szCs w:val="24"/>
        </w:rPr>
        <w:t xml:space="preserve">  об окончании огневых работ, а так же о закрытии наряда-допуска после полного завершения огневых работ;</w:t>
      </w:r>
    </w:p>
    <w:p w:rsidR="00E95D02" w:rsidRDefault="00E95D02" w:rsidP="00E95D02">
      <w:pPr>
        <w:pStyle w:val="ac"/>
        <w:numPr>
          <w:ilvl w:val="0"/>
          <w:numId w:val="40"/>
        </w:numPr>
        <w:spacing w:after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обучение и аттестацию  участников огневых работ по программе пожарно - технич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 минимума филиала Компании;</w:t>
      </w:r>
    </w:p>
    <w:p w:rsidR="00AC4ECF" w:rsidRDefault="00AC4ECF" w:rsidP="00E95D02">
      <w:pPr>
        <w:pStyle w:val="ac"/>
        <w:numPr>
          <w:ilvl w:val="0"/>
          <w:numId w:val="40"/>
        </w:numPr>
        <w:spacing w:after="0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остановку проведения огневых работ при нарушении мер безопасности указанных в наряде-допуске или изменении внешних условий влияющих на безопасность;</w:t>
      </w:r>
    </w:p>
    <w:p w:rsidR="003F690D" w:rsidRPr="00CC3BD8" w:rsidRDefault="003F690D" w:rsidP="00AC4ECF">
      <w:pPr>
        <w:pStyle w:val="ac"/>
        <w:numPr>
          <w:ilvl w:val="0"/>
          <w:numId w:val="40"/>
        </w:numPr>
        <w:tabs>
          <w:tab w:val="num" w:pos="1800"/>
        </w:tabs>
        <w:spacing w:after="0"/>
        <w:ind w:left="567"/>
        <w:rPr>
          <w:sz w:val="24"/>
          <w:szCs w:val="24"/>
        </w:rPr>
      </w:pPr>
      <w:r w:rsidRPr="00CC3BD8">
        <w:rPr>
          <w:color w:val="000000"/>
          <w:sz w:val="24"/>
          <w:szCs w:val="24"/>
        </w:rPr>
        <w:t>прекратить выполнение огневых работ по требова</w:t>
      </w:r>
      <w:r w:rsidR="00D15E01" w:rsidRPr="00CC3BD8">
        <w:rPr>
          <w:color w:val="000000"/>
          <w:sz w:val="24"/>
          <w:szCs w:val="24"/>
        </w:rPr>
        <w:t>нию контролирующих лиц</w:t>
      </w:r>
      <w:r w:rsidR="00CC3BD8">
        <w:rPr>
          <w:color w:val="000000"/>
          <w:sz w:val="24"/>
          <w:szCs w:val="24"/>
        </w:rPr>
        <w:t>.</w:t>
      </w:r>
    </w:p>
    <w:p w:rsidR="003F690D" w:rsidRPr="00A91EEF" w:rsidRDefault="003F690D" w:rsidP="003F690D">
      <w:pPr>
        <w:pStyle w:val="ac"/>
        <w:ind w:left="567" w:hanging="567"/>
        <w:rPr>
          <w:color w:val="000000"/>
          <w:sz w:val="24"/>
          <w:szCs w:val="24"/>
        </w:rPr>
      </w:pPr>
    </w:p>
    <w:p w:rsidR="003F690D" w:rsidRDefault="00F67A95" w:rsidP="00F67A95">
      <w:pPr>
        <w:pStyle w:val="ac"/>
        <w:widowControl w:val="0"/>
        <w:spacing w:after="0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="0043796C">
        <w:rPr>
          <w:b/>
          <w:color w:val="000000"/>
          <w:sz w:val="24"/>
          <w:szCs w:val="24"/>
        </w:rPr>
        <w:t xml:space="preserve">5.3. </w:t>
      </w:r>
      <w:r w:rsidR="009D7AF7">
        <w:rPr>
          <w:b/>
          <w:color w:val="000000"/>
          <w:sz w:val="24"/>
          <w:szCs w:val="24"/>
        </w:rPr>
        <w:t xml:space="preserve">Руководитель </w:t>
      </w:r>
      <w:r w:rsidR="000F37B3">
        <w:rPr>
          <w:b/>
          <w:color w:val="000000"/>
          <w:sz w:val="24"/>
          <w:szCs w:val="24"/>
        </w:rPr>
        <w:t>направления пожарной безопасности филиала</w:t>
      </w:r>
      <w:r w:rsidR="009D7AF7">
        <w:rPr>
          <w:b/>
          <w:color w:val="000000"/>
          <w:sz w:val="24"/>
          <w:szCs w:val="24"/>
        </w:rPr>
        <w:t xml:space="preserve"> Компании</w:t>
      </w:r>
      <w:r w:rsidR="00947DF1">
        <w:rPr>
          <w:b/>
          <w:color w:val="000000"/>
          <w:sz w:val="24"/>
          <w:szCs w:val="24"/>
        </w:rPr>
        <w:t xml:space="preserve"> обязан</w:t>
      </w:r>
      <w:r w:rsidR="003F690D" w:rsidRPr="00A91EEF">
        <w:rPr>
          <w:b/>
          <w:color w:val="000000"/>
          <w:sz w:val="24"/>
          <w:szCs w:val="24"/>
        </w:rPr>
        <w:t>:</w:t>
      </w:r>
    </w:p>
    <w:p w:rsidR="000F37B3" w:rsidRPr="00A91EEF" w:rsidRDefault="000F37B3" w:rsidP="009D7AF7">
      <w:pPr>
        <w:pStyle w:val="ac"/>
        <w:widowControl w:val="0"/>
        <w:spacing w:after="0"/>
        <w:jc w:val="both"/>
        <w:rPr>
          <w:b/>
          <w:color w:val="000000"/>
          <w:sz w:val="24"/>
          <w:szCs w:val="24"/>
        </w:rPr>
      </w:pPr>
    </w:p>
    <w:p w:rsidR="00C86A08" w:rsidRPr="00C86A08" w:rsidRDefault="000F37B3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 w:rsidRPr="00C86A08">
        <w:rPr>
          <w:color w:val="000000"/>
          <w:sz w:val="24"/>
          <w:szCs w:val="24"/>
        </w:rPr>
        <w:t>обес</w:t>
      </w:r>
      <w:r w:rsidR="00C86A08" w:rsidRPr="00C86A08">
        <w:rPr>
          <w:color w:val="000000"/>
          <w:sz w:val="24"/>
          <w:szCs w:val="24"/>
        </w:rPr>
        <w:t xml:space="preserve">печить разработку и актуализацию </w:t>
      </w:r>
      <w:r w:rsidR="00C86A08">
        <w:rPr>
          <w:sz w:val="24"/>
        </w:rPr>
        <w:t>Инструкции по проведению огневых работ и принятии мер  по исключению возникновения загорания при проведении огневых р</w:t>
      </w:r>
      <w:r w:rsidR="00C86A08" w:rsidRPr="00B5738F">
        <w:rPr>
          <w:sz w:val="24"/>
        </w:rPr>
        <w:t>абот</w:t>
      </w:r>
      <w:r w:rsidR="00C86A08">
        <w:rPr>
          <w:sz w:val="24"/>
        </w:rPr>
        <w:t xml:space="preserve"> на объектах филиала</w:t>
      </w:r>
      <w:r w:rsidR="005F5A18">
        <w:rPr>
          <w:sz w:val="24"/>
        </w:rPr>
        <w:t>;</w:t>
      </w:r>
    </w:p>
    <w:p w:rsidR="00C86A08" w:rsidRDefault="00C86A08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обеспечить </w:t>
      </w:r>
      <w:r w:rsidR="0043796C">
        <w:rPr>
          <w:color w:val="000000"/>
          <w:sz w:val="24"/>
          <w:szCs w:val="24"/>
        </w:rPr>
        <w:t xml:space="preserve">определение, </w:t>
      </w:r>
      <w:r w:rsidR="003F690D" w:rsidRPr="00C86A08">
        <w:rPr>
          <w:color w:val="000000"/>
          <w:sz w:val="24"/>
          <w:szCs w:val="24"/>
        </w:rPr>
        <w:t>регистрацию</w:t>
      </w:r>
      <w:r>
        <w:rPr>
          <w:color w:val="000000"/>
          <w:sz w:val="24"/>
          <w:szCs w:val="24"/>
        </w:rPr>
        <w:t xml:space="preserve"> и периодические проверки безопасности</w:t>
      </w:r>
      <w:r w:rsidR="003F690D" w:rsidRPr="00C86A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постоянных мест проведения огневых работ на объектах и территории филиала</w:t>
      </w:r>
      <w:r w:rsidR="0043796C">
        <w:rPr>
          <w:color w:val="000000"/>
          <w:sz w:val="24"/>
          <w:szCs w:val="24"/>
        </w:rPr>
        <w:t>;</w:t>
      </w:r>
    </w:p>
    <w:p w:rsidR="00B91853" w:rsidRDefault="00C86A08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регистрацию</w:t>
      </w:r>
      <w:r w:rsidR="0043796C">
        <w:rPr>
          <w:color w:val="000000"/>
          <w:sz w:val="24"/>
          <w:szCs w:val="24"/>
        </w:rPr>
        <w:t xml:space="preserve"> огневы</w:t>
      </w:r>
      <w:r w:rsidR="00B91853">
        <w:rPr>
          <w:color w:val="000000"/>
          <w:sz w:val="24"/>
          <w:szCs w:val="24"/>
        </w:rPr>
        <w:t>х</w:t>
      </w:r>
      <w:r w:rsidR="0043796C">
        <w:rPr>
          <w:color w:val="000000"/>
          <w:sz w:val="24"/>
          <w:szCs w:val="24"/>
        </w:rPr>
        <w:t xml:space="preserve"> работ</w:t>
      </w:r>
      <w:r w:rsidR="00B91853">
        <w:rPr>
          <w:color w:val="000000"/>
          <w:sz w:val="24"/>
          <w:szCs w:val="24"/>
        </w:rPr>
        <w:t xml:space="preserve"> проводимых вне установленных постоянных  мест;</w:t>
      </w:r>
    </w:p>
    <w:p w:rsidR="003F690D" w:rsidRDefault="006803C9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проведение </w:t>
      </w:r>
      <w:r w:rsidR="0043796C">
        <w:rPr>
          <w:color w:val="000000"/>
          <w:sz w:val="24"/>
          <w:szCs w:val="24"/>
        </w:rPr>
        <w:t>обследовани</w:t>
      </w:r>
      <w:r>
        <w:rPr>
          <w:color w:val="000000"/>
          <w:sz w:val="24"/>
          <w:szCs w:val="24"/>
        </w:rPr>
        <w:t>я</w:t>
      </w:r>
      <w:r w:rsidR="0043796C">
        <w:rPr>
          <w:color w:val="000000"/>
          <w:sz w:val="24"/>
          <w:szCs w:val="24"/>
        </w:rPr>
        <w:t xml:space="preserve"> </w:t>
      </w:r>
      <w:r w:rsidR="00B91853">
        <w:rPr>
          <w:color w:val="000000"/>
          <w:sz w:val="24"/>
          <w:szCs w:val="24"/>
        </w:rPr>
        <w:t>предполагаемых мест</w:t>
      </w:r>
      <w:r w:rsidR="00A427F8">
        <w:rPr>
          <w:color w:val="000000"/>
          <w:sz w:val="24"/>
          <w:szCs w:val="24"/>
        </w:rPr>
        <w:t xml:space="preserve"> проведения </w:t>
      </w:r>
      <w:r w:rsidR="0043796C">
        <w:rPr>
          <w:color w:val="000000"/>
          <w:sz w:val="24"/>
          <w:szCs w:val="24"/>
        </w:rPr>
        <w:t xml:space="preserve"> и </w:t>
      </w:r>
      <w:r w:rsidR="00A427F8">
        <w:rPr>
          <w:color w:val="000000"/>
          <w:sz w:val="24"/>
          <w:szCs w:val="24"/>
        </w:rPr>
        <w:t>определение</w:t>
      </w:r>
      <w:r w:rsidR="0043796C">
        <w:rPr>
          <w:color w:val="000000"/>
          <w:sz w:val="24"/>
          <w:szCs w:val="24"/>
        </w:rPr>
        <w:t xml:space="preserve"> </w:t>
      </w:r>
      <w:r w:rsidR="0043796C">
        <w:rPr>
          <w:sz w:val="24"/>
        </w:rPr>
        <w:t>мер без</w:t>
      </w:r>
      <w:r w:rsidR="0043796C">
        <w:rPr>
          <w:sz w:val="24"/>
        </w:rPr>
        <w:t>о</w:t>
      </w:r>
      <w:r w:rsidR="0043796C">
        <w:rPr>
          <w:sz w:val="24"/>
        </w:rPr>
        <w:t>пасно</w:t>
      </w:r>
      <w:r w:rsidR="00A427F8">
        <w:rPr>
          <w:sz w:val="24"/>
        </w:rPr>
        <w:t xml:space="preserve">сти </w:t>
      </w:r>
      <w:r w:rsidR="0043796C">
        <w:rPr>
          <w:sz w:val="24"/>
        </w:rPr>
        <w:t xml:space="preserve"> проведени</w:t>
      </w:r>
      <w:r w:rsidR="00A427F8">
        <w:rPr>
          <w:sz w:val="24"/>
        </w:rPr>
        <w:t>я</w:t>
      </w:r>
      <w:r w:rsidR="0043796C">
        <w:rPr>
          <w:sz w:val="24"/>
        </w:rPr>
        <w:t xml:space="preserve"> огневых р</w:t>
      </w:r>
      <w:r w:rsidR="0043796C" w:rsidRPr="00B5738F">
        <w:rPr>
          <w:sz w:val="24"/>
        </w:rPr>
        <w:t>абот</w:t>
      </w:r>
      <w:r w:rsidR="0043796C">
        <w:rPr>
          <w:i/>
          <w:sz w:val="24"/>
        </w:rPr>
        <w:t xml:space="preserve"> </w:t>
      </w:r>
      <w:r w:rsidR="0043796C">
        <w:rPr>
          <w:sz w:val="24"/>
        </w:rPr>
        <w:t xml:space="preserve">вне постоянных мест </w:t>
      </w:r>
      <w:r w:rsidR="005F5A18">
        <w:rPr>
          <w:sz w:val="24"/>
        </w:rPr>
        <w:t>до утверждения наряда-допуска рук</w:t>
      </w:r>
      <w:r w:rsidR="005F5A18">
        <w:rPr>
          <w:sz w:val="24"/>
        </w:rPr>
        <w:t>о</w:t>
      </w:r>
      <w:r w:rsidR="005F5A18">
        <w:rPr>
          <w:sz w:val="24"/>
        </w:rPr>
        <w:t>водителем объекта</w:t>
      </w:r>
      <w:r w:rsidR="003F690D" w:rsidRPr="00C86A08">
        <w:rPr>
          <w:color w:val="000000"/>
          <w:sz w:val="24"/>
          <w:szCs w:val="24"/>
        </w:rPr>
        <w:t>;</w:t>
      </w:r>
    </w:p>
    <w:p w:rsidR="0043796C" w:rsidRDefault="00074103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периодический контроль мест проведения огневых работ на соблюдение мероприятий безопасности в период проведения, в перерывах и по окончании работ в течении 3 часов</w:t>
      </w:r>
      <w:r w:rsidR="00DE4D7B">
        <w:rPr>
          <w:color w:val="000000"/>
          <w:sz w:val="24"/>
          <w:szCs w:val="24"/>
        </w:rPr>
        <w:t>, контроль обучени</w:t>
      </w:r>
      <w:r w:rsidR="00FC0A9A">
        <w:rPr>
          <w:color w:val="000000"/>
          <w:sz w:val="24"/>
          <w:szCs w:val="24"/>
        </w:rPr>
        <w:t>я</w:t>
      </w:r>
      <w:r w:rsidR="00DE4D7B">
        <w:rPr>
          <w:color w:val="000000"/>
          <w:sz w:val="24"/>
          <w:szCs w:val="24"/>
        </w:rPr>
        <w:t xml:space="preserve"> участников огневых работ мерам пожарной безопасности;</w:t>
      </w:r>
    </w:p>
    <w:p w:rsidR="00DE4D7B" w:rsidRDefault="00DE4D7B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запрещение и остановку проведения  огневых работ при неисправных средствах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тивопожарной защиты объекта Компании;</w:t>
      </w:r>
    </w:p>
    <w:p w:rsidR="00DE4D7B" w:rsidRDefault="00DE4D7B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запрещение и приостановку проведения огневых работ при </w:t>
      </w:r>
      <w:r w:rsidR="00AC4ECF">
        <w:rPr>
          <w:color w:val="000000"/>
          <w:sz w:val="24"/>
          <w:szCs w:val="24"/>
        </w:rPr>
        <w:t>не соблюдении</w:t>
      </w:r>
      <w:r>
        <w:rPr>
          <w:color w:val="000000"/>
          <w:sz w:val="24"/>
          <w:szCs w:val="24"/>
        </w:rPr>
        <w:t xml:space="preserve"> мер без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пасности</w:t>
      </w:r>
      <w:r w:rsidR="006803C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C4ECF">
        <w:rPr>
          <w:color w:val="000000"/>
          <w:sz w:val="24"/>
          <w:szCs w:val="24"/>
        </w:rPr>
        <w:t>исключающих возможность загорания</w:t>
      </w:r>
      <w:r>
        <w:rPr>
          <w:color w:val="000000"/>
          <w:sz w:val="24"/>
          <w:szCs w:val="24"/>
        </w:rPr>
        <w:t>;</w:t>
      </w:r>
    </w:p>
    <w:p w:rsidR="00DE4D7B" w:rsidRDefault="00FC0A9A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обучение и аттестацию </w:t>
      </w:r>
      <w:r w:rsidR="00207B9F">
        <w:rPr>
          <w:color w:val="000000"/>
          <w:sz w:val="24"/>
          <w:szCs w:val="24"/>
        </w:rPr>
        <w:t>участников проведения огневых работ и руководителей объе</w:t>
      </w:r>
      <w:r w:rsidR="00207B9F">
        <w:rPr>
          <w:color w:val="000000"/>
          <w:sz w:val="24"/>
          <w:szCs w:val="24"/>
        </w:rPr>
        <w:t>к</w:t>
      </w:r>
      <w:r w:rsidR="00207B9F">
        <w:rPr>
          <w:color w:val="000000"/>
          <w:sz w:val="24"/>
          <w:szCs w:val="24"/>
        </w:rPr>
        <w:t xml:space="preserve">тов Компании </w:t>
      </w:r>
      <w:r>
        <w:rPr>
          <w:color w:val="000000"/>
          <w:sz w:val="24"/>
          <w:szCs w:val="24"/>
        </w:rPr>
        <w:t xml:space="preserve">по </w:t>
      </w:r>
      <w:r w:rsidR="00207B9F">
        <w:rPr>
          <w:color w:val="000000"/>
          <w:sz w:val="24"/>
          <w:szCs w:val="24"/>
        </w:rPr>
        <w:t xml:space="preserve">утвержденной на филиале </w:t>
      </w:r>
      <w:r>
        <w:rPr>
          <w:color w:val="000000"/>
          <w:sz w:val="24"/>
          <w:szCs w:val="24"/>
        </w:rPr>
        <w:t>программе пожарно-технического минимума</w:t>
      </w:r>
      <w:r w:rsidR="00471138">
        <w:rPr>
          <w:color w:val="000000"/>
          <w:sz w:val="24"/>
          <w:szCs w:val="24"/>
        </w:rPr>
        <w:t>;</w:t>
      </w:r>
    </w:p>
    <w:p w:rsidR="00471138" w:rsidRPr="00C86A08" w:rsidRDefault="00471138" w:rsidP="00B64442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обеспечить регистрацию нарушений установленных мер пожарной безопасности при проведении огневых работ и проведение повторной аттестации нарушителей.</w:t>
      </w:r>
    </w:p>
    <w:p w:rsidR="00340D54" w:rsidRDefault="003F690D" w:rsidP="009D0C60">
      <w:pPr>
        <w:pStyle w:val="ac"/>
        <w:spacing w:after="0"/>
        <w:ind w:left="567"/>
        <w:rPr>
          <w:color w:val="000000"/>
          <w:sz w:val="24"/>
          <w:szCs w:val="24"/>
        </w:rPr>
      </w:pPr>
      <w:r w:rsidRPr="00A91EEF">
        <w:rPr>
          <w:color w:val="000000"/>
          <w:sz w:val="24"/>
          <w:szCs w:val="24"/>
        </w:rPr>
        <w:t xml:space="preserve"> </w:t>
      </w:r>
    </w:p>
    <w:p w:rsidR="00EA062C" w:rsidRDefault="00C60315" w:rsidP="00902C6B">
      <w:pPr>
        <w:tabs>
          <w:tab w:val="left" w:pos="426"/>
        </w:tabs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67A95">
        <w:rPr>
          <w:sz w:val="24"/>
          <w:szCs w:val="24"/>
        </w:rPr>
        <w:t xml:space="preserve">   </w:t>
      </w:r>
      <w:r w:rsidR="000A70D0" w:rsidRPr="009D0C60">
        <w:rPr>
          <w:b/>
          <w:sz w:val="24"/>
          <w:szCs w:val="24"/>
        </w:rPr>
        <w:t>5</w:t>
      </w:r>
      <w:r w:rsidR="00902C6B" w:rsidRPr="009D0C60">
        <w:rPr>
          <w:b/>
          <w:sz w:val="24"/>
          <w:szCs w:val="24"/>
        </w:rPr>
        <w:t>.</w:t>
      </w:r>
      <w:r w:rsidR="009D0C60" w:rsidRPr="009D0C60">
        <w:rPr>
          <w:b/>
          <w:sz w:val="24"/>
          <w:szCs w:val="24"/>
        </w:rPr>
        <w:t xml:space="preserve">4. </w:t>
      </w:r>
      <w:r w:rsidR="005222A1" w:rsidRPr="009D0C60">
        <w:rPr>
          <w:b/>
          <w:sz w:val="24"/>
          <w:szCs w:val="24"/>
        </w:rPr>
        <w:t xml:space="preserve"> </w:t>
      </w:r>
      <w:r w:rsidR="009D0C60" w:rsidRPr="009D0C60">
        <w:rPr>
          <w:b/>
          <w:sz w:val="24"/>
          <w:szCs w:val="24"/>
        </w:rPr>
        <w:t xml:space="preserve">Директор </w:t>
      </w:r>
      <w:r w:rsidR="00EA062C" w:rsidRPr="009D0C60">
        <w:rPr>
          <w:b/>
          <w:sz w:val="24"/>
          <w:szCs w:val="24"/>
        </w:rPr>
        <w:t xml:space="preserve"> </w:t>
      </w:r>
      <w:r w:rsidR="000A70D0" w:rsidRPr="009D0C60">
        <w:rPr>
          <w:b/>
          <w:sz w:val="24"/>
          <w:szCs w:val="24"/>
        </w:rPr>
        <w:t>филиал</w:t>
      </w:r>
      <w:r w:rsidR="009D7AF7" w:rsidRPr="009D0C60">
        <w:rPr>
          <w:b/>
          <w:sz w:val="24"/>
          <w:szCs w:val="24"/>
        </w:rPr>
        <w:t xml:space="preserve">а </w:t>
      </w:r>
      <w:r w:rsidR="00EA062C" w:rsidRPr="009D0C60">
        <w:rPr>
          <w:b/>
          <w:sz w:val="24"/>
          <w:szCs w:val="24"/>
        </w:rPr>
        <w:t xml:space="preserve"> Компании</w:t>
      </w:r>
      <w:r w:rsidR="00471138">
        <w:rPr>
          <w:b/>
          <w:sz w:val="24"/>
          <w:szCs w:val="24"/>
        </w:rPr>
        <w:t xml:space="preserve"> с целью реализации настоящей Политики обязан</w:t>
      </w:r>
      <w:r w:rsidR="00EA062C" w:rsidRPr="009D0C60">
        <w:rPr>
          <w:b/>
          <w:sz w:val="24"/>
          <w:szCs w:val="24"/>
        </w:rPr>
        <w:t>:</w:t>
      </w:r>
    </w:p>
    <w:p w:rsidR="00C84102" w:rsidRPr="009D0C60" w:rsidRDefault="00C84102" w:rsidP="00902C6B">
      <w:pPr>
        <w:tabs>
          <w:tab w:val="left" w:pos="426"/>
        </w:tabs>
        <w:ind w:firstLine="0"/>
        <w:jc w:val="both"/>
        <w:rPr>
          <w:b/>
          <w:sz w:val="24"/>
          <w:szCs w:val="24"/>
        </w:rPr>
      </w:pPr>
    </w:p>
    <w:p w:rsidR="009D0C60" w:rsidRPr="00DB1554" w:rsidRDefault="009D0C60" w:rsidP="00DB1554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 w:rsidRPr="00DB1554">
        <w:rPr>
          <w:color w:val="000000"/>
          <w:sz w:val="24"/>
          <w:szCs w:val="24"/>
        </w:rPr>
        <w:t>обеспечит</w:t>
      </w:r>
      <w:r w:rsidR="00471138">
        <w:rPr>
          <w:color w:val="000000"/>
          <w:sz w:val="24"/>
          <w:szCs w:val="24"/>
        </w:rPr>
        <w:t>ь</w:t>
      </w:r>
      <w:r w:rsidRPr="00DB1554">
        <w:rPr>
          <w:color w:val="000000"/>
          <w:sz w:val="24"/>
          <w:szCs w:val="24"/>
        </w:rPr>
        <w:t xml:space="preserve"> </w:t>
      </w:r>
      <w:r w:rsidR="00EA062C" w:rsidRPr="00DB1554">
        <w:rPr>
          <w:color w:val="000000"/>
          <w:sz w:val="24"/>
          <w:szCs w:val="24"/>
        </w:rPr>
        <w:t>доведение настоящей Политики до сведения работников</w:t>
      </w:r>
      <w:r w:rsidRPr="00DB1554">
        <w:rPr>
          <w:color w:val="000000"/>
          <w:sz w:val="24"/>
          <w:szCs w:val="24"/>
        </w:rPr>
        <w:t xml:space="preserve"> Компании</w:t>
      </w:r>
      <w:r w:rsidR="00EA062C" w:rsidRPr="00DB1554">
        <w:rPr>
          <w:color w:val="000000"/>
          <w:sz w:val="24"/>
          <w:szCs w:val="24"/>
        </w:rPr>
        <w:t xml:space="preserve"> и лиц</w:t>
      </w:r>
      <w:r w:rsidR="00471138">
        <w:rPr>
          <w:color w:val="000000"/>
          <w:sz w:val="24"/>
          <w:szCs w:val="24"/>
        </w:rPr>
        <w:t>,</w:t>
      </w:r>
      <w:r w:rsidR="00EA062C" w:rsidRPr="00DB1554">
        <w:rPr>
          <w:color w:val="000000"/>
          <w:sz w:val="24"/>
          <w:szCs w:val="24"/>
        </w:rPr>
        <w:t xml:space="preserve"> допуще</w:t>
      </w:r>
      <w:r w:rsidR="00EA062C" w:rsidRPr="00DB1554">
        <w:rPr>
          <w:color w:val="000000"/>
          <w:sz w:val="24"/>
          <w:szCs w:val="24"/>
        </w:rPr>
        <w:t>н</w:t>
      </w:r>
      <w:r w:rsidR="00EA062C" w:rsidRPr="00DB1554">
        <w:rPr>
          <w:color w:val="000000"/>
          <w:sz w:val="24"/>
          <w:szCs w:val="24"/>
        </w:rPr>
        <w:t>ных на объекты Компании;</w:t>
      </w:r>
    </w:p>
    <w:p w:rsidR="00EA062C" w:rsidRDefault="00EA062C" w:rsidP="00DB1554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 w:rsidRPr="00DB1554">
        <w:rPr>
          <w:color w:val="000000"/>
          <w:sz w:val="24"/>
          <w:szCs w:val="24"/>
        </w:rPr>
        <w:t>обеспеч</w:t>
      </w:r>
      <w:r w:rsidR="00471138">
        <w:rPr>
          <w:color w:val="000000"/>
          <w:sz w:val="24"/>
          <w:szCs w:val="24"/>
        </w:rPr>
        <w:t>ить</w:t>
      </w:r>
      <w:r w:rsidRPr="00DB1554">
        <w:rPr>
          <w:color w:val="000000"/>
          <w:sz w:val="24"/>
          <w:szCs w:val="24"/>
        </w:rPr>
        <w:t xml:space="preserve"> соблюдени</w:t>
      </w:r>
      <w:r w:rsidR="00C95D3F" w:rsidRPr="00DB1554">
        <w:rPr>
          <w:color w:val="000000"/>
          <w:sz w:val="24"/>
          <w:szCs w:val="24"/>
        </w:rPr>
        <w:t>я</w:t>
      </w:r>
      <w:r w:rsidRPr="00DB1554">
        <w:rPr>
          <w:color w:val="000000"/>
          <w:sz w:val="24"/>
          <w:szCs w:val="24"/>
        </w:rPr>
        <w:t xml:space="preserve"> требований настоящей Политики в подконтрольных структурных </w:t>
      </w:r>
      <w:proofErr w:type="gramStart"/>
      <w:r w:rsidRPr="00DB1554">
        <w:rPr>
          <w:color w:val="000000"/>
          <w:sz w:val="24"/>
          <w:szCs w:val="24"/>
        </w:rPr>
        <w:t>подра</w:t>
      </w:r>
      <w:r w:rsidRPr="00DB1554">
        <w:rPr>
          <w:color w:val="000000"/>
          <w:sz w:val="24"/>
          <w:szCs w:val="24"/>
        </w:rPr>
        <w:t>з</w:t>
      </w:r>
      <w:r w:rsidRPr="00DB1554">
        <w:rPr>
          <w:color w:val="000000"/>
          <w:sz w:val="24"/>
          <w:szCs w:val="24"/>
        </w:rPr>
        <w:t>делениях</w:t>
      </w:r>
      <w:proofErr w:type="gramEnd"/>
      <w:r w:rsidR="00F67A95">
        <w:rPr>
          <w:color w:val="000000"/>
          <w:sz w:val="24"/>
          <w:szCs w:val="24"/>
        </w:rPr>
        <w:t xml:space="preserve"> Компании </w:t>
      </w:r>
      <w:r w:rsidR="00943B1A">
        <w:rPr>
          <w:color w:val="000000"/>
          <w:sz w:val="24"/>
          <w:szCs w:val="24"/>
        </w:rPr>
        <w:t xml:space="preserve"> и в</w:t>
      </w:r>
      <w:r w:rsidR="004C19E3" w:rsidRPr="00DB1554">
        <w:rPr>
          <w:color w:val="000000"/>
          <w:sz w:val="24"/>
          <w:szCs w:val="24"/>
        </w:rPr>
        <w:t xml:space="preserve"> подрядных организациях</w:t>
      </w:r>
      <w:r w:rsidR="00471138">
        <w:rPr>
          <w:color w:val="000000"/>
          <w:sz w:val="24"/>
          <w:szCs w:val="24"/>
        </w:rPr>
        <w:t>,</w:t>
      </w:r>
      <w:r w:rsidR="004C19E3" w:rsidRPr="00DB1554">
        <w:rPr>
          <w:color w:val="000000"/>
          <w:sz w:val="24"/>
          <w:szCs w:val="24"/>
        </w:rPr>
        <w:t xml:space="preserve"> </w:t>
      </w:r>
      <w:r w:rsidR="00943B1A">
        <w:rPr>
          <w:color w:val="000000"/>
          <w:sz w:val="24"/>
          <w:szCs w:val="24"/>
        </w:rPr>
        <w:t>веду</w:t>
      </w:r>
      <w:r w:rsidR="00471138">
        <w:rPr>
          <w:color w:val="000000"/>
          <w:sz w:val="24"/>
          <w:szCs w:val="24"/>
        </w:rPr>
        <w:t xml:space="preserve">щих огневые работы </w:t>
      </w:r>
      <w:r w:rsidR="004C19E3" w:rsidRPr="00DB1554">
        <w:rPr>
          <w:color w:val="000000"/>
          <w:sz w:val="24"/>
          <w:szCs w:val="24"/>
        </w:rPr>
        <w:t xml:space="preserve"> на объектах</w:t>
      </w:r>
      <w:r w:rsidR="00471138" w:rsidRPr="00471138">
        <w:rPr>
          <w:color w:val="000000"/>
          <w:sz w:val="24"/>
          <w:szCs w:val="24"/>
        </w:rPr>
        <w:t xml:space="preserve"> </w:t>
      </w:r>
      <w:r w:rsidR="00471138" w:rsidRPr="00DB1554">
        <w:rPr>
          <w:color w:val="000000"/>
          <w:sz w:val="24"/>
          <w:szCs w:val="24"/>
        </w:rPr>
        <w:t>Комп</w:t>
      </w:r>
      <w:r w:rsidR="00471138" w:rsidRPr="00DB1554">
        <w:rPr>
          <w:color w:val="000000"/>
          <w:sz w:val="24"/>
          <w:szCs w:val="24"/>
        </w:rPr>
        <w:t>а</w:t>
      </w:r>
      <w:r w:rsidR="00471138" w:rsidRPr="00DB1554">
        <w:rPr>
          <w:color w:val="000000"/>
          <w:sz w:val="24"/>
          <w:szCs w:val="24"/>
        </w:rPr>
        <w:t>нии</w:t>
      </w:r>
      <w:r w:rsidRPr="00DB1554">
        <w:rPr>
          <w:color w:val="000000"/>
          <w:sz w:val="24"/>
          <w:szCs w:val="24"/>
        </w:rPr>
        <w:t>;</w:t>
      </w:r>
    </w:p>
    <w:p w:rsidR="00471138" w:rsidRPr="00DB1554" w:rsidRDefault="00471138" w:rsidP="00DB1554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</w:t>
      </w:r>
      <w:r w:rsidR="00943B1A">
        <w:rPr>
          <w:color w:val="000000"/>
          <w:sz w:val="24"/>
          <w:szCs w:val="24"/>
        </w:rPr>
        <w:t>приведение</w:t>
      </w:r>
      <w:r>
        <w:rPr>
          <w:color w:val="000000"/>
          <w:sz w:val="24"/>
          <w:szCs w:val="24"/>
        </w:rPr>
        <w:t xml:space="preserve"> </w:t>
      </w:r>
      <w:r w:rsidR="00943B1A">
        <w:rPr>
          <w:color w:val="000000"/>
          <w:sz w:val="24"/>
          <w:szCs w:val="24"/>
        </w:rPr>
        <w:t>внутренних нормативно - распорядительных документов филиала в соо</w:t>
      </w:r>
      <w:r w:rsidR="00943B1A">
        <w:rPr>
          <w:color w:val="000000"/>
          <w:sz w:val="24"/>
          <w:szCs w:val="24"/>
        </w:rPr>
        <w:t>т</w:t>
      </w:r>
      <w:r w:rsidR="00943B1A">
        <w:rPr>
          <w:color w:val="000000"/>
          <w:sz w:val="24"/>
          <w:szCs w:val="24"/>
        </w:rPr>
        <w:t>ветствие требований настоящей Политики;</w:t>
      </w:r>
    </w:p>
    <w:p w:rsidR="004C19E3" w:rsidRPr="00DB1554" w:rsidRDefault="004C19E3" w:rsidP="00DB1554">
      <w:pPr>
        <w:pStyle w:val="ac"/>
        <w:numPr>
          <w:ilvl w:val="0"/>
          <w:numId w:val="41"/>
        </w:numPr>
        <w:spacing w:after="0"/>
        <w:ind w:left="567"/>
        <w:rPr>
          <w:color w:val="000000"/>
          <w:sz w:val="24"/>
          <w:szCs w:val="24"/>
        </w:rPr>
      </w:pPr>
      <w:r w:rsidRPr="00DB1554">
        <w:rPr>
          <w:color w:val="000000"/>
          <w:sz w:val="24"/>
          <w:szCs w:val="24"/>
        </w:rPr>
        <w:t>обеспечи</w:t>
      </w:r>
      <w:r w:rsidR="00943B1A">
        <w:rPr>
          <w:color w:val="000000"/>
          <w:sz w:val="24"/>
          <w:szCs w:val="24"/>
        </w:rPr>
        <w:t xml:space="preserve">ть </w:t>
      </w:r>
      <w:r w:rsidRPr="00DB1554">
        <w:rPr>
          <w:color w:val="000000"/>
          <w:sz w:val="24"/>
          <w:szCs w:val="24"/>
        </w:rPr>
        <w:t xml:space="preserve"> принятия мер ответственности к работникам и контрагентам Компании нарушивших требования настоящей Политики и других нормативных документов по пожарной безопасности принятых в Компании</w:t>
      </w:r>
      <w:r w:rsidR="001D3390">
        <w:rPr>
          <w:color w:val="000000"/>
          <w:sz w:val="24"/>
          <w:szCs w:val="24"/>
        </w:rPr>
        <w:t xml:space="preserve"> по организации проведения огневых работ</w:t>
      </w:r>
      <w:r w:rsidRPr="00DB1554">
        <w:rPr>
          <w:color w:val="000000"/>
          <w:sz w:val="24"/>
          <w:szCs w:val="24"/>
        </w:rPr>
        <w:t xml:space="preserve">; </w:t>
      </w:r>
    </w:p>
    <w:p w:rsidR="00F67A95" w:rsidRDefault="00F67A95" w:rsidP="00F67A95">
      <w:pPr>
        <w:tabs>
          <w:tab w:val="left" w:pos="426"/>
        </w:tabs>
        <w:ind w:left="567" w:firstLine="0"/>
        <w:jc w:val="both"/>
        <w:rPr>
          <w:sz w:val="24"/>
          <w:szCs w:val="24"/>
        </w:rPr>
      </w:pPr>
    </w:p>
    <w:p w:rsidR="00207B9F" w:rsidRDefault="00F67A95" w:rsidP="00F67A95">
      <w:pPr>
        <w:tabs>
          <w:tab w:val="left" w:pos="426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5F8A">
        <w:rPr>
          <w:sz w:val="24"/>
          <w:szCs w:val="24"/>
        </w:rPr>
        <w:t xml:space="preserve"> </w:t>
      </w:r>
      <w:bookmarkStart w:id="9" w:name="_Toc197226803"/>
      <w:r w:rsidR="009D0C60">
        <w:rPr>
          <w:color w:val="000000"/>
          <w:sz w:val="24"/>
          <w:szCs w:val="24"/>
        </w:rPr>
        <w:t xml:space="preserve">5.6. </w:t>
      </w:r>
      <w:r w:rsidR="0076701E">
        <w:rPr>
          <w:color w:val="000000"/>
          <w:sz w:val="24"/>
          <w:szCs w:val="24"/>
        </w:rPr>
        <w:t xml:space="preserve"> </w:t>
      </w:r>
      <w:r w:rsidR="004C19E3" w:rsidRPr="00AE646D">
        <w:rPr>
          <w:sz w:val="24"/>
          <w:szCs w:val="24"/>
        </w:rPr>
        <w:t xml:space="preserve">Все работники Компании несут ответственность  за </w:t>
      </w:r>
      <w:r w:rsidR="00207B9F">
        <w:rPr>
          <w:sz w:val="24"/>
          <w:szCs w:val="24"/>
        </w:rPr>
        <w:t xml:space="preserve">безопасную эксплуатацию объектов Компании и обязаны контролировать </w:t>
      </w:r>
      <w:r w:rsidR="004C19E3" w:rsidRPr="00AE646D">
        <w:rPr>
          <w:sz w:val="24"/>
          <w:szCs w:val="24"/>
        </w:rPr>
        <w:t xml:space="preserve">соблюдение настоящей Политики. </w:t>
      </w:r>
      <w:r w:rsidR="001D3390">
        <w:rPr>
          <w:sz w:val="24"/>
          <w:szCs w:val="24"/>
        </w:rPr>
        <w:t>Физические и юридические л</w:t>
      </w:r>
      <w:r w:rsidR="009D0C60" w:rsidRPr="00A91EEF">
        <w:rPr>
          <w:color w:val="000000"/>
          <w:sz w:val="24"/>
          <w:szCs w:val="24"/>
        </w:rPr>
        <w:t>и</w:t>
      </w:r>
      <w:r w:rsidR="009D0C60" w:rsidRPr="00A91EEF">
        <w:rPr>
          <w:color w:val="000000"/>
          <w:sz w:val="24"/>
          <w:szCs w:val="24"/>
        </w:rPr>
        <w:t>ца</w:t>
      </w:r>
      <w:r w:rsidR="006971F7">
        <w:rPr>
          <w:color w:val="000000"/>
          <w:sz w:val="24"/>
          <w:szCs w:val="24"/>
        </w:rPr>
        <w:t xml:space="preserve"> (контрагенты Компании)</w:t>
      </w:r>
      <w:r w:rsidR="009D0C60" w:rsidRPr="00A91EEF">
        <w:rPr>
          <w:color w:val="000000"/>
          <w:sz w:val="24"/>
          <w:szCs w:val="24"/>
        </w:rPr>
        <w:t>, виновные в нарушении</w:t>
      </w:r>
      <w:r w:rsidR="006971F7">
        <w:rPr>
          <w:color w:val="000000"/>
          <w:sz w:val="24"/>
          <w:szCs w:val="24"/>
        </w:rPr>
        <w:t xml:space="preserve"> или</w:t>
      </w:r>
      <w:r w:rsidR="009D0C60" w:rsidRPr="00A91EEF">
        <w:rPr>
          <w:color w:val="000000"/>
          <w:sz w:val="24"/>
          <w:szCs w:val="24"/>
        </w:rPr>
        <w:t xml:space="preserve"> невыполнении требований настоящей </w:t>
      </w:r>
      <w:r w:rsidR="009D0C60">
        <w:rPr>
          <w:color w:val="000000"/>
          <w:sz w:val="24"/>
          <w:szCs w:val="24"/>
        </w:rPr>
        <w:t>полит</w:t>
      </w:r>
      <w:r w:rsidR="009D0C60">
        <w:rPr>
          <w:color w:val="000000"/>
          <w:sz w:val="24"/>
          <w:szCs w:val="24"/>
        </w:rPr>
        <w:t>и</w:t>
      </w:r>
      <w:r w:rsidR="009D0C60">
        <w:rPr>
          <w:color w:val="000000"/>
          <w:sz w:val="24"/>
          <w:szCs w:val="24"/>
        </w:rPr>
        <w:t>ки</w:t>
      </w:r>
      <w:r w:rsidR="009D0C60" w:rsidRPr="00A91EEF">
        <w:rPr>
          <w:color w:val="000000"/>
          <w:sz w:val="24"/>
          <w:szCs w:val="24"/>
        </w:rPr>
        <w:t>, привлекаются к дисциплинарной</w:t>
      </w:r>
      <w:r w:rsidR="009D0C60">
        <w:rPr>
          <w:color w:val="000000"/>
          <w:sz w:val="24"/>
          <w:szCs w:val="24"/>
        </w:rPr>
        <w:t xml:space="preserve"> и материальной</w:t>
      </w:r>
      <w:r w:rsidR="009D0C60" w:rsidRPr="00A91EEF">
        <w:rPr>
          <w:color w:val="000000"/>
          <w:sz w:val="24"/>
          <w:szCs w:val="24"/>
        </w:rPr>
        <w:t xml:space="preserve"> ответственности</w:t>
      </w:r>
      <w:r w:rsidR="006971F7">
        <w:rPr>
          <w:color w:val="000000"/>
          <w:sz w:val="24"/>
          <w:szCs w:val="24"/>
        </w:rPr>
        <w:t>,</w:t>
      </w:r>
      <w:r w:rsidR="009D0C60">
        <w:rPr>
          <w:color w:val="000000"/>
          <w:sz w:val="24"/>
          <w:szCs w:val="24"/>
        </w:rPr>
        <w:t xml:space="preserve"> предусмотренной в Компании. </w:t>
      </w:r>
    </w:p>
    <w:p w:rsidR="009D0C60" w:rsidRPr="00A91EEF" w:rsidRDefault="00207B9F" w:rsidP="00F67A95">
      <w:pPr>
        <w:tabs>
          <w:tab w:val="left" w:pos="426"/>
        </w:tabs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7950">
        <w:rPr>
          <w:color w:val="000000"/>
          <w:sz w:val="24"/>
          <w:szCs w:val="24"/>
        </w:rPr>
        <w:t xml:space="preserve">5.7.  </w:t>
      </w:r>
      <w:r w:rsidR="009D0C60">
        <w:rPr>
          <w:color w:val="000000"/>
          <w:sz w:val="24"/>
          <w:szCs w:val="24"/>
        </w:rPr>
        <w:t>Лица</w:t>
      </w:r>
      <w:r w:rsidR="00795390">
        <w:rPr>
          <w:color w:val="000000"/>
          <w:sz w:val="24"/>
          <w:szCs w:val="24"/>
        </w:rPr>
        <w:t xml:space="preserve"> из числа персонала контрагентов Компании</w:t>
      </w:r>
      <w:r w:rsidR="006971F7">
        <w:rPr>
          <w:color w:val="000000"/>
          <w:sz w:val="24"/>
          <w:szCs w:val="24"/>
        </w:rPr>
        <w:t>,</w:t>
      </w:r>
      <w:r w:rsidR="009D0C60">
        <w:rPr>
          <w:color w:val="000000"/>
          <w:sz w:val="24"/>
          <w:szCs w:val="24"/>
        </w:rPr>
        <w:t xml:space="preserve"> допустившие загорания </w:t>
      </w:r>
      <w:r w:rsidR="001D3390">
        <w:rPr>
          <w:color w:val="000000"/>
          <w:sz w:val="24"/>
          <w:szCs w:val="24"/>
        </w:rPr>
        <w:t>при проведении</w:t>
      </w:r>
      <w:r w:rsidR="009D0C60">
        <w:rPr>
          <w:color w:val="000000"/>
          <w:sz w:val="24"/>
          <w:szCs w:val="24"/>
        </w:rPr>
        <w:t xml:space="preserve"> огневых работ </w:t>
      </w:r>
      <w:r w:rsidR="006971F7">
        <w:rPr>
          <w:color w:val="000000"/>
          <w:sz w:val="24"/>
          <w:szCs w:val="24"/>
        </w:rPr>
        <w:t>должны быть</w:t>
      </w:r>
      <w:r w:rsidR="001D3390">
        <w:rPr>
          <w:color w:val="000000"/>
          <w:sz w:val="24"/>
          <w:szCs w:val="24"/>
        </w:rPr>
        <w:t xml:space="preserve"> лишены допуска на  производственные объекты</w:t>
      </w:r>
      <w:r w:rsidR="009D0C60">
        <w:rPr>
          <w:color w:val="000000"/>
          <w:sz w:val="24"/>
          <w:szCs w:val="24"/>
        </w:rPr>
        <w:t xml:space="preserve"> </w:t>
      </w:r>
      <w:r w:rsidR="001D3390">
        <w:rPr>
          <w:color w:val="000000"/>
          <w:sz w:val="24"/>
          <w:szCs w:val="24"/>
        </w:rPr>
        <w:t>Компании</w:t>
      </w:r>
      <w:r w:rsidR="009D0C60" w:rsidRPr="00A91EEF">
        <w:rPr>
          <w:color w:val="000000"/>
          <w:sz w:val="24"/>
          <w:szCs w:val="24"/>
        </w:rPr>
        <w:t xml:space="preserve">. </w:t>
      </w:r>
    </w:p>
    <w:p w:rsidR="00DD2BD8" w:rsidRDefault="00DD2BD8" w:rsidP="00902C6B">
      <w:pPr>
        <w:spacing w:line="240" w:lineRule="atLeast"/>
        <w:ind w:firstLine="0"/>
        <w:rPr>
          <w:b/>
          <w:szCs w:val="28"/>
        </w:rPr>
      </w:pPr>
    </w:p>
    <w:p w:rsidR="0043123E" w:rsidRDefault="0043123E" w:rsidP="00902C6B">
      <w:pPr>
        <w:spacing w:line="240" w:lineRule="atLeast"/>
        <w:ind w:firstLine="0"/>
        <w:rPr>
          <w:b/>
          <w:szCs w:val="28"/>
        </w:rPr>
      </w:pPr>
    </w:p>
    <w:p w:rsidR="00EA062C" w:rsidRPr="00C11485" w:rsidRDefault="000A70D0" w:rsidP="00902C6B">
      <w:pPr>
        <w:spacing w:line="240" w:lineRule="atLeas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02C6B" w:rsidRPr="00C11485">
        <w:rPr>
          <w:b/>
          <w:sz w:val="24"/>
          <w:szCs w:val="24"/>
        </w:rPr>
        <w:t xml:space="preserve">. </w:t>
      </w:r>
      <w:r w:rsidR="003564C7" w:rsidRPr="00C11485">
        <w:rPr>
          <w:b/>
          <w:sz w:val="24"/>
          <w:szCs w:val="24"/>
        </w:rPr>
        <w:t xml:space="preserve">ПОРЯДОК ОБНОВЛЕНИЯ </w:t>
      </w:r>
      <w:bookmarkEnd w:id="9"/>
    </w:p>
    <w:p w:rsidR="00EA062C" w:rsidRPr="00AE646D" w:rsidRDefault="00EA062C" w:rsidP="00EA062C">
      <w:pPr>
        <w:spacing w:line="240" w:lineRule="atLeast"/>
        <w:ind w:firstLine="0"/>
        <w:rPr>
          <w:b/>
          <w:sz w:val="24"/>
          <w:szCs w:val="24"/>
        </w:rPr>
      </w:pPr>
    </w:p>
    <w:p w:rsidR="00EA062C" w:rsidRPr="00AE646D" w:rsidRDefault="00C60315" w:rsidP="00C60315">
      <w:pPr>
        <w:pStyle w:val="a3"/>
        <w:spacing w:after="0" w:line="240" w:lineRule="atLeast"/>
        <w:ind w:firstLine="0"/>
        <w:rPr>
          <w:szCs w:val="24"/>
        </w:rPr>
      </w:pPr>
      <w:r>
        <w:rPr>
          <w:szCs w:val="24"/>
        </w:rPr>
        <w:t xml:space="preserve">      </w:t>
      </w:r>
      <w:r w:rsidR="000A70D0">
        <w:rPr>
          <w:szCs w:val="24"/>
        </w:rPr>
        <w:t>6</w:t>
      </w:r>
      <w:r w:rsidR="00902C6B" w:rsidRPr="00AE646D">
        <w:rPr>
          <w:szCs w:val="24"/>
        </w:rPr>
        <w:t>.1</w:t>
      </w:r>
      <w:r w:rsidR="005222A1" w:rsidRPr="00AE646D">
        <w:rPr>
          <w:szCs w:val="24"/>
        </w:rPr>
        <w:t xml:space="preserve">. </w:t>
      </w:r>
      <w:r w:rsidR="00EA062C" w:rsidRPr="00AE646D">
        <w:rPr>
          <w:szCs w:val="24"/>
        </w:rPr>
        <w:t>Настоящая Политика утверждается Генеральным директором Компании.</w:t>
      </w:r>
      <w:r w:rsidR="005222A1" w:rsidRPr="00AE646D">
        <w:rPr>
          <w:szCs w:val="24"/>
        </w:rPr>
        <w:t xml:space="preserve"> </w:t>
      </w:r>
      <w:r w:rsidR="00902C6B" w:rsidRPr="00AE646D">
        <w:rPr>
          <w:szCs w:val="24"/>
        </w:rPr>
        <w:t xml:space="preserve"> </w:t>
      </w:r>
      <w:r w:rsidR="00EA062C" w:rsidRPr="00AE646D">
        <w:rPr>
          <w:szCs w:val="24"/>
        </w:rPr>
        <w:t>Изменения и дополн</w:t>
      </w:r>
      <w:r w:rsidR="00EA062C" w:rsidRPr="00AE646D">
        <w:rPr>
          <w:szCs w:val="24"/>
        </w:rPr>
        <w:t>е</w:t>
      </w:r>
      <w:r w:rsidR="00EA062C" w:rsidRPr="00AE646D">
        <w:rPr>
          <w:szCs w:val="24"/>
        </w:rPr>
        <w:t>ния в настоящую Политику вносятся на основании решения Генерального директора Компании.</w:t>
      </w:r>
    </w:p>
    <w:p w:rsidR="00EA062C" w:rsidRPr="00AE646D" w:rsidRDefault="00C60315" w:rsidP="00C60315">
      <w:pPr>
        <w:pStyle w:val="a3"/>
        <w:spacing w:after="0" w:line="240" w:lineRule="atLeast"/>
        <w:ind w:firstLine="0"/>
        <w:rPr>
          <w:szCs w:val="24"/>
        </w:rPr>
      </w:pPr>
      <w:r>
        <w:rPr>
          <w:szCs w:val="24"/>
        </w:rPr>
        <w:t xml:space="preserve">      </w:t>
      </w:r>
      <w:r w:rsidR="000A70D0">
        <w:rPr>
          <w:szCs w:val="24"/>
        </w:rPr>
        <w:t>6</w:t>
      </w:r>
      <w:r w:rsidR="00902C6B" w:rsidRPr="00AE646D">
        <w:rPr>
          <w:szCs w:val="24"/>
        </w:rPr>
        <w:t>.</w:t>
      </w:r>
      <w:r w:rsidR="00F67A95">
        <w:rPr>
          <w:szCs w:val="24"/>
        </w:rPr>
        <w:t>2</w:t>
      </w:r>
      <w:r w:rsidR="005222A1" w:rsidRPr="00AE646D">
        <w:rPr>
          <w:szCs w:val="24"/>
        </w:rPr>
        <w:t xml:space="preserve">. </w:t>
      </w:r>
      <w:r w:rsidR="00902C6B" w:rsidRPr="00AE646D">
        <w:rPr>
          <w:szCs w:val="24"/>
        </w:rPr>
        <w:t xml:space="preserve"> </w:t>
      </w:r>
      <w:r w:rsidR="009E2398" w:rsidRPr="00AE646D">
        <w:rPr>
          <w:szCs w:val="24"/>
        </w:rPr>
        <w:t xml:space="preserve"> </w:t>
      </w:r>
      <w:r w:rsidR="00EA062C" w:rsidRPr="00AE646D">
        <w:rPr>
          <w:szCs w:val="24"/>
        </w:rPr>
        <w:t>Если в результате изменения законодательства Российской Федерации и/или Устава Компании отдельные статьи настоящей Политики вступят в противоречие с ними, эти статьи утратят силу и до момента внесения изменений в Политику участники процесса разработки, согласования, утверждения и внедрения корпоративных политик должны руководствоваться законодательством Российской Федер</w:t>
      </w:r>
      <w:r w:rsidR="00EA062C" w:rsidRPr="00AE646D">
        <w:rPr>
          <w:szCs w:val="24"/>
        </w:rPr>
        <w:t>а</w:t>
      </w:r>
      <w:r w:rsidR="00EA062C" w:rsidRPr="00AE646D">
        <w:rPr>
          <w:szCs w:val="24"/>
        </w:rPr>
        <w:t>ции и Уставом Компании.</w:t>
      </w:r>
    </w:p>
    <w:p w:rsidR="00DB1554" w:rsidRDefault="00DB1554" w:rsidP="009D580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123E" w:rsidRDefault="0043123E" w:rsidP="009D5808">
      <w:pPr>
        <w:ind w:firstLine="0"/>
        <w:rPr>
          <w:b/>
          <w:sz w:val="24"/>
          <w:szCs w:val="24"/>
        </w:rPr>
      </w:pPr>
    </w:p>
    <w:p w:rsidR="0043123E" w:rsidRDefault="0043123E" w:rsidP="009D5808">
      <w:pPr>
        <w:ind w:firstLine="0"/>
        <w:rPr>
          <w:b/>
          <w:sz w:val="24"/>
          <w:szCs w:val="24"/>
        </w:rPr>
      </w:pPr>
    </w:p>
    <w:p w:rsidR="0043123E" w:rsidRDefault="0043123E" w:rsidP="009D5808">
      <w:pPr>
        <w:ind w:firstLine="0"/>
        <w:rPr>
          <w:b/>
          <w:sz w:val="24"/>
          <w:szCs w:val="24"/>
        </w:rPr>
      </w:pPr>
    </w:p>
    <w:p w:rsidR="00AD5DBC" w:rsidRDefault="00AD5DBC" w:rsidP="009D5808">
      <w:pPr>
        <w:ind w:firstLine="0"/>
        <w:rPr>
          <w:b/>
          <w:sz w:val="24"/>
          <w:szCs w:val="24"/>
        </w:rPr>
      </w:pPr>
    </w:p>
    <w:p w:rsidR="009D5808" w:rsidRPr="00C11485" w:rsidRDefault="000A70D0" w:rsidP="009D580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543E8" w:rsidRPr="00C11485">
        <w:rPr>
          <w:b/>
          <w:sz w:val="24"/>
          <w:szCs w:val="24"/>
        </w:rPr>
        <w:t xml:space="preserve">. </w:t>
      </w:r>
      <w:r w:rsidR="003564C7" w:rsidRPr="00C11485">
        <w:rPr>
          <w:b/>
          <w:sz w:val="24"/>
          <w:szCs w:val="24"/>
        </w:rPr>
        <w:t xml:space="preserve">КОНТАКТЫ </w:t>
      </w:r>
    </w:p>
    <w:p w:rsidR="009D5808" w:rsidRPr="00AE646D" w:rsidRDefault="009D5808" w:rsidP="009D5808">
      <w:pPr>
        <w:rPr>
          <w:sz w:val="24"/>
          <w:szCs w:val="24"/>
        </w:rPr>
      </w:pPr>
    </w:p>
    <w:p w:rsidR="009D5808" w:rsidRPr="00AE646D" w:rsidRDefault="009D5808" w:rsidP="009D5808">
      <w:pPr>
        <w:ind w:firstLine="0"/>
        <w:jc w:val="both"/>
        <w:rPr>
          <w:sz w:val="24"/>
          <w:szCs w:val="24"/>
        </w:rPr>
      </w:pPr>
      <w:r w:rsidRPr="00AE646D">
        <w:rPr>
          <w:sz w:val="24"/>
          <w:szCs w:val="24"/>
        </w:rPr>
        <w:t xml:space="preserve"> </w:t>
      </w:r>
      <w:r w:rsidR="00C60315">
        <w:rPr>
          <w:sz w:val="24"/>
          <w:szCs w:val="24"/>
        </w:rPr>
        <w:t xml:space="preserve">      </w:t>
      </w:r>
      <w:r w:rsidR="000A70D0">
        <w:rPr>
          <w:sz w:val="24"/>
          <w:szCs w:val="24"/>
        </w:rPr>
        <w:t>7</w:t>
      </w:r>
      <w:r w:rsidRPr="00AE646D">
        <w:rPr>
          <w:sz w:val="24"/>
          <w:szCs w:val="24"/>
        </w:rPr>
        <w:t>.1.   По всем вопросам  данной Политики необходимо обращаться в Управление по технологии и техническому обслуживанию производства Центрального офиса ОАО «Группа Илим»;</w:t>
      </w:r>
    </w:p>
    <w:p w:rsidR="009D5808" w:rsidRDefault="009D5808" w:rsidP="009D5808">
      <w:pPr>
        <w:ind w:firstLine="0"/>
        <w:jc w:val="both"/>
        <w:rPr>
          <w:sz w:val="24"/>
          <w:szCs w:val="24"/>
        </w:rPr>
      </w:pPr>
      <w:r w:rsidRPr="00AE646D">
        <w:rPr>
          <w:sz w:val="24"/>
          <w:szCs w:val="24"/>
        </w:rPr>
        <w:t xml:space="preserve"> </w:t>
      </w:r>
      <w:r w:rsidR="00C60315">
        <w:rPr>
          <w:sz w:val="24"/>
          <w:szCs w:val="24"/>
        </w:rPr>
        <w:t xml:space="preserve">      </w:t>
      </w:r>
      <w:r w:rsidR="000A70D0">
        <w:rPr>
          <w:sz w:val="24"/>
          <w:szCs w:val="24"/>
        </w:rPr>
        <w:t>7</w:t>
      </w:r>
      <w:r w:rsidRPr="00AE646D">
        <w:rPr>
          <w:sz w:val="24"/>
          <w:szCs w:val="24"/>
        </w:rPr>
        <w:t>.2.   Представитель руководства в части координации деятельности по обеспечению целостности и поддержания в рабочем состоянии системы менеджмента в области охраны труда, промышленной, п</w:t>
      </w:r>
      <w:r w:rsidRPr="00AE646D">
        <w:rPr>
          <w:sz w:val="24"/>
          <w:szCs w:val="24"/>
        </w:rPr>
        <w:t>о</w:t>
      </w:r>
      <w:r w:rsidRPr="00AE646D">
        <w:rPr>
          <w:sz w:val="24"/>
          <w:szCs w:val="24"/>
        </w:rPr>
        <w:t>жарной, экологической безопасности – Управляющий директор по технологии и техническому обсл</w:t>
      </w:r>
      <w:r w:rsidRPr="00AE646D">
        <w:rPr>
          <w:sz w:val="24"/>
          <w:szCs w:val="24"/>
        </w:rPr>
        <w:t>у</w:t>
      </w:r>
      <w:r w:rsidRPr="00AE646D">
        <w:rPr>
          <w:sz w:val="24"/>
          <w:szCs w:val="24"/>
        </w:rPr>
        <w:t>живанию производства ОАО «Группа «Илим».</w:t>
      </w:r>
    </w:p>
    <w:p w:rsidR="0043123E" w:rsidRPr="00AE646D" w:rsidRDefault="0043123E" w:rsidP="009D5808">
      <w:pPr>
        <w:ind w:firstLine="0"/>
        <w:jc w:val="both"/>
        <w:rPr>
          <w:sz w:val="24"/>
          <w:szCs w:val="24"/>
        </w:rPr>
      </w:pPr>
    </w:p>
    <w:p w:rsidR="009D5808" w:rsidRPr="00AE646D" w:rsidRDefault="009D5808" w:rsidP="009D5808">
      <w:pPr>
        <w:ind w:left="720"/>
        <w:jc w:val="both"/>
        <w:rPr>
          <w:sz w:val="24"/>
          <w:szCs w:val="24"/>
        </w:rPr>
      </w:pPr>
    </w:p>
    <w:p w:rsidR="009D5808" w:rsidRPr="00C11485" w:rsidRDefault="000A70D0" w:rsidP="009D5808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427F8">
        <w:rPr>
          <w:b/>
          <w:sz w:val="24"/>
          <w:szCs w:val="24"/>
        </w:rPr>
        <w:t>.</w:t>
      </w:r>
      <w:r w:rsidR="00C60315" w:rsidRPr="00C11485">
        <w:rPr>
          <w:b/>
          <w:sz w:val="24"/>
          <w:szCs w:val="24"/>
        </w:rPr>
        <w:t xml:space="preserve">  </w:t>
      </w:r>
      <w:r w:rsidR="003564C7" w:rsidRPr="00C11485">
        <w:rPr>
          <w:b/>
          <w:sz w:val="24"/>
          <w:szCs w:val="24"/>
        </w:rPr>
        <w:t xml:space="preserve">ССЫЛКИ НА ВНУТРЕННИЕ НОРМАТИВНЫЕ ДОКУМЕНТЫ </w:t>
      </w:r>
    </w:p>
    <w:p w:rsidR="009D5808" w:rsidRPr="00AE646D" w:rsidRDefault="009D5808" w:rsidP="009D5808">
      <w:pPr>
        <w:rPr>
          <w:sz w:val="24"/>
          <w:szCs w:val="24"/>
        </w:rPr>
      </w:pPr>
    </w:p>
    <w:p w:rsidR="009D5808" w:rsidRPr="00AE646D" w:rsidRDefault="009D5808" w:rsidP="00A4557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E646D">
        <w:rPr>
          <w:sz w:val="24"/>
          <w:szCs w:val="24"/>
        </w:rPr>
        <w:t>Кодекс деловой этики ОАО «Группа «Илим»;</w:t>
      </w:r>
    </w:p>
    <w:p w:rsidR="009D5808" w:rsidRPr="00AE646D" w:rsidRDefault="009D5808" w:rsidP="00A4557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E646D">
        <w:rPr>
          <w:sz w:val="24"/>
          <w:szCs w:val="24"/>
        </w:rPr>
        <w:t xml:space="preserve">Политика </w:t>
      </w:r>
      <w:r w:rsidR="00A4557A" w:rsidRPr="00AE646D">
        <w:rPr>
          <w:sz w:val="24"/>
          <w:szCs w:val="24"/>
        </w:rPr>
        <w:t>ОАО «Группа «Илим» в области охраны труда, промышленной, пожарной и эколог</w:t>
      </w:r>
      <w:r w:rsidR="00A4557A" w:rsidRPr="00AE646D">
        <w:rPr>
          <w:sz w:val="24"/>
          <w:szCs w:val="24"/>
        </w:rPr>
        <w:t>и</w:t>
      </w:r>
      <w:r w:rsidR="00A4557A" w:rsidRPr="00AE646D">
        <w:rPr>
          <w:sz w:val="24"/>
          <w:szCs w:val="24"/>
        </w:rPr>
        <w:t xml:space="preserve">ческой безопасности </w:t>
      </w:r>
      <w:proofErr w:type="gramStart"/>
      <w:r w:rsidR="00A4557A" w:rsidRPr="00AE646D">
        <w:rPr>
          <w:sz w:val="24"/>
          <w:szCs w:val="24"/>
        </w:rPr>
        <w:t xml:space="preserve">( </w:t>
      </w:r>
      <w:proofErr w:type="gramEnd"/>
      <w:r w:rsidR="00A4557A" w:rsidRPr="00AE646D">
        <w:rPr>
          <w:sz w:val="24"/>
          <w:szCs w:val="24"/>
        </w:rPr>
        <w:t>приказ № ГД-29 от 20.02.12.)</w:t>
      </w:r>
      <w:r w:rsidR="001C0B91">
        <w:rPr>
          <w:sz w:val="24"/>
          <w:szCs w:val="24"/>
        </w:rPr>
        <w:t>.</w:t>
      </w:r>
    </w:p>
    <w:p w:rsidR="009D5808" w:rsidRPr="00AE646D" w:rsidRDefault="009D5808" w:rsidP="00A4557A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AE646D">
        <w:rPr>
          <w:sz w:val="24"/>
          <w:szCs w:val="24"/>
        </w:rPr>
        <w:t>Положение  о порядке разработки, согласования, утверждения и внедрения  корпоративных п</w:t>
      </w:r>
      <w:r w:rsidRPr="00AE646D">
        <w:rPr>
          <w:sz w:val="24"/>
          <w:szCs w:val="24"/>
        </w:rPr>
        <w:t>о</w:t>
      </w:r>
      <w:r w:rsidRPr="00AE646D">
        <w:rPr>
          <w:sz w:val="24"/>
          <w:szCs w:val="24"/>
        </w:rPr>
        <w:t>литик ОАО «Группа «Илим» (приказ № ГД-204 от 29.12.08 г.).</w:t>
      </w:r>
    </w:p>
    <w:p w:rsidR="00EA062C" w:rsidRDefault="00EA062C" w:rsidP="00EA062C">
      <w:pPr>
        <w:ind w:firstLine="0"/>
        <w:rPr>
          <w:b/>
          <w:sz w:val="24"/>
          <w:szCs w:val="24"/>
        </w:rPr>
      </w:pPr>
    </w:p>
    <w:p w:rsidR="00CB1DBA" w:rsidRDefault="00CB1DBA" w:rsidP="00F92EEF">
      <w:pPr>
        <w:ind w:firstLine="0"/>
        <w:rPr>
          <w:sz w:val="24"/>
          <w:szCs w:val="24"/>
        </w:rPr>
      </w:pPr>
    </w:p>
    <w:p w:rsidR="00AD5DBC" w:rsidRDefault="00AD5DBC" w:rsidP="00F92EEF">
      <w:pPr>
        <w:ind w:firstLine="0"/>
        <w:rPr>
          <w:sz w:val="24"/>
          <w:szCs w:val="24"/>
        </w:rPr>
      </w:pPr>
    </w:p>
    <w:p w:rsidR="00AD5DBC" w:rsidRDefault="00AD5DBC" w:rsidP="00F92EEF">
      <w:pPr>
        <w:ind w:firstLine="0"/>
        <w:rPr>
          <w:sz w:val="24"/>
          <w:szCs w:val="24"/>
        </w:rPr>
      </w:pPr>
    </w:p>
    <w:p w:rsidR="00AD5DBC" w:rsidRDefault="00AD5DBC" w:rsidP="00F92EEF">
      <w:pPr>
        <w:ind w:firstLine="0"/>
        <w:rPr>
          <w:sz w:val="24"/>
          <w:szCs w:val="24"/>
        </w:rPr>
      </w:pPr>
    </w:p>
    <w:p w:rsidR="00BE2F3E" w:rsidRDefault="00BE2F3E" w:rsidP="00F92EEF">
      <w:pPr>
        <w:ind w:firstLine="0"/>
        <w:rPr>
          <w:sz w:val="24"/>
          <w:szCs w:val="24"/>
        </w:rPr>
      </w:pPr>
    </w:p>
    <w:p w:rsidR="00BE26EF" w:rsidRDefault="00DB1554" w:rsidP="00F92EE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A062C" w:rsidRPr="00AE646D">
        <w:rPr>
          <w:sz w:val="24"/>
          <w:szCs w:val="24"/>
        </w:rPr>
        <w:t xml:space="preserve">Генеральный директор </w:t>
      </w:r>
      <w:r w:rsidR="00EA062C" w:rsidRPr="00AE646D">
        <w:rPr>
          <w:sz w:val="24"/>
          <w:szCs w:val="24"/>
        </w:rPr>
        <w:tab/>
      </w:r>
      <w:r w:rsidR="00EA062C" w:rsidRPr="00AE646D">
        <w:rPr>
          <w:sz w:val="24"/>
          <w:szCs w:val="24"/>
        </w:rPr>
        <w:tab/>
      </w:r>
      <w:r w:rsidR="00EA062C" w:rsidRPr="00AE646D">
        <w:rPr>
          <w:sz w:val="24"/>
          <w:szCs w:val="24"/>
        </w:rPr>
        <w:tab/>
      </w:r>
      <w:r w:rsidR="00EA062C" w:rsidRPr="00AE646D">
        <w:rPr>
          <w:sz w:val="24"/>
          <w:szCs w:val="24"/>
        </w:rPr>
        <w:tab/>
      </w:r>
      <w:r w:rsidR="00EA062C" w:rsidRPr="00AE646D">
        <w:rPr>
          <w:sz w:val="24"/>
          <w:szCs w:val="24"/>
        </w:rPr>
        <w:tab/>
      </w:r>
      <w:r w:rsidR="00774D29" w:rsidRPr="00AE646D">
        <w:rPr>
          <w:sz w:val="24"/>
          <w:szCs w:val="24"/>
        </w:rPr>
        <w:tab/>
      </w:r>
      <w:r w:rsidR="00EA062C" w:rsidRPr="00AE646D">
        <w:rPr>
          <w:sz w:val="24"/>
          <w:szCs w:val="24"/>
        </w:rPr>
        <w:t>П</w:t>
      </w:r>
      <w:r w:rsidR="00A4557A" w:rsidRPr="00AE646D">
        <w:rPr>
          <w:sz w:val="24"/>
          <w:szCs w:val="24"/>
        </w:rPr>
        <w:t xml:space="preserve">ол  </w:t>
      </w:r>
      <w:r w:rsidR="00EA062C" w:rsidRPr="00AE646D">
        <w:rPr>
          <w:sz w:val="24"/>
          <w:szCs w:val="24"/>
        </w:rPr>
        <w:t>Херберт</w:t>
      </w:r>
    </w:p>
    <w:sectPr w:rsidR="00BE26EF" w:rsidSect="00753BEF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64" w:rsidRDefault="00407364" w:rsidP="00947DF1">
      <w:r>
        <w:separator/>
      </w:r>
    </w:p>
  </w:endnote>
  <w:endnote w:type="continuationSeparator" w:id="0">
    <w:p w:rsidR="00407364" w:rsidRDefault="00407364" w:rsidP="0094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4671"/>
      <w:docPartObj>
        <w:docPartGallery w:val="Page Numbers (Bottom of Page)"/>
        <w:docPartUnique/>
      </w:docPartObj>
    </w:sdtPr>
    <w:sdtContent>
      <w:p w:rsidR="00207B9F" w:rsidRDefault="00BB419D">
        <w:pPr>
          <w:pStyle w:val="af0"/>
          <w:jc w:val="right"/>
        </w:pPr>
        <w:fldSimple w:instr=" PAGE   \* MERGEFORMAT ">
          <w:r w:rsidR="00B72A9D">
            <w:rPr>
              <w:noProof/>
            </w:rPr>
            <w:t>6</w:t>
          </w:r>
        </w:fldSimple>
      </w:p>
    </w:sdtContent>
  </w:sdt>
  <w:p w:rsidR="00207B9F" w:rsidRDefault="00207B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64" w:rsidRDefault="00407364" w:rsidP="00947DF1">
      <w:r>
        <w:separator/>
      </w:r>
    </w:p>
  </w:footnote>
  <w:footnote w:type="continuationSeparator" w:id="0">
    <w:p w:rsidR="00407364" w:rsidRDefault="00407364" w:rsidP="00947DF1">
      <w:r>
        <w:continuationSeparator/>
      </w:r>
    </w:p>
  </w:footnote>
  <w:footnote w:id="1">
    <w:p w:rsidR="00207B9F" w:rsidRPr="00560121" w:rsidRDefault="00207B9F" w:rsidP="001C091E">
      <w:pPr>
        <w:pStyle w:val="af2"/>
        <w:rPr>
          <w:sz w:val="16"/>
        </w:rPr>
      </w:pPr>
      <w:r>
        <w:rPr>
          <w:rStyle w:val="af4"/>
        </w:rPr>
        <w:footnoteRef/>
      </w:r>
      <w:r>
        <w:t xml:space="preserve"> </w:t>
      </w:r>
      <w:hyperlink r:id="rId1" w:history="1">
        <w:r w:rsidRPr="00560121">
          <w:rPr>
            <w:rFonts w:ascii="Calibri" w:hAnsi="Calibri" w:cs="Calibri"/>
            <w:sz w:val="16"/>
          </w:rPr>
          <w:t>Постановление</w:t>
        </w:r>
      </w:hyperlink>
      <w:r w:rsidRPr="00560121">
        <w:rPr>
          <w:rFonts w:ascii="Calibri" w:hAnsi="Calibri" w:cs="Calibri"/>
          <w:sz w:val="16"/>
        </w:rPr>
        <w:t xml:space="preserve"> Правительства РФ от 25.04.2012 N 390 "О противопожарном режиме" вступило в силу 15 мая 2012г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0E9"/>
    <w:multiLevelType w:val="multilevel"/>
    <w:tmpl w:val="BCCA22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8D5075"/>
    <w:multiLevelType w:val="multilevel"/>
    <w:tmpl w:val="99C81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5861A7"/>
    <w:multiLevelType w:val="multilevel"/>
    <w:tmpl w:val="C0A659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20607"/>
    <w:multiLevelType w:val="hybridMultilevel"/>
    <w:tmpl w:val="E7DEB878"/>
    <w:lvl w:ilvl="0" w:tplc="041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13AB3875"/>
    <w:multiLevelType w:val="multilevel"/>
    <w:tmpl w:val="7778A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A01DF7"/>
    <w:multiLevelType w:val="multilevel"/>
    <w:tmpl w:val="E508DE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0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334E97"/>
    <w:multiLevelType w:val="hybridMultilevel"/>
    <w:tmpl w:val="A8DE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5AC9"/>
    <w:multiLevelType w:val="multilevel"/>
    <w:tmpl w:val="93A0E0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6723ED"/>
    <w:multiLevelType w:val="multilevel"/>
    <w:tmpl w:val="C442AA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5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7536BD"/>
    <w:multiLevelType w:val="multilevel"/>
    <w:tmpl w:val="396C6D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F40D02"/>
    <w:multiLevelType w:val="multilevel"/>
    <w:tmpl w:val="E6E6A1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EE3ECA"/>
    <w:multiLevelType w:val="multilevel"/>
    <w:tmpl w:val="1BC4B45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9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D64D47"/>
    <w:multiLevelType w:val="multilevel"/>
    <w:tmpl w:val="B62A187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3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061859"/>
    <w:multiLevelType w:val="multilevel"/>
    <w:tmpl w:val="A5D08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9E614F4"/>
    <w:multiLevelType w:val="hybridMultilevel"/>
    <w:tmpl w:val="A8D0AEC2"/>
    <w:lvl w:ilvl="0" w:tplc="BA7CCBBA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E606F"/>
    <w:multiLevelType w:val="hybridMultilevel"/>
    <w:tmpl w:val="7C9A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36E00"/>
    <w:multiLevelType w:val="multilevel"/>
    <w:tmpl w:val="980C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9A7523"/>
    <w:multiLevelType w:val="multilevel"/>
    <w:tmpl w:val="1AA0F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DC2927"/>
    <w:multiLevelType w:val="hybridMultilevel"/>
    <w:tmpl w:val="474CBE50"/>
    <w:lvl w:ilvl="0" w:tplc="A79A6C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837DE6"/>
    <w:multiLevelType w:val="hybridMultilevel"/>
    <w:tmpl w:val="5ACA75BC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0">
    <w:nsid w:val="3D8F4E48"/>
    <w:multiLevelType w:val="hybridMultilevel"/>
    <w:tmpl w:val="AAF60D1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>
    <w:nsid w:val="3E3A09B0"/>
    <w:multiLevelType w:val="multilevel"/>
    <w:tmpl w:val="B158109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8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22482B"/>
    <w:multiLevelType w:val="multilevel"/>
    <w:tmpl w:val="DFB0FA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0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1365C1"/>
    <w:multiLevelType w:val="multilevel"/>
    <w:tmpl w:val="FD36C0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2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A66EB1"/>
    <w:multiLevelType w:val="hybridMultilevel"/>
    <w:tmpl w:val="8A4CF6E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428F261C"/>
    <w:multiLevelType w:val="multilevel"/>
    <w:tmpl w:val="7B26F2A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7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107974"/>
    <w:multiLevelType w:val="multilevel"/>
    <w:tmpl w:val="34364F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C314551"/>
    <w:multiLevelType w:val="hybridMultilevel"/>
    <w:tmpl w:val="EBBA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F1B79"/>
    <w:multiLevelType w:val="multilevel"/>
    <w:tmpl w:val="85B4CB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2932152"/>
    <w:multiLevelType w:val="multilevel"/>
    <w:tmpl w:val="ACCA3A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D02F4E"/>
    <w:multiLevelType w:val="hybridMultilevel"/>
    <w:tmpl w:val="F9FC01F4"/>
    <w:lvl w:ilvl="0" w:tplc="BA7CCBBA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273188"/>
    <w:multiLevelType w:val="multilevel"/>
    <w:tmpl w:val="99FE1A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340722"/>
    <w:multiLevelType w:val="hybridMultilevel"/>
    <w:tmpl w:val="A536A46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>
    <w:nsid w:val="5E8B3953"/>
    <w:multiLevelType w:val="multilevel"/>
    <w:tmpl w:val="B8AE98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2"/>
      <w:numFmt w:val="decimal"/>
      <w:suff w:val="space"/>
      <w:lvlText w:val="%1.%2."/>
      <w:lvlJc w:val="left"/>
      <w:pPr>
        <w:ind w:left="363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852AD9"/>
    <w:multiLevelType w:val="hybridMultilevel"/>
    <w:tmpl w:val="1604E948"/>
    <w:lvl w:ilvl="0" w:tplc="3B3E30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E806942"/>
    <w:multiLevelType w:val="multilevel"/>
    <w:tmpl w:val="67A80D9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7635BAE"/>
    <w:multiLevelType w:val="singleLevel"/>
    <w:tmpl w:val="FC24855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>
    <w:nsid w:val="7776443F"/>
    <w:multiLevelType w:val="multilevel"/>
    <w:tmpl w:val="D5B284B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6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8D3788E"/>
    <w:multiLevelType w:val="multilevel"/>
    <w:tmpl w:val="5AFC11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2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0A212E"/>
    <w:multiLevelType w:val="multilevel"/>
    <w:tmpl w:val="10F4D4D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1"/>
      <w:numFmt w:val="decimal"/>
      <w:suff w:val="space"/>
      <w:lvlText w:val="%1.%2."/>
      <w:lvlJc w:val="left"/>
      <w:pPr>
        <w:ind w:left="720" w:hanging="363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0A11EF"/>
    <w:multiLevelType w:val="hybridMultilevel"/>
    <w:tmpl w:val="6FB8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6"/>
  </w:num>
  <w:num w:numId="4">
    <w:abstractNumId w:val="17"/>
  </w:num>
  <w:num w:numId="5">
    <w:abstractNumId w:val="16"/>
  </w:num>
  <w:num w:numId="6">
    <w:abstractNumId w:val="35"/>
  </w:num>
  <w:num w:numId="7">
    <w:abstractNumId w:val="40"/>
  </w:num>
  <w:num w:numId="8">
    <w:abstractNumId w:val="32"/>
  </w:num>
  <w:num w:numId="9">
    <w:abstractNumId w:val="34"/>
  </w:num>
  <w:num w:numId="10">
    <w:abstractNumId w:val="36"/>
  </w:num>
  <w:num w:numId="11">
    <w:abstractNumId w:val="18"/>
  </w:num>
  <w:num w:numId="12">
    <w:abstractNumId w:val="2"/>
  </w:num>
  <w:num w:numId="13">
    <w:abstractNumId w:val="7"/>
  </w:num>
  <w:num w:numId="14">
    <w:abstractNumId w:val="1"/>
  </w:num>
  <w:num w:numId="15">
    <w:abstractNumId w:val="31"/>
  </w:num>
  <w:num w:numId="16">
    <w:abstractNumId w:val="29"/>
  </w:num>
  <w:num w:numId="17">
    <w:abstractNumId w:val="5"/>
  </w:num>
  <w:num w:numId="18">
    <w:abstractNumId w:val="33"/>
  </w:num>
  <w:num w:numId="19">
    <w:abstractNumId w:val="28"/>
  </w:num>
  <w:num w:numId="20">
    <w:abstractNumId w:val="30"/>
  </w:num>
  <w:num w:numId="21">
    <w:abstractNumId w:val="9"/>
  </w:num>
  <w:num w:numId="22">
    <w:abstractNumId w:val="38"/>
  </w:num>
  <w:num w:numId="23">
    <w:abstractNumId w:val="12"/>
  </w:num>
  <w:num w:numId="24">
    <w:abstractNumId w:val="0"/>
  </w:num>
  <w:num w:numId="25">
    <w:abstractNumId w:val="8"/>
  </w:num>
  <w:num w:numId="26">
    <w:abstractNumId w:val="37"/>
  </w:num>
  <w:num w:numId="27">
    <w:abstractNumId w:val="25"/>
  </w:num>
  <w:num w:numId="28">
    <w:abstractNumId w:val="21"/>
  </w:num>
  <w:num w:numId="29">
    <w:abstractNumId w:val="11"/>
  </w:num>
  <w:num w:numId="30">
    <w:abstractNumId w:val="22"/>
  </w:num>
  <w:num w:numId="31">
    <w:abstractNumId w:val="39"/>
  </w:num>
  <w:num w:numId="32">
    <w:abstractNumId w:val="23"/>
  </w:num>
  <w:num w:numId="33">
    <w:abstractNumId w:val="10"/>
  </w:num>
  <w:num w:numId="34">
    <w:abstractNumId w:val="14"/>
  </w:num>
  <w:num w:numId="35">
    <w:abstractNumId w:val="20"/>
  </w:num>
  <w:num w:numId="36">
    <w:abstractNumId w:val="6"/>
  </w:num>
  <w:num w:numId="37">
    <w:abstractNumId w:val="3"/>
  </w:num>
  <w:num w:numId="38">
    <w:abstractNumId w:val="19"/>
  </w:num>
  <w:num w:numId="39">
    <w:abstractNumId w:val="27"/>
  </w:num>
  <w:num w:numId="40">
    <w:abstractNumId w:val="15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F18"/>
    <w:rsid w:val="00000E3D"/>
    <w:rsid w:val="000112DC"/>
    <w:rsid w:val="00011E1A"/>
    <w:rsid w:val="00013164"/>
    <w:rsid w:val="00013490"/>
    <w:rsid w:val="0001428E"/>
    <w:rsid w:val="00014FBC"/>
    <w:rsid w:val="00017BC7"/>
    <w:rsid w:val="000309FC"/>
    <w:rsid w:val="00041185"/>
    <w:rsid w:val="00047AFF"/>
    <w:rsid w:val="00051592"/>
    <w:rsid w:val="00053A11"/>
    <w:rsid w:val="00060044"/>
    <w:rsid w:val="00061AD1"/>
    <w:rsid w:val="000660EA"/>
    <w:rsid w:val="00066ED2"/>
    <w:rsid w:val="00067040"/>
    <w:rsid w:val="0007222B"/>
    <w:rsid w:val="00074103"/>
    <w:rsid w:val="00082517"/>
    <w:rsid w:val="000904E3"/>
    <w:rsid w:val="00093BD9"/>
    <w:rsid w:val="00096C4C"/>
    <w:rsid w:val="000A0FEA"/>
    <w:rsid w:val="000A70D0"/>
    <w:rsid w:val="000B5BC1"/>
    <w:rsid w:val="000B73DF"/>
    <w:rsid w:val="000B7419"/>
    <w:rsid w:val="000C53DB"/>
    <w:rsid w:val="000C7030"/>
    <w:rsid w:val="000D4253"/>
    <w:rsid w:val="000E4709"/>
    <w:rsid w:val="000F37B3"/>
    <w:rsid w:val="000F3B06"/>
    <w:rsid w:val="000F51A1"/>
    <w:rsid w:val="00103C21"/>
    <w:rsid w:val="0010760F"/>
    <w:rsid w:val="00112BB2"/>
    <w:rsid w:val="0011386E"/>
    <w:rsid w:val="00113AEE"/>
    <w:rsid w:val="0012530E"/>
    <w:rsid w:val="001317C9"/>
    <w:rsid w:val="00133D92"/>
    <w:rsid w:val="001403EA"/>
    <w:rsid w:val="00143F57"/>
    <w:rsid w:val="00152D5A"/>
    <w:rsid w:val="00161B92"/>
    <w:rsid w:val="0016681A"/>
    <w:rsid w:val="00172F5D"/>
    <w:rsid w:val="0018289D"/>
    <w:rsid w:val="001908C0"/>
    <w:rsid w:val="00192B11"/>
    <w:rsid w:val="00195353"/>
    <w:rsid w:val="001A6A47"/>
    <w:rsid w:val="001B0FB2"/>
    <w:rsid w:val="001B1B4F"/>
    <w:rsid w:val="001B264A"/>
    <w:rsid w:val="001B43C6"/>
    <w:rsid w:val="001C091E"/>
    <w:rsid w:val="001C0B91"/>
    <w:rsid w:val="001C4CFB"/>
    <w:rsid w:val="001C708C"/>
    <w:rsid w:val="001D0DA4"/>
    <w:rsid w:val="001D2B91"/>
    <w:rsid w:val="001D3390"/>
    <w:rsid w:val="001D6187"/>
    <w:rsid w:val="001E12DD"/>
    <w:rsid w:val="001E3B79"/>
    <w:rsid w:val="001E5351"/>
    <w:rsid w:val="00202065"/>
    <w:rsid w:val="00207B9F"/>
    <w:rsid w:val="00212680"/>
    <w:rsid w:val="0022685E"/>
    <w:rsid w:val="00234A78"/>
    <w:rsid w:val="002556E6"/>
    <w:rsid w:val="00260BE3"/>
    <w:rsid w:val="00277062"/>
    <w:rsid w:val="00284E68"/>
    <w:rsid w:val="00287C5E"/>
    <w:rsid w:val="002A13B2"/>
    <w:rsid w:val="002A1E43"/>
    <w:rsid w:val="002A7DD0"/>
    <w:rsid w:val="002B470E"/>
    <w:rsid w:val="002B7865"/>
    <w:rsid w:val="002B7EE3"/>
    <w:rsid w:val="002C0F58"/>
    <w:rsid w:val="002C12B8"/>
    <w:rsid w:val="002C56D2"/>
    <w:rsid w:val="002D2D33"/>
    <w:rsid w:val="002D34EA"/>
    <w:rsid w:val="002D53A4"/>
    <w:rsid w:val="002E273A"/>
    <w:rsid w:val="002E55EE"/>
    <w:rsid w:val="002F0A59"/>
    <w:rsid w:val="002F49F2"/>
    <w:rsid w:val="002F752E"/>
    <w:rsid w:val="00303629"/>
    <w:rsid w:val="003067D8"/>
    <w:rsid w:val="003112C8"/>
    <w:rsid w:val="00320953"/>
    <w:rsid w:val="0032271E"/>
    <w:rsid w:val="003241F7"/>
    <w:rsid w:val="0032442E"/>
    <w:rsid w:val="00327212"/>
    <w:rsid w:val="00330EBF"/>
    <w:rsid w:val="00332BF8"/>
    <w:rsid w:val="00340D54"/>
    <w:rsid w:val="00347DAF"/>
    <w:rsid w:val="003564C7"/>
    <w:rsid w:val="003632D6"/>
    <w:rsid w:val="0037067B"/>
    <w:rsid w:val="0037791C"/>
    <w:rsid w:val="0038504D"/>
    <w:rsid w:val="00387EC6"/>
    <w:rsid w:val="00391998"/>
    <w:rsid w:val="003A65DC"/>
    <w:rsid w:val="003B7352"/>
    <w:rsid w:val="003D0513"/>
    <w:rsid w:val="003D3225"/>
    <w:rsid w:val="003D7A2A"/>
    <w:rsid w:val="003D7EA3"/>
    <w:rsid w:val="003F1F3A"/>
    <w:rsid w:val="003F303B"/>
    <w:rsid w:val="003F63C4"/>
    <w:rsid w:val="003F690D"/>
    <w:rsid w:val="00401EFD"/>
    <w:rsid w:val="004022F9"/>
    <w:rsid w:val="00407364"/>
    <w:rsid w:val="00415BDA"/>
    <w:rsid w:val="00416C6B"/>
    <w:rsid w:val="00422F87"/>
    <w:rsid w:val="0043123E"/>
    <w:rsid w:val="00432271"/>
    <w:rsid w:val="00432877"/>
    <w:rsid w:val="0043796C"/>
    <w:rsid w:val="00440D12"/>
    <w:rsid w:val="00447B5A"/>
    <w:rsid w:val="00454901"/>
    <w:rsid w:val="0045620D"/>
    <w:rsid w:val="00462767"/>
    <w:rsid w:val="00471138"/>
    <w:rsid w:val="00485C07"/>
    <w:rsid w:val="00491ACA"/>
    <w:rsid w:val="00491C78"/>
    <w:rsid w:val="004938F8"/>
    <w:rsid w:val="00497D89"/>
    <w:rsid w:val="004A4C75"/>
    <w:rsid w:val="004A5810"/>
    <w:rsid w:val="004B3E74"/>
    <w:rsid w:val="004B5CAA"/>
    <w:rsid w:val="004C124A"/>
    <w:rsid w:val="004C19E3"/>
    <w:rsid w:val="004D20A3"/>
    <w:rsid w:val="004E0DC3"/>
    <w:rsid w:val="004E1A12"/>
    <w:rsid w:val="004E2944"/>
    <w:rsid w:val="004F1880"/>
    <w:rsid w:val="00503969"/>
    <w:rsid w:val="00506300"/>
    <w:rsid w:val="00506725"/>
    <w:rsid w:val="005070E7"/>
    <w:rsid w:val="00515B80"/>
    <w:rsid w:val="00522299"/>
    <w:rsid w:val="005222A1"/>
    <w:rsid w:val="005244F1"/>
    <w:rsid w:val="005341B8"/>
    <w:rsid w:val="00537393"/>
    <w:rsid w:val="005449ED"/>
    <w:rsid w:val="00550CBA"/>
    <w:rsid w:val="00552576"/>
    <w:rsid w:val="00560121"/>
    <w:rsid w:val="00563ADC"/>
    <w:rsid w:val="00564BD8"/>
    <w:rsid w:val="00564D31"/>
    <w:rsid w:val="0057486B"/>
    <w:rsid w:val="00576AE4"/>
    <w:rsid w:val="00585A78"/>
    <w:rsid w:val="00586B7D"/>
    <w:rsid w:val="00591B66"/>
    <w:rsid w:val="00596D34"/>
    <w:rsid w:val="005A187B"/>
    <w:rsid w:val="005A6527"/>
    <w:rsid w:val="005A6AB6"/>
    <w:rsid w:val="005A787D"/>
    <w:rsid w:val="005A7EA5"/>
    <w:rsid w:val="005B45DA"/>
    <w:rsid w:val="005C20AD"/>
    <w:rsid w:val="005C2E95"/>
    <w:rsid w:val="005D247C"/>
    <w:rsid w:val="005D2B3C"/>
    <w:rsid w:val="005D7E03"/>
    <w:rsid w:val="005E5330"/>
    <w:rsid w:val="005F17D5"/>
    <w:rsid w:val="005F1BC2"/>
    <w:rsid w:val="005F5A18"/>
    <w:rsid w:val="005F60D6"/>
    <w:rsid w:val="006077AC"/>
    <w:rsid w:val="00613323"/>
    <w:rsid w:val="0061497F"/>
    <w:rsid w:val="006219B0"/>
    <w:rsid w:val="006220D5"/>
    <w:rsid w:val="00626A13"/>
    <w:rsid w:val="006358DD"/>
    <w:rsid w:val="0064197A"/>
    <w:rsid w:val="006455BF"/>
    <w:rsid w:val="0064583A"/>
    <w:rsid w:val="00645FEB"/>
    <w:rsid w:val="006472EC"/>
    <w:rsid w:val="00654A0D"/>
    <w:rsid w:val="006803C9"/>
    <w:rsid w:val="00680BB3"/>
    <w:rsid w:val="00684AA3"/>
    <w:rsid w:val="00684BCB"/>
    <w:rsid w:val="00687634"/>
    <w:rsid w:val="00687674"/>
    <w:rsid w:val="00691A94"/>
    <w:rsid w:val="006928A0"/>
    <w:rsid w:val="00695A68"/>
    <w:rsid w:val="006971F7"/>
    <w:rsid w:val="006A55F4"/>
    <w:rsid w:val="006B6436"/>
    <w:rsid w:val="006B77C3"/>
    <w:rsid w:val="006C24A9"/>
    <w:rsid w:val="006C4C34"/>
    <w:rsid w:val="006D1BC4"/>
    <w:rsid w:val="006D2CB0"/>
    <w:rsid w:val="006D362A"/>
    <w:rsid w:val="006D79BF"/>
    <w:rsid w:val="006E65E8"/>
    <w:rsid w:val="006E7300"/>
    <w:rsid w:val="006F0584"/>
    <w:rsid w:val="006F25A9"/>
    <w:rsid w:val="00702A74"/>
    <w:rsid w:val="00703168"/>
    <w:rsid w:val="007075E1"/>
    <w:rsid w:val="00710818"/>
    <w:rsid w:val="007110F8"/>
    <w:rsid w:val="00720EE4"/>
    <w:rsid w:val="00721092"/>
    <w:rsid w:val="00725EA9"/>
    <w:rsid w:val="00730D43"/>
    <w:rsid w:val="00731780"/>
    <w:rsid w:val="0073588E"/>
    <w:rsid w:val="007364F6"/>
    <w:rsid w:val="00747EBC"/>
    <w:rsid w:val="00747F23"/>
    <w:rsid w:val="00753BEF"/>
    <w:rsid w:val="007605BD"/>
    <w:rsid w:val="00760D89"/>
    <w:rsid w:val="00761856"/>
    <w:rsid w:val="0076701E"/>
    <w:rsid w:val="007709A3"/>
    <w:rsid w:val="00774D29"/>
    <w:rsid w:val="007815CE"/>
    <w:rsid w:val="007819E2"/>
    <w:rsid w:val="00786051"/>
    <w:rsid w:val="00791422"/>
    <w:rsid w:val="00794406"/>
    <w:rsid w:val="0079478F"/>
    <w:rsid w:val="00795390"/>
    <w:rsid w:val="007A131B"/>
    <w:rsid w:val="007A2055"/>
    <w:rsid w:val="007A245A"/>
    <w:rsid w:val="007A556E"/>
    <w:rsid w:val="007A727F"/>
    <w:rsid w:val="007B3020"/>
    <w:rsid w:val="007B49BF"/>
    <w:rsid w:val="007B70DE"/>
    <w:rsid w:val="007B7794"/>
    <w:rsid w:val="007C1D43"/>
    <w:rsid w:val="007C65A7"/>
    <w:rsid w:val="007C6869"/>
    <w:rsid w:val="007D0F2D"/>
    <w:rsid w:val="007D2EA8"/>
    <w:rsid w:val="007E077A"/>
    <w:rsid w:val="007E0EBD"/>
    <w:rsid w:val="007E37E7"/>
    <w:rsid w:val="007F4EE6"/>
    <w:rsid w:val="007F6CED"/>
    <w:rsid w:val="008010B5"/>
    <w:rsid w:val="00816AD1"/>
    <w:rsid w:val="00820117"/>
    <w:rsid w:val="00824F70"/>
    <w:rsid w:val="00835D02"/>
    <w:rsid w:val="008543E8"/>
    <w:rsid w:val="00854AD7"/>
    <w:rsid w:val="008552C5"/>
    <w:rsid w:val="00861927"/>
    <w:rsid w:val="00863DD8"/>
    <w:rsid w:val="00871DA0"/>
    <w:rsid w:val="0087410A"/>
    <w:rsid w:val="00875D51"/>
    <w:rsid w:val="00893A04"/>
    <w:rsid w:val="00894C0D"/>
    <w:rsid w:val="00897934"/>
    <w:rsid w:val="00897AA7"/>
    <w:rsid w:val="008A10AD"/>
    <w:rsid w:val="008B12FA"/>
    <w:rsid w:val="008B55DB"/>
    <w:rsid w:val="008C20CB"/>
    <w:rsid w:val="008C5F8A"/>
    <w:rsid w:val="008D02D6"/>
    <w:rsid w:val="008D312F"/>
    <w:rsid w:val="008D4932"/>
    <w:rsid w:val="008F2C21"/>
    <w:rsid w:val="00901E27"/>
    <w:rsid w:val="00902C6B"/>
    <w:rsid w:val="00920A11"/>
    <w:rsid w:val="009257BA"/>
    <w:rsid w:val="00927731"/>
    <w:rsid w:val="00930720"/>
    <w:rsid w:val="00932639"/>
    <w:rsid w:val="00942A1D"/>
    <w:rsid w:val="00943B1A"/>
    <w:rsid w:val="00946EEA"/>
    <w:rsid w:val="00947DF1"/>
    <w:rsid w:val="00953C69"/>
    <w:rsid w:val="009578E7"/>
    <w:rsid w:val="009652C0"/>
    <w:rsid w:val="00965EF6"/>
    <w:rsid w:val="00966003"/>
    <w:rsid w:val="009761A6"/>
    <w:rsid w:val="00976A6F"/>
    <w:rsid w:val="009809FD"/>
    <w:rsid w:val="0098733C"/>
    <w:rsid w:val="00995384"/>
    <w:rsid w:val="00997279"/>
    <w:rsid w:val="009A056B"/>
    <w:rsid w:val="009A1851"/>
    <w:rsid w:val="009A2301"/>
    <w:rsid w:val="009A5E45"/>
    <w:rsid w:val="009B3DB8"/>
    <w:rsid w:val="009B5C8A"/>
    <w:rsid w:val="009B7D37"/>
    <w:rsid w:val="009C38C1"/>
    <w:rsid w:val="009C44C0"/>
    <w:rsid w:val="009C5550"/>
    <w:rsid w:val="009C58CF"/>
    <w:rsid w:val="009D0268"/>
    <w:rsid w:val="009D07A7"/>
    <w:rsid w:val="009D0C60"/>
    <w:rsid w:val="009D5808"/>
    <w:rsid w:val="009D67C3"/>
    <w:rsid w:val="009D7AF7"/>
    <w:rsid w:val="009E0BCB"/>
    <w:rsid w:val="009E2398"/>
    <w:rsid w:val="009E2651"/>
    <w:rsid w:val="009E6D3F"/>
    <w:rsid w:val="009F44D3"/>
    <w:rsid w:val="00A0174E"/>
    <w:rsid w:val="00A04544"/>
    <w:rsid w:val="00A048EE"/>
    <w:rsid w:val="00A077C1"/>
    <w:rsid w:val="00A10870"/>
    <w:rsid w:val="00A10B70"/>
    <w:rsid w:val="00A21EAA"/>
    <w:rsid w:val="00A27F28"/>
    <w:rsid w:val="00A30280"/>
    <w:rsid w:val="00A32DE2"/>
    <w:rsid w:val="00A3646F"/>
    <w:rsid w:val="00A427F8"/>
    <w:rsid w:val="00A44DA9"/>
    <w:rsid w:val="00A4557A"/>
    <w:rsid w:val="00A46CB3"/>
    <w:rsid w:val="00A54039"/>
    <w:rsid w:val="00A65B5F"/>
    <w:rsid w:val="00A67822"/>
    <w:rsid w:val="00A80491"/>
    <w:rsid w:val="00A823E7"/>
    <w:rsid w:val="00A83914"/>
    <w:rsid w:val="00A8473F"/>
    <w:rsid w:val="00A932CC"/>
    <w:rsid w:val="00A94660"/>
    <w:rsid w:val="00AA0D2C"/>
    <w:rsid w:val="00AA153C"/>
    <w:rsid w:val="00AA4766"/>
    <w:rsid w:val="00AA53B7"/>
    <w:rsid w:val="00AB3DCB"/>
    <w:rsid w:val="00AB5076"/>
    <w:rsid w:val="00AB5A34"/>
    <w:rsid w:val="00AC375F"/>
    <w:rsid w:val="00AC4981"/>
    <w:rsid w:val="00AC4ECF"/>
    <w:rsid w:val="00AC669C"/>
    <w:rsid w:val="00AD4C04"/>
    <w:rsid w:val="00AD5DBC"/>
    <w:rsid w:val="00AD6C34"/>
    <w:rsid w:val="00AE646D"/>
    <w:rsid w:val="00AE647C"/>
    <w:rsid w:val="00AE740A"/>
    <w:rsid w:val="00AE75EB"/>
    <w:rsid w:val="00AF20B4"/>
    <w:rsid w:val="00AF25FD"/>
    <w:rsid w:val="00B00B5E"/>
    <w:rsid w:val="00B11E2A"/>
    <w:rsid w:val="00B1276C"/>
    <w:rsid w:val="00B14AB0"/>
    <w:rsid w:val="00B17895"/>
    <w:rsid w:val="00B202F3"/>
    <w:rsid w:val="00B230DB"/>
    <w:rsid w:val="00B23131"/>
    <w:rsid w:val="00B24F18"/>
    <w:rsid w:val="00B312BF"/>
    <w:rsid w:val="00B324F1"/>
    <w:rsid w:val="00B35D90"/>
    <w:rsid w:val="00B54157"/>
    <w:rsid w:val="00B5558E"/>
    <w:rsid w:val="00B5738F"/>
    <w:rsid w:val="00B57864"/>
    <w:rsid w:val="00B64442"/>
    <w:rsid w:val="00B72A9D"/>
    <w:rsid w:val="00B75ADE"/>
    <w:rsid w:val="00B76205"/>
    <w:rsid w:val="00B764B2"/>
    <w:rsid w:val="00B77F2F"/>
    <w:rsid w:val="00B80BDF"/>
    <w:rsid w:val="00B811F6"/>
    <w:rsid w:val="00B8326E"/>
    <w:rsid w:val="00B8394F"/>
    <w:rsid w:val="00B91853"/>
    <w:rsid w:val="00B946EC"/>
    <w:rsid w:val="00B94D85"/>
    <w:rsid w:val="00B95F63"/>
    <w:rsid w:val="00BA0F41"/>
    <w:rsid w:val="00BA2883"/>
    <w:rsid w:val="00BB2619"/>
    <w:rsid w:val="00BB419D"/>
    <w:rsid w:val="00BC1D14"/>
    <w:rsid w:val="00BC50ED"/>
    <w:rsid w:val="00BD478D"/>
    <w:rsid w:val="00BD608F"/>
    <w:rsid w:val="00BD7C15"/>
    <w:rsid w:val="00BD7FE3"/>
    <w:rsid w:val="00BE26EF"/>
    <w:rsid w:val="00BE2F3E"/>
    <w:rsid w:val="00BF2921"/>
    <w:rsid w:val="00BF639A"/>
    <w:rsid w:val="00BF63B6"/>
    <w:rsid w:val="00C00E47"/>
    <w:rsid w:val="00C0174B"/>
    <w:rsid w:val="00C10C22"/>
    <w:rsid w:val="00C11485"/>
    <w:rsid w:val="00C11930"/>
    <w:rsid w:val="00C15DAD"/>
    <w:rsid w:val="00C3162C"/>
    <w:rsid w:val="00C3291A"/>
    <w:rsid w:val="00C34861"/>
    <w:rsid w:val="00C378A5"/>
    <w:rsid w:val="00C43DFC"/>
    <w:rsid w:val="00C46ADB"/>
    <w:rsid w:val="00C477D7"/>
    <w:rsid w:val="00C60315"/>
    <w:rsid w:val="00C61052"/>
    <w:rsid w:val="00C65CBA"/>
    <w:rsid w:val="00C66C1F"/>
    <w:rsid w:val="00C67950"/>
    <w:rsid w:val="00C7290C"/>
    <w:rsid w:val="00C7630A"/>
    <w:rsid w:val="00C814FB"/>
    <w:rsid w:val="00C84102"/>
    <w:rsid w:val="00C86A08"/>
    <w:rsid w:val="00C95D3F"/>
    <w:rsid w:val="00CA68F5"/>
    <w:rsid w:val="00CB1DBA"/>
    <w:rsid w:val="00CB34CC"/>
    <w:rsid w:val="00CB3631"/>
    <w:rsid w:val="00CB6E76"/>
    <w:rsid w:val="00CC016F"/>
    <w:rsid w:val="00CC0F47"/>
    <w:rsid w:val="00CC1ADE"/>
    <w:rsid w:val="00CC3BD8"/>
    <w:rsid w:val="00CC5D72"/>
    <w:rsid w:val="00CD1DCC"/>
    <w:rsid w:val="00CE0796"/>
    <w:rsid w:val="00CE1581"/>
    <w:rsid w:val="00CE3A38"/>
    <w:rsid w:val="00CE50A5"/>
    <w:rsid w:val="00CE5568"/>
    <w:rsid w:val="00CF2845"/>
    <w:rsid w:val="00D13AC0"/>
    <w:rsid w:val="00D15E01"/>
    <w:rsid w:val="00D165A2"/>
    <w:rsid w:val="00D179B9"/>
    <w:rsid w:val="00D251B4"/>
    <w:rsid w:val="00D26505"/>
    <w:rsid w:val="00D2740B"/>
    <w:rsid w:val="00D324C9"/>
    <w:rsid w:val="00D34147"/>
    <w:rsid w:val="00D35063"/>
    <w:rsid w:val="00D36270"/>
    <w:rsid w:val="00D44EC0"/>
    <w:rsid w:val="00D52EC3"/>
    <w:rsid w:val="00D5402E"/>
    <w:rsid w:val="00D54E73"/>
    <w:rsid w:val="00D60934"/>
    <w:rsid w:val="00D76D91"/>
    <w:rsid w:val="00D91C02"/>
    <w:rsid w:val="00D9392A"/>
    <w:rsid w:val="00D973E0"/>
    <w:rsid w:val="00DA41AB"/>
    <w:rsid w:val="00DB0582"/>
    <w:rsid w:val="00DB065B"/>
    <w:rsid w:val="00DB1554"/>
    <w:rsid w:val="00DB3032"/>
    <w:rsid w:val="00DC05E6"/>
    <w:rsid w:val="00DD1AA9"/>
    <w:rsid w:val="00DD2BD8"/>
    <w:rsid w:val="00DE06D6"/>
    <w:rsid w:val="00DE2941"/>
    <w:rsid w:val="00DE3A55"/>
    <w:rsid w:val="00DE4D7B"/>
    <w:rsid w:val="00DE5312"/>
    <w:rsid w:val="00DF4702"/>
    <w:rsid w:val="00DF4E90"/>
    <w:rsid w:val="00DF541E"/>
    <w:rsid w:val="00E21892"/>
    <w:rsid w:val="00E32D83"/>
    <w:rsid w:val="00E347C7"/>
    <w:rsid w:val="00E42AE2"/>
    <w:rsid w:val="00E53D7E"/>
    <w:rsid w:val="00E5565D"/>
    <w:rsid w:val="00E6110B"/>
    <w:rsid w:val="00E61F90"/>
    <w:rsid w:val="00E654A1"/>
    <w:rsid w:val="00E65BF7"/>
    <w:rsid w:val="00E736C4"/>
    <w:rsid w:val="00E76B47"/>
    <w:rsid w:val="00E82062"/>
    <w:rsid w:val="00E83094"/>
    <w:rsid w:val="00E955B4"/>
    <w:rsid w:val="00E95C21"/>
    <w:rsid w:val="00E95D02"/>
    <w:rsid w:val="00E964F0"/>
    <w:rsid w:val="00EA062C"/>
    <w:rsid w:val="00EA53AC"/>
    <w:rsid w:val="00EA63BB"/>
    <w:rsid w:val="00EB27BC"/>
    <w:rsid w:val="00EB3A92"/>
    <w:rsid w:val="00EC02C0"/>
    <w:rsid w:val="00ED6D2E"/>
    <w:rsid w:val="00EE4A05"/>
    <w:rsid w:val="00EE4F5B"/>
    <w:rsid w:val="00EF5760"/>
    <w:rsid w:val="00EF5B80"/>
    <w:rsid w:val="00F01FCF"/>
    <w:rsid w:val="00F02965"/>
    <w:rsid w:val="00F07EF3"/>
    <w:rsid w:val="00F27AD7"/>
    <w:rsid w:val="00F301C0"/>
    <w:rsid w:val="00F321A8"/>
    <w:rsid w:val="00F41D36"/>
    <w:rsid w:val="00F4252F"/>
    <w:rsid w:val="00F42B87"/>
    <w:rsid w:val="00F4701B"/>
    <w:rsid w:val="00F601E5"/>
    <w:rsid w:val="00F61462"/>
    <w:rsid w:val="00F64054"/>
    <w:rsid w:val="00F67A95"/>
    <w:rsid w:val="00F747CC"/>
    <w:rsid w:val="00F85199"/>
    <w:rsid w:val="00F872FF"/>
    <w:rsid w:val="00F879E4"/>
    <w:rsid w:val="00F92EEF"/>
    <w:rsid w:val="00FA0812"/>
    <w:rsid w:val="00FA296C"/>
    <w:rsid w:val="00FA429B"/>
    <w:rsid w:val="00FA484B"/>
    <w:rsid w:val="00FA75C3"/>
    <w:rsid w:val="00FC0A9A"/>
    <w:rsid w:val="00FC5521"/>
    <w:rsid w:val="00FC6D33"/>
    <w:rsid w:val="00FD18F2"/>
    <w:rsid w:val="00FD1E27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D2C"/>
    <w:pPr>
      <w:keepLines/>
      <w:suppressAutoHyphens/>
      <w:spacing w:before="240" w:after="60"/>
      <w:ind w:firstLine="0"/>
      <w:jc w:val="both"/>
      <w:outlineLvl w:val="0"/>
    </w:pPr>
    <w:rPr>
      <w:rFonts w:ascii="Arial" w:hAnsi="Arial"/>
      <w:b/>
      <w:cap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24F18"/>
    <w:pPr>
      <w:tabs>
        <w:tab w:val="left" w:pos="709"/>
        <w:tab w:val="right" w:leader="dot" w:pos="10053"/>
      </w:tabs>
      <w:spacing w:before="120" w:after="120"/>
      <w:ind w:left="708" w:hanging="282"/>
      <w:jc w:val="both"/>
    </w:pPr>
    <w:rPr>
      <w:b/>
      <w:bCs/>
      <w:caps/>
      <w:noProof/>
      <w:sz w:val="20"/>
    </w:rPr>
  </w:style>
  <w:style w:type="paragraph" w:styleId="2">
    <w:name w:val="Body Text 2"/>
    <w:basedOn w:val="a"/>
    <w:link w:val="20"/>
    <w:rsid w:val="00B24F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24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сн"/>
    <w:basedOn w:val="a4"/>
    <w:rsid w:val="00B24F18"/>
    <w:pPr>
      <w:ind w:firstLine="709"/>
      <w:jc w:val="both"/>
    </w:pPr>
    <w:rPr>
      <w:sz w:val="24"/>
    </w:rPr>
  </w:style>
  <w:style w:type="paragraph" w:styleId="a5">
    <w:name w:val="List Paragraph"/>
    <w:basedOn w:val="a"/>
    <w:uiPriority w:val="34"/>
    <w:qFormat/>
    <w:rsid w:val="00B24F18"/>
    <w:pPr>
      <w:ind w:left="720"/>
      <w:contextualSpacing/>
    </w:pPr>
  </w:style>
  <w:style w:type="paragraph" w:styleId="a4">
    <w:name w:val="Body Text"/>
    <w:basedOn w:val="a"/>
    <w:link w:val="a6"/>
    <w:uiPriority w:val="99"/>
    <w:semiHidden/>
    <w:unhideWhenUsed/>
    <w:rsid w:val="00B24F1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24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E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06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6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EA06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8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3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AA0D2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A0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0D2C"/>
    <w:rPr>
      <w:rFonts w:ascii="Arial" w:eastAsia="Times New Roman" w:hAnsi="Arial" w:cs="Times New Roman"/>
      <w:b/>
      <w:caps/>
      <w:kern w:val="28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47D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47D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012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60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0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3133102606D6B83AD46C40E98BD2D41C870E91F2EF157535C76CB2706n9Z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9640-A8CB-4695-91C6-7EB208E2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Ilim Group</Company>
  <LinksUpToDate>false</LinksUpToDate>
  <CharactersWithSpaces>24628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Тарасовский Вячеслав</dc:creator>
  <cp:lastModifiedBy>Сухих Алексей</cp:lastModifiedBy>
  <cp:revision>7</cp:revision>
  <cp:lastPrinted>2012-05-25T07:29:00Z</cp:lastPrinted>
  <dcterms:created xsi:type="dcterms:W3CDTF">2012-06-26T07:55:00Z</dcterms:created>
  <dcterms:modified xsi:type="dcterms:W3CDTF">2012-07-09T08:34:00Z</dcterms:modified>
</cp:coreProperties>
</file>